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726602" w:rsidRDefault="001B6A6C" w:rsidP="00DE463A">
      <w:pPr>
        <w:tabs>
          <w:tab w:val="right" w:pos="9216"/>
        </w:tabs>
        <w:spacing w:after="0"/>
        <w:jc w:val="left"/>
        <w:rPr>
          <w:b/>
          <w:lang w:eastAsia="zh-CN"/>
        </w:rPr>
      </w:pPr>
      <w:r>
        <w:rPr>
          <w:b/>
          <w:noProof/>
          <w:lang w:val="en-US"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VmaTg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ms1Z&#10;mk4GAABQ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726602">
        <w:rPr>
          <w:b/>
        </w:rPr>
        <w:t>3GPP TSG RAN WG1 Meeting #</w:t>
      </w:r>
      <w:r w:rsidR="00953B0A">
        <w:rPr>
          <w:b/>
          <w:lang w:eastAsia="zh-CN"/>
        </w:rPr>
        <w:t>8</w:t>
      </w:r>
      <w:r w:rsidR="00BD7CC3">
        <w:rPr>
          <w:rFonts w:hint="eastAsia"/>
          <w:b/>
          <w:lang w:eastAsia="zh-CN"/>
        </w:rPr>
        <w:t>7</w:t>
      </w:r>
      <w:r w:rsidR="00DE463A" w:rsidRPr="00726602">
        <w:rPr>
          <w:b/>
        </w:rPr>
        <w:tab/>
      </w:r>
      <w:r w:rsidR="00DE463A" w:rsidRPr="00DE463A">
        <w:rPr>
          <w:b/>
        </w:rPr>
        <w:t>R1-</w:t>
      </w:r>
      <w:r w:rsidR="00946811">
        <w:rPr>
          <w:b/>
          <w:lang w:eastAsia="zh-CN"/>
        </w:rPr>
        <w:t>1611254</w:t>
      </w:r>
    </w:p>
    <w:p w:rsidR="00F67BF1" w:rsidRPr="00DE463A" w:rsidRDefault="001A7E7A" w:rsidP="00DE463A">
      <w:pPr>
        <w:jc w:val="left"/>
        <w:rPr>
          <w:b/>
          <w:bCs/>
          <w:lang w:eastAsia="zh-CN"/>
        </w:rPr>
      </w:pPr>
      <w:r>
        <w:rPr>
          <w:rFonts w:hint="eastAsia"/>
          <w:b/>
          <w:lang w:eastAsia="zh-CN"/>
        </w:rPr>
        <w:t>Reno</w:t>
      </w:r>
      <w:r w:rsidR="00A40461" w:rsidRPr="00A40461">
        <w:rPr>
          <w:b/>
        </w:rPr>
        <w:t>,</w:t>
      </w:r>
      <w:r w:rsidR="00FB62CF">
        <w:rPr>
          <w:rFonts w:hint="eastAsia"/>
          <w:b/>
          <w:lang w:eastAsia="zh-CN"/>
        </w:rPr>
        <w:t xml:space="preserve"> USA</w:t>
      </w:r>
      <w:r w:rsidR="00712F50">
        <w:rPr>
          <w:b/>
          <w:lang w:eastAsia="zh-CN"/>
        </w:rPr>
        <w:t>,</w:t>
      </w:r>
      <w:r w:rsidR="00712F50">
        <w:rPr>
          <w:b/>
        </w:rPr>
        <w:t xml:space="preserve"> November</w:t>
      </w:r>
      <w:r w:rsidR="00A40461" w:rsidRPr="00A40461">
        <w:rPr>
          <w:b/>
        </w:rPr>
        <w:t xml:space="preserve"> 10</w:t>
      </w:r>
      <w:r w:rsidR="00112DE0">
        <w:rPr>
          <w:b/>
        </w:rPr>
        <w:t>th</w:t>
      </w:r>
      <w:r w:rsidR="00A40461" w:rsidRPr="00A40461">
        <w:rPr>
          <w:b/>
        </w:rPr>
        <w:t xml:space="preserve"> - 14th, 2016</w:t>
      </w:r>
    </w:p>
    <w:p w:rsidR="00AA10A1" w:rsidRPr="00EE5B3E" w:rsidRDefault="00AA10A1" w:rsidP="00AA10A1">
      <w:pPr>
        <w:pBdr>
          <w:top w:val="single" w:sz="4" w:space="0" w:color="auto"/>
        </w:pBdr>
        <w:spacing w:after="0"/>
        <w:jc w:val="left"/>
        <w:rPr>
          <w:b/>
          <w:bCs/>
          <w:sz w:val="16"/>
          <w:szCs w:val="16"/>
        </w:rPr>
      </w:pPr>
    </w:p>
    <w:p w:rsidR="00AA10A1" w:rsidRPr="00EE5B3E" w:rsidRDefault="00AA10A1" w:rsidP="00AA10A1">
      <w:pPr>
        <w:spacing w:after="60"/>
        <w:ind w:left="1555" w:hanging="1555"/>
        <w:jc w:val="left"/>
        <w:rPr>
          <w:rFonts w:eastAsia="MS PGothic"/>
          <w:b/>
          <w:lang w:eastAsia="zh-CN"/>
        </w:rPr>
      </w:pPr>
      <w:r w:rsidRPr="00EE5B3E">
        <w:rPr>
          <w:b/>
        </w:rPr>
        <w:t>Agenda Item:</w:t>
      </w:r>
      <w:r w:rsidRPr="00EE5B3E">
        <w:rPr>
          <w:b/>
        </w:rPr>
        <w:tab/>
      </w:r>
      <w:r w:rsidR="00946811">
        <w:rPr>
          <w:b/>
          <w:lang w:eastAsia="zh-CN"/>
        </w:rPr>
        <w:t>7.1.5.1</w:t>
      </w:r>
    </w:p>
    <w:p w:rsidR="00AA10A1" w:rsidRPr="00EE5B3E" w:rsidRDefault="00AA10A1" w:rsidP="00AA10A1">
      <w:pPr>
        <w:spacing w:after="60"/>
        <w:ind w:left="1555" w:hanging="1555"/>
        <w:jc w:val="left"/>
        <w:rPr>
          <w:b/>
          <w:lang w:eastAsia="zh-CN"/>
        </w:rPr>
      </w:pPr>
      <w:r w:rsidRPr="00EE5B3E">
        <w:rPr>
          <w:b/>
        </w:rPr>
        <w:t>Source:</w:t>
      </w:r>
      <w:r w:rsidRPr="00EE5B3E">
        <w:rPr>
          <w:b/>
        </w:rPr>
        <w:tab/>
        <w:t>Huawei</w:t>
      </w:r>
      <w:r w:rsidR="001F5B53">
        <w:rPr>
          <w:b/>
        </w:rPr>
        <w:t>, HiSilicon</w:t>
      </w:r>
    </w:p>
    <w:p w:rsidR="00AA10A1" w:rsidRPr="00EE5B3E" w:rsidRDefault="00AA10A1" w:rsidP="00AA10A1">
      <w:pPr>
        <w:spacing w:after="60"/>
        <w:ind w:left="1555" w:hanging="1555"/>
        <w:jc w:val="left"/>
        <w:rPr>
          <w:b/>
          <w:lang w:val="en-US" w:eastAsia="zh-CN"/>
        </w:rPr>
      </w:pPr>
      <w:r w:rsidRPr="00EE5B3E">
        <w:rPr>
          <w:b/>
        </w:rPr>
        <w:t>Title:</w:t>
      </w:r>
      <w:r w:rsidRPr="00EE5B3E">
        <w:rPr>
          <w:b/>
        </w:rPr>
        <w:tab/>
      </w:r>
      <w:r w:rsidR="0097536F" w:rsidRPr="0097536F">
        <w:rPr>
          <w:b/>
        </w:rPr>
        <w:t xml:space="preserve">Details of the Polar code design </w:t>
      </w:r>
    </w:p>
    <w:p w:rsidR="00AA10A1" w:rsidRPr="00EE5B3E" w:rsidRDefault="00AA10A1" w:rsidP="00AA10A1">
      <w:pPr>
        <w:spacing w:after="60"/>
        <w:ind w:left="1555" w:hanging="1555"/>
        <w:jc w:val="left"/>
        <w:rPr>
          <w:b/>
        </w:rPr>
      </w:pPr>
      <w:r w:rsidRPr="00EE5B3E">
        <w:rPr>
          <w:b/>
          <w:bCs/>
        </w:rPr>
        <w:t>Document for:</w:t>
      </w:r>
      <w:r w:rsidRPr="00EE5B3E">
        <w:rPr>
          <w:b/>
          <w:bCs/>
        </w:rPr>
        <w:tab/>
        <w:t>Discussion</w:t>
      </w:r>
      <w:r w:rsidR="009E78EB">
        <w:rPr>
          <w:b/>
          <w:bCs/>
        </w:rPr>
        <w:t xml:space="preserve"> and Decision</w:t>
      </w:r>
    </w:p>
    <w:p w:rsidR="00AA10A1" w:rsidRPr="00EE5B3E" w:rsidRDefault="00AA10A1" w:rsidP="00AA10A1">
      <w:pPr>
        <w:pBdr>
          <w:bottom w:val="single" w:sz="4" w:space="1" w:color="auto"/>
        </w:pBdr>
        <w:spacing w:after="0"/>
        <w:jc w:val="left"/>
        <w:rPr>
          <w:b/>
          <w:bCs/>
          <w:sz w:val="16"/>
          <w:szCs w:val="16"/>
        </w:rPr>
      </w:pPr>
    </w:p>
    <w:p w:rsidR="00767AF8" w:rsidRDefault="00A01E18" w:rsidP="00767AF8">
      <w:pPr>
        <w:pStyle w:val="Heading1"/>
        <w:tabs>
          <w:tab w:val="clear" w:pos="432"/>
          <w:tab w:val="num" w:pos="-1008"/>
        </w:tabs>
      </w:pPr>
      <w:bookmarkStart w:id="0" w:name="_Ref124589665"/>
      <w:bookmarkStart w:id="1" w:name="_Ref71620620"/>
      <w:bookmarkStart w:id="2" w:name="_Ref124671424"/>
      <w:r w:rsidRPr="00EA4BAA">
        <w:t>Introduction</w:t>
      </w:r>
    </w:p>
    <w:p w:rsidR="00A140EC" w:rsidRDefault="00767AF8" w:rsidP="00A140EC">
      <w:pPr>
        <w:rPr>
          <w:kern w:val="2"/>
          <w:lang w:eastAsia="zh-CN"/>
        </w:rPr>
      </w:pPr>
      <w:r w:rsidRPr="00767AF8">
        <w:rPr>
          <w:kern w:val="2"/>
          <w:lang w:eastAsia="zh-CN"/>
        </w:rPr>
        <w:t>This contribution present</w:t>
      </w:r>
      <w:r w:rsidR="00946811">
        <w:rPr>
          <w:kern w:val="2"/>
          <w:lang w:eastAsia="zh-CN"/>
        </w:rPr>
        <w:t>s</w:t>
      </w:r>
      <w:r w:rsidRPr="00767AF8">
        <w:rPr>
          <w:kern w:val="2"/>
          <w:lang w:eastAsia="zh-CN"/>
        </w:rPr>
        <w:t xml:space="preserve"> detai</w:t>
      </w:r>
      <w:r w:rsidR="00946811">
        <w:rPr>
          <w:kern w:val="2"/>
          <w:lang w:eastAsia="zh-CN"/>
        </w:rPr>
        <w:t xml:space="preserve">ls of the polar code design presented in </w:t>
      </w:r>
      <w:r w:rsidRPr="00767AF8">
        <w:rPr>
          <w:kern w:val="2"/>
          <w:lang w:eastAsia="zh-CN"/>
        </w:rPr>
        <w:t xml:space="preserve">[1] and [2]. </w:t>
      </w:r>
      <w:r w:rsidR="00946811">
        <w:rPr>
          <w:kern w:val="2"/>
          <w:lang w:eastAsia="zh-CN"/>
        </w:rPr>
        <w:t xml:space="preserve">In </w:t>
      </w:r>
      <w:fldSimple w:instr=" REF _Ref465171735 \r \h  \* MERGEFORMAT ">
        <w:r w:rsidR="00044F29" w:rsidRPr="00044F29">
          <w:rPr>
            <w:kern w:val="2"/>
            <w:lang w:eastAsia="zh-CN"/>
          </w:rPr>
          <w:t>[1]</w:t>
        </w:r>
      </w:fldSimple>
      <w:r w:rsidR="00946811">
        <w:t xml:space="preserve"> it was</w:t>
      </w:r>
      <w:r w:rsidR="003C4774">
        <w:rPr>
          <w:kern w:val="2"/>
          <w:lang w:eastAsia="zh-CN"/>
        </w:rPr>
        <w:t xml:space="preserve"> introduce</w:t>
      </w:r>
      <w:r w:rsidR="00946811">
        <w:rPr>
          <w:kern w:val="2"/>
          <w:lang w:eastAsia="zh-CN"/>
        </w:rPr>
        <w:t>d</w:t>
      </w:r>
      <w:r w:rsidR="00C40CC8">
        <w:rPr>
          <w:rFonts w:hint="eastAsia"/>
          <w:kern w:val="2"/>
          <w:lang w:eastAsia="zh-CN"/>
        </w:rPr>
        <w:t xml:space="preserve"> </w:t>
      </w:r>
      <w:r w:rsidR="003C4774">
        <w:rPr>
          <w:kern w:val="2"/>
          <w:lang w:eastAsia="zh-CN"/>
        </w:rPr>
        <w:t>a</w:t>
      </w:r>
      <w:r w:rsidR="006E5190">
        <w:rPr>
          <w:kern w:val="2"/>
          <w:lang w:eastAsia="zh-CN"/>
        </w:rPr>
        <w:t>n SNR-independent</w:t>
      </w:r>
      <w:r w:rsidR="00A140EC">
        <w:rPr>
          <w:kern w:val="2"/>
          <w:lang w:eastAsia="zh-CN"/>
        </w:rPr>
        <w:t xml:space="preserve"> </w:t>
      </w:r>
      <w:r w:rsidR="005B2AEE">
        <w:rPr>
          <w:kern w:val="2"/>
          <w:lang w:eastAsia="zh-CN"/>
        </w:rPr>
        <w:t>rate-matching method</w:t>
      </w:r>
      <w:r w:rsidR="00A140EC">
        <w:rPr>
          <w:kern w:val="2"/>
          <w:lang w:eastAsia="zh-CN"/>
        </w:rPr>
        <w:t xml:space="preserve"> </w:t>
      </w:r>
      <w:r w:rsidR="003C4774">
        <w:rPr>
          <w:kern w:val="2"/>
          <w:lang w:eastAsia="zh-CN"/>
        </w:rPr>
        <w:t xml:space="preserve">that </w:t>
      </w:r>
      <w:r w:rsidR="00A140EC">
        <w:rPr>
          <w:kern w:val="2"/>
          <w:lang w:eastAsia="zh-CN"/>
        </w:rPr>
        <w:t>support</w:t>
      </w:r>
      <w:r w:rsidR="003C4774">
        <w:rPr>
          <w:kern w:val="2"/>
          <w:lang w:eastAsia="zh-CN"/>
        </w:rPr>
        <w:t>s</w:t>
      </w:r>
      <w:r w:rsidR="00A140EC">
        <w:rPr>
          <w:kern w:val="2"/>
          <w:lang w:eastAsia="zh-CN"/>
        </w:rPr>
        <w:t xml:space="preserve"> a nested frozen-bit-set selection from a single order</w:t>
      </w:r>
      <w:r w:rsidR="00BB03BB">
        <w:rPr>
          <w:rFonts w:hint="eastAsia"/>
          <w:kern w:val="2"/>
          <w:lang w:eastAsia="zh-CN"/>
        </w:rPr>
        <w:t>ed</w:t>
      </w:r>
      <w:r w:rsidR="00A140EC">
        <w:rPr>
          <w:kern w:val="2"/>
          <w:lang w:eastAsia="zh-CN"/>
        </w:rPr>
        <w:t xml:space="preserve"> sequence</w:t>
      </w:r>
      <w:r w:rsidR="003C4774">
        <w:rPr>
          <w:kern w:val="2"/>
          <w:lang w:eastAsia="zh-CN"/>
        </w:rPr>
        <w:t xml:space="preserve"> </w:t>
      </w:r>
      <w:r w:rsidR="006E5190">
        <w:rPr>
          <w:kern w:val="2"/>
          <w:lang w:eastAsia="zh-CN"/>
        </w:rPr>
        <w:t xml:space="preserve">and </w:t>
      </w:r>
      <w:r w:rsidR="005B2AEE">
        <w:rPr>
          <w:kern w:val="2"/>
          <w:lang w:eastAsia="zh-CN"/>
        </w:rPr>
        <w:t>fine-granularity.</w:t>
      </w:r>
      <w:r w:rsidR="005056CA">
        <w:rPr>
          <w:rFonts w:hint="eastAsia"/>
          <w:kern w:val="2"/>
          <w:lang w:eastAsia="zh-CN"/>
        </w:rPr>
        <w:t xml:space="preserve"> </w:t>
      </w:r>
      <w:r w:rsidR="00946811">
        <w:rPr>
          <w:kern w:val="2"/>
          <w:lang w:eastAsia="zh-CN"/>
        </w:rPr>
        <w:t xml:space="preserve">In </w:t>
      </w:r>
      <w:r w:rsidR="001B6A6C">
        <w:rPr>
          <w:kern w:val="2"/>
          <w:lang w:eastAsia="zh-CN"/>
        </w:rPr>
        <w:fldChar w:fldCharType="begin"/>
      </w:r>
      <w:r w:rsidR="00CE1897">
        <w:rPr>
          <w:kern w:val="2"/>
          <w:lang w:eastAsia="zh-CN"/>
        </w:rPr>
        <w:instrText xml:space="preserve"> </w:instrText>
      </w:r>
      <w:r w:rsidR="00CE1897">
        <w:rPr>
          <w:rFonts w:hint="eastAsia"/>
          <w:kern w:val="2"/>
          <w:lang w:eastAsia="zh-CN"/>
        </w:rPr>
        <w:instrText>REF _Ref465171508 \r \h</w:instrText>
      </w:r>
      <w:r w:rsidR="00CE1897">
        <w:rPr>
          <w:kern w:val="2"/>
          <w:lang w:eastAsia="zh-CN"/>
        </w:rPr>
        <w:instrText xml:space="preserve"> </w:instrText>
      </w:r>
      <w:r w:rsidR="001B6A6C">
        <w:rPr>
          <w:kern w:val="2"/>
          <w:lang w:eastAsia="zh-CN"/>
        </w:rPr>
      </w:r>
      <w:r w:rsidR="001B6A6C">
        <w:rPr>
          <w:kern w:val="2"/>
          <w:lang w:eastAsia="zh-CN"/>
        </w:rPr>
        <w:fldChar w:fldCharType="separate"/>
      </w:r>
      <w:r w:rsidR="00192087">
        <w:rPr>
          <w:kern w:val="2"/>
          <w:lang w:eastAsia="zh-CN"/>
        </w:rPr>
        <w:t>[2]</w:t>
      </w:r>
      <w:r w:rsidR="001B6A6C">
        <w:rPr>
          <w:kern w:val="2"/>
          <w:lang w:eastAsia="zh-CN"/>
        </w:rPr>
        <w:fldChar w:fldCharType="end"/>
      </w:r>
      <w:r w:rsidR="003C4774">
        <w:rPr>
          <w:kern w:val="2"/>
          <w:lang w:eastAsia="zh-CN"/>
        </w:rPr>
        <w:t xml:space="preserve"> </w:t>
      </w:r>
      <w:r w:rsidR="00946811">
        <w:rPr>
          <w:kern w:val="2"/>
          <w:lang w:eastAsia="zh-CN"/>
        </w:rPr>
        <w:t xml:space="preserve">the design was </w:t>
      </w:r>
      <w:r w:rsidR="003C4774">
        <w:rPr>
          <w:kern w:val="2"/>
          <w:lang w:eastAsia="zh-CN"/>
        </w:rPr>
        <w:t>improve</w:t>
      </w:r>
      <w:r w:rsidR="00946811">
        <w:rPr>
          <w:kern w:val="2"/>
          <w:lang w:eastAsia="zh-CN"/>
        </w:rPr>
        <w:t>d</w:t>
      </w:r>
      <w:r w:rsidR="003C4774">
        <w:rPr>
          <w:kern w:val="2"/>
          <w:lang w:eastAsia="zh-CN"/>
        </w:rPr>
        <w:t xml:space="preserve"> by using </w:t>
      </w:r>
      <w:r w:rsidR="00C47CDD">
        <w:rPr>
          <w:rFonts w:hint="eastAsia"/>
          <w:lang w:eastAsia="zh-CN"/>
        </w:rPr>
        <w:t>PC</w:t>
      </w:r>
      <w:r w:rsidR="00204B90">
        <w:rPr>
          <w:rFonts w:hint="eastAsia"/>
          <w:lang w:eastAsia="zh-CN"/>
        </w:rPr>
        <w:t xml:space="preserve"> (parity-check)</w:t>
      </w:r>
      <w:r w:rsidR="003C4774">
        <w:rPr>
          <w:lang w:eastAsia="zh-CN"/>
        </w:rPr>
        <w:t xml:space="preserve">-frozen bits to prune the list tree on the fly rather than </w:t>
      </w:r>
      <w:r w:rsidR="006E5190">
        <w:rPr>
          <w:lang w:eastAsia="zh-CN"/>
        </w:rPr>
        <w:t xml:space="preserve">using </w:t>
      </w:r>
      <w:r w:rsidR="003C4774">
        <w:rPr>
          <w:lang w:eastAsia="zh-CN"/>
        </w:rPr>
        <w:t>CRC-aided list-tree path selection at the final stage</w:t>
      </w:r>
      <w:r w:rsidR="006E5190">
        <w:rPr>
          <w:lang w:eastAsia="zh-CN"/>
        </w:rPr>
        <w:t xml:space="preserve">. This improvement addressed the concern of the use of CRC bits for error correction discussed in earlier meetings </w:t>
      </w:r>
      <w:r w:rsidR="001B6A6C">
        <w:rPr>
          <w:lang w:eastAsia="zh-CN"/>
        </w:rPr>
        <w:fldChar w:fldCharType="begin"/>
      </w:r>
      <w:r w:rsidR="004D205A">
        <w:rPr>
          <w:lang w:eastAsia="zh-CN"/>
        </w:rPr>
        <w:instrText xml:space="preserve"> REF _Ref465346435 \r \h </w:instrText>
      </w:r>
      <w:r w:rsidR="001B6A6C">
        <w:rPr>
          <w:lang w:eastAsia="zh-CN"/>
        </w:rPr>
      </w:r>
      <w:r w:rsidR="001B6A6C">
        <w:rPr>
          <w:lang w:eastAsia="zh-CN"/>
        </w:rPr>
        <w:fldChar w:fldCharType="separate"/>
      </w:r>
      <w:r w:rsidR="00192087">
        <w:rPr>
          <w:lang w:eastAsia="zh-CN"/>
        </w:rPr>
        <w:t>[8]</w:t>
      </w:r>
      <w:r w:rsidR="001B6A6C">
        <w:rPr>
          <w:lang w:eastAsia="zh-CN"/>
        </w:rPr>
        <w:fldChar w:fldCharType="end"/>
      </w:r>
      <w:r w:rsidR="003C4774">
        <w:rPr>
          <w:lang w:eastAsia="zh-CN"/>
        </w:rPr>
        <w:t>.</w:t>
      </w:r>
      <w:r w:rsidR="00204B90">
        <w:rPr>
          <w:lang w:eastAsia="zh-CN"/>
        </w:rPr>
        <w:t xml:space="preserve"> </w:t>
      </w:r>
      <w:r w:rsidR="00C47CDD">
        <w:rPr>
          <w:rFonts w:hint="eastAsia"/>
          <w:lang w:eastAsia="zh-CN"/>
        </w:rPr>
        <w:t>P</w:t>
      </w:r>
      <w:r w:rsidR="007819CD">
        <w:rPr>
          <w:lang w:eastAsia="zh-CN"/>
        </w:rPr>
        <w:t>olar</w:t>
      </w:r>
      <w:r w:rsidR="00C47CDD">
        <w:rPr>
          <w:rFonts w:hint="eastAsia"/>
          <w:lang w:eastAsia="zh-CN"/>
        </w:rPr>
        <w:t xml:space="preserve"> </w:t>
      </w:r>
      <w:r w:rsidR="007819CD">
        <w:rPr>
          <w:lang w:eastAsia="zh-CN"/>
        </w:rPr>
        <w:t>code</w:t>
      </w:r>
      <w:r w:rsidR="005D65E2">
        <w:rPr>
          <w:rFonts w:hint="eastAsia"/>
          <w:lang w:eastAsia="zh-CN"/>
        </w:rPr>
        <w:t xml:space="preserve"> and</w:t>
      </w:r>
      <w:r w:rsidR="003621AF">
        <w:rPr>
          <w:rFonts w:hint="eastAsia"/>
          <w:lang w:eastAsia="zh-CN"/>
        </w:rPr>
        <w:t xml:space="preserve"> </w:t>
      </w:r>
      <w:r w:rsidR="003621AF">
        <w:rPr>
          <w:kern w:val="2"/>
          <w:lang w:eastAsia="zh-CN"/>
        </w:rPr>
        <w:t>a PC-SCL (Successive-Cancellation List) decoder</w:t>
      </w:r>
      <w:r w:rsidR="00FB4FFF">
        <w:rPr>
          <w:rFonts w:hint="eastAsia"/>
          <w:kern w:val="2"/>
          <w:lang w:eastAsia="zh-CN"/>
        </w:rPr>
        <w:t xml:space="preserve"> are</w:t>
      </w:r>
      <w:r w:rsidR="00EC6DEC">
        <w:rPr>
          <w:rFonts w:hint="eastAsia"/>
          <w:kern w:val="2"/>
          <w:lang w:eastAsia="zh-CN"/>
        </w:rPr>
        <w:t xml:space="preserve"> described</w:t>
      </w:r>
      <w:r w:rsidR="007F6A11">
        <w:rPr>
          <w:rFonts w:hint="eastAsia"/>
          <w:kern w:val="2"/>
          <w:lang w:eastAsia="zh-CN"/>
        </w:rPr>
        <w:t>.</w:t>
      </w:r>
      <w:r w:rsidR="00907539">
        <w:rPr>
          <w:kern w:val="2"/>
          <w:lang w:eastAsia="zh-CN"/>
        </w:rPr>
        <w:t xml:space="preserve"> </w:t>
      </w:r>
      <w:r w:rsidR="005B2AEE">
        <w:rPr>
          <w:kern w:val="2"/>
          <w:lang w:eastAsia="zh-CN"/>
        </w:rPr>
        <w:t>S</w:t>
      </w:r>
      <w:r w:rsidR="00A140EC">
        <w:rPr>
          <w:kern w:val="2"/>
          <w:lang w:eastAsia="zh-CN"/>
        </w:rPr>
        <w:t xml:space="preserve">imulation results </w:t>
      </w:r>
      <w:r w:rsidR="003112BE">
        <w:rPr>
          <w:rFonts w:hint="eastAsia"/>
          <w:kern w:val="2"/>
          <w:lang w:eastAsia="zh-CN"/>
        </w:rPr>
        <w:t>show that the</w:t>
      </w:r>
      <w:r w:rsidR="005E5282">
        <w:rPr>
          <w:rFonts w:hint="eastAsia"/>
          <w:kern w:val="2"/>
          <w:lang w:eastAsia="zh-CN"/>
        </w:rPr>
        <w:t xml:space="preserve"> </w:t>
      </w:r>
      <w:r w:rsidR="003112BE">
        <w:rPr>
          <w:rFonts w:hint="eastAsia"/>
          <w:kern w:val="2"/>
          <w:lang w:eastAsia="zh-CN"/>
        </w:rPr>
        <w:t xml:space="preserve">design </w:t>
      </w:r>
      <w:r w:rsidR="006E5190">
        <w:rPr>
          <w:kern w:val="2"/>
          <w:lang w:eastAsia="zh-CN"/>
        </w:rPr>
        <w:t>suitable for both data</w:t>
      </w:r>
      <w:r w:rsidR="00C116C2">
        <w:rPr>
          <w:rFonts w:hint="eastAsia"/>
          <w:kern w:val="2"/>
          <w:lang w:eastAsia="zh-CN"/>
        </w:rPr>
        <w:t xml:space="preserve"> </w:t>
      </w:r>
      <w:r w:rsidR="001B6A6C">
        <w:rPr>
          <w:kern w:val="2"/>
          <w:lang w:eastAsia="zh-CN"/>
        </w:rPr>
        <w:fldChar w:fldCharType="begin"/>
      </w:r>
      <w:r w:rsidR="007834B7">
        <w:rPr>
          <w:kern w:val="2"/>
          <w:lang w:eastAsia="zh-CN"/>
        </w:rPr>
        <w:instrText xml:space="preserve"> </w:instrText>
      </w:r>
      <w:r w:rsidR="007834B7">
        <w:rPr>
          <w:rFonts w:hint="eastAsia"/>
          <w:kern w:val="2"/>
          <w:lang w:eastAsia="zh-CN"/>
        </w:rPr>
        <w:instrText>REF _Ref465171990 \r \h</w:instrText>
      </w:r>
      <w:r w:rsidR="007834B7">
        <w:rPr>
          <w:kern w:val="2"/>
          <w:lang w:eastAsia="zh-CN"/>
        </w:rPr>
        <w:instrText xml:space="preserve"> </w:instrText>
      </w:r>
      <w:r w:rsidR="001B6A6C">
        <w:rPr>
          <w:kern w:val="2"/>
          <w:lang w:eastAsia="zh-CN"/>
        </w:rPr>
      </w:r>
      <w:r w:rsidR="001B6A6C">
        <w:rPr>
          <w:kern w:val="2"/>
          <w:lang w:eastAsia="zh-CN"/>
        </w:rPr>
        <w:fldChar w:fldCharType="separate"/>
      </w:r>
      <w:r w:rsidR="00192087">
        <w:rPr>
          <w:kern w:val="2"/>
          <w:lang w:eastAsia="zh-CN"/>
        </w:rPr>
        <w:t>[3]</w:t>
      </w:r>
      <w:r w:rsidR="001B6A6C">
        <w:rPr>
          <w:kern w:val="2"/>
          <w:lang w:eastAsia="zh-CN"/>
        </w:rPr>
        <w:fldChar w:fldCharType="end"/>
      </w:r>
      <w:r w:rsidR="007834B7">
        <w:rPr>
          <w:rFonts w:hint="eastAsia"/>
          <w:kern w:val="2"/>
          <w:lang w:eastAsia="zh-CN"/>
        </w:rPr>
        <w:t xml:space="preserve"> </w:t>
      </w:r>
      <w:r w:rsidR="00F561C9">
        <w:rPr>
          <w:rFonts w:hint="eastAsia"/>
          <w:kern w:val="2"/>
          <w:lang w:eastAsia="zh-CN"/>
        </w:rPr>
        <w:t>and control channels</w:t>
      </w:r>
      <w:r w:rsidR="00BC58BF">
        <w:rPr>
          <w:rFonts w:hint="eastAsia"/>
          <w:kern w:val="2"/>
          <w:lang w:eastAsia="zh-CN"/>
        </w:rPr>
        <w:t xml:space="preserve"> </w:t>
      </w:r>
      <w:r w:rsidR="001B6A6C">
        <w:rPr>
          <w:kern w:val="2"/>
          <w:lang w:eastAsia="zh-CN"/>
        </w:rPr>
        <w:fldChar w:fldCharType="begin"/>
      </w:r>
      <w:r w:rsidR="000F350E">
        <w:rPr>
          <w:kern w:val="2"/>
          <w:lang w:eastAsia="zh-CN"/>
        </w:rPr>
        <w:instrText xml:space="preserve"> </w:instrText>
      </w:r>
      <w:r w:rsidR="000F350E">
        <w:rPr>
          <w:rFonts w:hint="eastAsia"/>
          <w:kern w:val="2"/>
          <w:lang w:eastAsia="zh-CN"/>
        </w:rPr>
        <w:instrText>REF _Ref465171992 \r \h</w:instrText>
      </w:r>
      <w:r w:rsidR="000F350E">
        <w:rPr>
          <w:kern w:val="2"/>
          <w:lang w:eastAsia="zh-CN"/>
        </w:rPr>
        <w:instrText xml:space="preserve"> </w:instrText>
      </w:r>
      <w:r w:rsidR="001B6A6C">
        <w:rPr>
          <w:kern w:val="2"/>
          <w:lang w:eastAsia="zh-CN"/>
        </w:rPr>
      </w:r>
      <w:r w:rsidR="001B6A6C">
        <w:rPr>
          <w:kern w:val="2"/>
          <w:lang w:eastAsia="zh-CN"/>
        </w:rPr>
        <w:fldChar w:fldCharType="separate"/>
      </w:r>
      <w:r w:rsidR="00192087">
        <w:rPr>
          <w:kern w:val="2"/>
          <w:lang w:eastAsia="zh-CN"/>
        </w:rPr>
        <w:t>[4]</w:t>
      </w:r>
      <w:r w:rsidR="001B6A6C">
        <w:rPr>
          <w:kern w:val="2"/>
          <w:lang w:eastAsia="zh-CN"/>
        </w:rPr>
        <w:fldChar w:fldCharType="end"/>
      </w:r>
      <w:r w:rsidR="00C35351">
        <w:rPr>
          <w:rFonts w:hint="eastAsia"/>
          <w:kern w:val="2"/>
          <w:lang w:eastAsia="zh-CN"/>
        </w:rPr>
        <w:t xml:space="preserve"> can</w:t>
      </w:r>
      <w:r w:rsidR="00C35351">
        <w:rPr>
          <w:kern w:val="2"/>
          <w:lang w:eastAsia="zh-CN"/>
        </w:rPr>
        <w:t xml:space="preserve"> reach or outperform a </w:t>
      </w:r>
      <w:r w:rsidR="006E5190">
        <w:rPr>
          <w:kern w:val="2"/>
          <w:lang w:eastAsia="zh-CN"/>
        </w:rPr>
        <w:t xml:space="preserve">(CRC-Aided) </w:t>
      </w:r>
      <w:r w:rsidR="00C35351">
        <w:rPr>
          <w:kern w:val="2"/>
          <w:lang w:eastAsia="zh-CN"/>
        </w:rPr>
        <w:t>CA-SCL decoder</w:t>
      </w:r>
      <w:r w:rsidR="00A140EC">
        <w:rPr>
          <w:kern w:val="2"/>
          <w:lang w:eastAsia="zh-CN"/>
        </w:rPr>
        <w:t xml:space="preserve">. </w:t>
      </w:r>
      <w:r w:rsidR="00EA4BAA">
        <w:rPr>
          <w:kern w:val="2"/>
          <w:lang w:eastAsia="zh-CN"/>
        </w:rPr>
        <w:t>T</w:t>
      </w:r>
      <w:r w:rsidR="00A140EC" w:rsidRPr="00893940">
        <w:rPr>
          <w:kern w:val="2"/>
          <w:lang w:eastAsia="zh-CN"/>
        </w:rPr>
        <w:t>his contribution</w:t>
      </w:r>
      <w:r w:rsidR="00EA4BAA">
        <w:rPr>
          <w:kern w:val="2"/>
          <w:lang w:eastAsia="zh-CN"/>
        </w:rPr>
        <w:t xml:space="preserve"> </w:t>
      </w:r>
      <w:r w:rsidR="00E50922">
        <w:rPr>
          <w:rFonts w:hint="eastAsia"/>
          <w:kern w:val="2"/>
          <w:lang w:eastAsia="zh-CN"/>
        </w:rPr>
        <w:t>summarize</w:t>
      </w:r>
      <w:r w:rsidR="001C0D29">
        <w:rPr>
          <w:rFonts w:hint="eastAsia"/>
          <w:kern w:val="2"/>
          <w:lang w:eastAsia="zh-CN"/>
        </w:rPr>
        <w:t>s</w:t>
      </w:r>
      <w:r w:rsidR="00E50922">
        <w:rPr>
          <w:rFonts w:hint="eastAsia"/>
          <w:kern w:val="2"/>
          <w:lang w:eastAsia="zh-CN"/>
        </w:rPr>
        <w:t xml:space="preserve"> </w:t>
      </w:r>
      <w:r w:rsidR="009102BB">
        <w:rPr>
          <w:rFonts w:hint="eastAsia"/>
          <w:kern w:val="2"/>
          <w:lang w:eastAsia="zh-CN"/>
        </w:rPr>
        <w:t>previous contributions and further elaborate</w:t>
      </w:r>
      <w:r w:rsidR="003A0B99">
        <w:rPr>
          <w:rFonts w:hint="eastAsia"/>
          <w:kern w:val="2"/>
          <w:lang w:eastAsia="zh-CN"/>
        </w:rPr>
        <w:t>s</w:t>
      </w:r>
      <w:r w:rsidR="009102BB">
        <w:rPr>
          <w:rFonts w:hint="eastAsia"/>
          <w:kern w:val="2"/>
          <w:lang w:eastAsia="zh-CN"/>
        </w:rPr>
        <w:t xml:space="preserve"> the </w:t>
      </w:r>
      <w:r w:rsidR="00A76E2E">
        <w:rPr>
          <w:rFonts w:hint="eastAsia"/>
          <w:kern w:val="2"/>
          <w:lang w:eastAsia="zh-CN"/>
        </w:rPr>
        <w:t xml:space="preserve">design </w:t>
      </w:r>
      <w:r w:rsidR="00C4732E">
        <w:rPr>
          <w:rFonts w:hint="eastAsia"/>
          <w:kern w:val="2"/>
          <w:lang w:eastAsia="zh-CN"/>
        </w:rPr>
        <w:t>details of polar NR</w:t>
      </w:r>
      <w:r w:rsidR="00A140EC">
        <w:rPr>
          <w:kern w:val="2"/>
          <w:lang w:eastAsia="zh-CN"/>
        </w:rPr>
        <w:t xml:space="preserve">. </w:t>
      </w:r>
    </w:p>
    <w:p w:rsidR="00767AF8" w:rsidRDefault="0089028F" w:rsidP="00767AF8">
      <w:pPr>
        <w:pStyle w:val="Heading1"/>
        <w:tabs>
          <w:tab w:val="clear" w:pos="432"/>
          <w:tab w:val="num" w:pos="-1008"/>
        </w:tabs>
        <w:rPr>
          <w:lang w:eastAsia="zh-CN"/>
        </w:rPr>
      </w:pPr>
      <w:r>
        <w:rPr>
          <w:rFonts w:hint="eastAsia"/>
          <w:lang w:eastAsia="zh-CN"/>
        </w:rPr>
        <w:t>Design overview</w:t>
      </w:r>
    </w:p>
    <w:p w:rsidR="006B26C6" w:rsidRDefault="001B6A6C" w:rsidP="006B26C6">
      <w:pPr>
        <w:rPr>
          <w:color w:val="000000" w:themeColor="text1"/>
          <w:lang w:eastAsia="zh-CN"/>
        </w:rPr>
      </w:pPr>
      <w:r>
        <w:rPr>
          <w:color w:val="000000" w:themeColor="text1"/>
          <w:lang w:eastAsia="zh-CN"/>
        </w:rPr>
        <w:fldChar w:fldCharType="begin"/>
      </w:r>
      <w:r w:rsidR="00F93FA3">
        <w:rPr>
          <w:color w:val="000000" w:themeColor="text1"/>
          <w:lang w:eastAsia="zh-CN"/>
        </w:rPr>
        <w:instrText xml:space="preserve"> REF _Ref465784943 \h </w:instrText>
      </w:r>
      <w:r>
        <w:rPr>
          <w:color w:val="000000" w:themeColor="text1"/>
          <w:lang w:eastAsia="zh-CN"/>
        </w:rPr>
      </w:r>
      <w:r>
        <w:rPr>
          <w:color w:val="000000" w:themeColor="text1"/>
          <w:lang w:eastAsia="zh-CN"/>
        </w:rPr>
        <w:fldChar w:fldCharType="separate"/>
      </w:r>
      <w:r w:rsidR="00F93FA3">
        <w:t xml:space="preserve">Figure </w:t>
      </w:r>
      <w:r w:rsidR="00F93FA3">
        <w:rPr>
          <w:noProof/>
        </w:rPr>
        <w:t>1</w:t>
      </w:r>
      <w:r>
        <w:rPr>
          <w:color w:val="000000" w:themeColor="text1"/>
          <w:lang w:eastAsia="zh-CN"/>
        </w:rPr>
        <w:fldChar w:fldCharType="end"/>
      </w:r>
      <w:r w:rsidR="006B26C6">
        <w:rPr>
          <w:color w:val="000000" w:themeColor="text1"/>
          <w:lang w:eastAsia="zh-CN"/>
        </w:rPr>
        <w:t>shows a PC (Parity-Check)-polar code construction, in which a subset of the frozen-</w:t>
      </w:r>
      <w:proofErr w:type="spellStart"/>
      <w:r w:rsidR="00272DA6">
        <w:rPr>
          <w:color w:val="000000" w:themeColor="text1"/>
          <w:lang w:eastAsia="zh-CN"/>
        </w:rPr>
        <w:t>subchannel</w:t>
      </w:r>
      <w:proofErr w:type="spellEnd"/>
      <w:r w:rsidR="00272DA6">
        <w:rPr>
          <w:color w:val="000000" w:themeColor="text1"/>
          <w:lang w:eastAsia="zh-CN"/>
        </w:rPr>
        <w:t xml:space="preserve"> </w:t>
      </w:r>
      <w:r w:rsidR="006B26C6">
        <w:rPr>
          <w:color w:val="000000" w:themeColor="text1"/>
          <w:lang w:eastAsia="zh-CN"/>
        </w:rPr>
        <w:t>set is selected</w:t>
      </w:r>
      <w:r w:rsidR="00987B5C">
        <w:rPr>
          <w:color w:val="000000" w:themeColor="text1"/>
          <w:lang w:eastAsia="zh-CN"/>
        </w:rPr>
        <w:t xml:space="preserve"> as</w:t>
      </w:r>
      <w:r w:rsidR="006B26C6">
        <w:rPr>
          <w:color w:val="000000" w:themeColor="text1"/>
          <w:lang w:eastAsia="zh-CN"/>
        </w:rPr>
        <w:t xml:space="preserve"> PC</w:t>
      </w:r>
      <w:r w:rsidR="00987B5C">
        <w:rPr>
          <w:color w:val="000000" w:themeColor="text1"/>
          <w:lang w:eastAsia="zh-CN"/>
        </w:rPr>
        <w:t>-</w:t>
      </w:r>
      <w:r w:rsidR="006B26C6">
        <w:rPr>
          <w:color w:val="000000" w:themeColor="text1"/>
          <w:lang w:eastAsia="zh-CN"/>
        </w:rPr>
        <w:t>frozen-</w:t>
      </w:r>
      <w:proofErr w:type="spellStart"/>
      <w:r w:rsidR="00272DA6">
        <w:rPr>
          <w:color w:val="000000" w:themeColor="text1"/>
          <w:lang w:eastAsia="zh-CN"/>
        </w:rPr>
        <w:t>subchannels</w:t>
      </w:r>
      <w:proofErr w:type="spellEnd"/>
      <w:r w:rsidR="00987B5C">
        <w:rPr>
          <w:color w:val="000000" w:themeColor="text1"/>
          <w:lang w:eastAsia="zh-CN"/>
        </w:rPr>
        <w:t>.</w:t>
      </w:r>
      <w:r w:rsidR="006B26C6">
        <w:rPr>
          <w:color w:val="000000" w:themeColor="text1"/>
          <w:lang w:eastAsia="zh-CN"/>
        </w:rPr>
        <w:t xml:space="preserve"> </w:t>
      </w:r>
      <w:r w:rsidR="00987B5C">
        <w:rPr>
          <w:color w:val="000000" w:themeColor="text1"/>
          <w:lang w:eastAsia="zh-CN"/>
        </w:rPr>
        <w:t>O</w:t>
      </w:r>
      <w:r w:rsidR="006B26C6">
        <w:rPr>
          <w:color w:val="000000" w:themeColor="text1"/>
          <w:lang w:eastAsia="zh-CN"/>
        </w:rPr>
        <w:t xml:space="preserve">ver </w:t>
      </w:r>
      <w:r w:rsidR="00987B5C">
        <w:rPr>
          <w:color w:val="000000" w:themeColor="text1"/>
          <w:lang w:eastAsia="zh-CN"/>
        </w:rPr>
        <w:t xml:space="preserve">these </w:t>
      </w:r>
      <w:r w:rsidR="00272DA6">
        <w:rPr>
          <w:color w:val="000000" w:themeColor="text1"/>
          <w:lang w:eastAsia="zh-CN"/>
        </w:rPr>
        <w:t>sub</w:t>
      </w:r>
      <w:r w:rsidR="004508A1">
        <w:rPr>
          <w:rFonts w:hint="eastAsia"/>
          <w:color w:val="000000" w:themeColor="text1"/>
          <w:lang w:eastAsia="zh-CN"/>
        </w:rPr>
        <w:t>-</w:t>
      </w:r>
      <w:r w:rsidR="00272DA6">
        <w:rPr>
          <w:color w:val="000000" w:themeColor="text1"/>
          <w:lang w:eastAsia="zh-CN"/>
        </w:rPr>
        <w:t>channels</w:t>
      </w:r>
      <w:r w:rsidR="00987B5C">
        <w:rPr>
          <w:color w:val="000000" w:themeColor="text1"/>
          <w:lang w:eastAsia="zh-CN"/>
        </w:rPr>
        <w:t xml:space="preserve">, </w:t>
      </w:r>
      <w:r w:rsidR="006B26C6">
        <w:rPr>
          <w:color w:val="000000" w:themeColor="text1"/>
          <w:lang w:eastAsia="zh-CN"/>
        </w:rPr>
        <w:t xml:space="preserve">a </w:t>
      </w:r>
      <w:r w:rsidR="00987B5C">
        <w:rPr>
          <w:color w:val="000000" w:themeColor="text1"/>
          <w:lang w:eastAsia="zh-CN"/>
        </w:rPr>
        <w:t>PC (</w:t>
      </w:r>
      <w:r w:rsidR="006B26C6">
        <w:rPr>
          <w:color w:val="000000" w:themeColor="text1"/>
          <w:lang w:eastAsia="zh-CN"/>
        </w:rPr>
        <w:t>parity-check</w:t>
      </w:r>
      <w:r w:rsidR="00987B5C">
        <w:rPr>
          <w:color w:val="000000" w:themeColor="text1"/>
          <w:lang w:eastAsia="zh-CN"/>
        </w:rPr>
        <w:t>)</w:t>
      </w:r>
      <w:r w:rsidR="006B26C6">
        <w:rPr>
          <w:color w:val="000000" w:themeColor="text1"/>
          <w:lang w:eastAsia="zh-CN"/>
        </w:rPr>
        <w:t xml:space="preserve"> function is </w:t>
      </w:r>
      <w:r w:rsidR="00987B5C">
        <w:rPr>
          <w:color w:val="000000" w:themeColor="text1"/>
          <w:lang w:eastAsia="zh-CN"/>
        </w:rPr>
        <w:t>established</w:t>
      </w:r>
      <w:r w:rsidR="006B26C6">
        <w:rPr>
          <w:color w:val="000000" w:themeColor="text1"/>
          <w:lang w:eastAsia="zh-CN"/>
        </w:rPr>
        <w:t xml:space="preserve"> for error correction. At each parity-check </w:t>
      </w:r>
      <w:r w:rsidR="00272DA6">
        <w:rPr>
          <w:color w:val="000000" w:themeColor="text1"/>
          <w:lang w:eastAsia="zh-CN"/>
        </w:rPr>
        <w:t>sub</w:t>
      </w:r>
      <w:r w:rsidR="00FB0787">
        <w:rPr>
          <w:rFonts w:hint="eastAsia"/>
          <w:color w:val="000000" w:themeColor="text1"/>
          <w:lang w:eastAsia="zh-CN"/>
        </w:rPr>
        <w:t>-</w:t>
      </w:r>
      <w:r w:rsidR="00272DA6">
        <w:rPr>
          <w:color w:val="000000" w:themeColor="text1"/>
          <w:lang w:eastAsia="zh-CN"/>
        </w:rPr>
        <w:t xml:space="preserve">channel </w:t>
      </w:r>
      <w:r w:rsidR="006B26C6">
        <w:rPr>
          <w:color w:val="000000" w:themeColor="text1"/>
          <w:lang w:eastAsia="zh-CN"/>
        </w:rPr>
        <w:t xml:space="preserve">position, all the decoded bits involved into the </w:t>
      </w:r>
      <w:r w:rsidR="00987B5C">
        <w:rPr>
          <w:color w:val="000000" w:themeColor="text1"/>
          <w:lang w:eastAsia="zh-CN"/>
        </w:rPr>
        <w:t>PC</w:t>
      </w:r>
      <w:r w:rsidR="006B26C6">
        <w:rPr>
          <w:color w:val="000000" w:themeColor="text1"/>
          <w:lang w:eastAsia="zh-CN"/>
        </w:rPr>
        <w:t xml:space="preserve"> function over this </w:t>
      </w:r>
      <w:r w:rsidR="00987B5C">
        <w:rPr>
          <w:color w:val="000000" w:themeColor="text1"/>
          <w:lang w:eastAsia="zh-CN"/>
        </w:rPr>
        <w:t>PC-frozen-</w:t>
      </w:r>
      <w:proofErr w:type="spellStart"/>
      <w:r w:rsidR="00272DA6">
        <w:rPr>
          <w:color w:val="000000" w:themeColor="text1"/>
          <w:lang w:eastAsia="zh-CN"/>
        </w:rPr>
        <w:t>subchannel</w:t>
      </w:r>
      <w:proofErr w:type="spellEnd"/>
      <w:r w:rsidR="00272DA6">
        <w:rPr>
          <w:color w:val="000000" w:themeColor="text1"/>
          <w:lang w:eastAsia="zh-CN"/>
        </w:rPr>
        <w:t xml:space="preserve"> </w:t>
      </w:r>
      <w:r w:rsidR="006B26C6">
        <w:rPr>
          <w:color w:val="000000" w:themeColor="text1"/>
          <w:lang w:eastAsia="zh-CN"/>
        </w:rPr>
        <w:t>would help prune the list decoding tree</w:t>
      </w:r>
      <w:r w:rsidR="00987B5C">
        <w:rPr>
          <w:color w:val="000000" w:themeColor="text1"/>
          <w:lang w:eastAsia="zh-CN"/>
        </w:rPr>
        <w:t>: only the paths that meets the PC-function/PC-frozen bit would survive, the rest are</w:t>
      </w:r>
      <w:r w:rsidR="006B26C6">
        <w:rPr>
          <w:color w:val="000000" w:themeColor="text1"/>
          <w:lang w:eastAsia="zh-CN"/>
        </w:rPr>
        <w:t xml:space="preserve"> eliminated on the fly. Obviously, the </w:t>
      </w:r>
      <w:r w:rsidR="00987B5C">
        <w:rPr>
          <w:color w:val="000000" w:themeColor="text1"/>
          <w:lang w:eastAsia="zh-CN"/>
        </w:rPr>
        <w:t>PC</w:t>
      </w:r>
      <w:r w:rsidR="006B26C6">
        <w:rPr>
          <w:color w:val="000000" w:themeColor="text1"/>
          <w:lang w:eastAsia="zh-CN"/>
        </w:rPr>
        <w:t xml:space="preserve"> function must be </w:t>
      </w:r>
      <w:r w:rsidR="00987B5C">
        <w:rPr>
          <w:color w:val="000000" w:themeColor="text1"/>
          <w:lang w:eastAsia="zh-CN"/>
        </w:rPr>
        <w:t xml:space="preserve">established as </w:t>
      </w:r>
      <w:r w:rsidR="006B26C6">
        <w:rPr>
          <w:color w:val="000000" w:themeColor="text1"/>
          <w:lang w:eastAsia="zh-CN"/>
        </w:rPr>
        <w:t>forward-only</w:t>
      </w:r>
      <w:r w:rsidR="006B26C6" w:rsidRPr="005F7455">
        <w:rPr>
          <w:color w:val="000000" w:themeColor="text1"/>
          <w:lang w:eastAsia="zh-CN"/>
        </w:rPr>
        <w:t xml:space="preserve"> </w:t>
      </w:r>
      <w:r w:rsidR="006B26C6">
        <w:rPr>
          <w:color w:val="000000" w:themeColor="text1"/>
          <w:lang w:eastAsia="zh-CN"/>
        </w:rPr>
        <w:t>to be consistent with any SC</w:t>
      </w:r>
      <w:r w:rsidR="00987B5C">
        <w:rPr>
          <w:color w:val="000000" w:themeColor="text1"/>
          <w:lang w:eastAsia="zh-CN"/>
        </w:rPr>
        <w:t xml:space="preserve"> (successive-cancellation)</w:t>
      </w:r>
      <w:r w:rsidR="006B26C6">
        <w:rPr>
          <w:color w:val="000000" w:themeColor="text1"/>
          <w:lang w:eastAsia="zh-CN"/>
        </w:rPr>
        <w:t xml:space="preserve">-based decoder. </w:t>
      </w:r>
    </w:p>
    <w:p w:rsidR="006B26C6" w:rsidRDefault="00272DA6" w:rsidP="006B26C6">
      <w:pPr>
        <w:jc w:val="center"/>
        <w:rPr>
          <w:color w:val="000000" w:themeColor="text1"/>
          <w:lang w:eastAsia="zh-CN"/>
        </w:rPr>
      </w:pPr>
      <w:r>
        <w:object w:dxaOrig="10514" w:dyaOrig="33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35pt;height:133.6pt" o:ole="">
            <v:imagedata r:id="rId8" o:title=""/>
          </v:shape>
          <o:OLEObject Type="Embed" ProgID="Visio.Drawing.11" ShapeID="_x0000_i1025" DrawAspect="Content" ObjectID="_1539631951" r:id="rId9"/>
        </w:object>
      </w:r>
    </w:p>
    <w:p w:rsidR="006B26C6" w:rsidRPr="005A1205" w:rsidRDefault="006B26C6" w:rsidP="006B26C6">
      <w:pPr>
        <w:pStyle w:val="Caption"/>
        <w:jc w:val="center"/>
        <w:rPr>
          <w:lang w:eastAsia="zh-CN"/>
        </w:rPr>
      </w:pPr>
      <w:bookmarkStart w:id="3" w:name="_Ref465784943"/>
      <w:r>
        <w:t xml:space="preserve">Figure </w:t>
      </w:r>
      <w:r w:rsidR="001B6A6C">
        <w:fldChar w:fldCharType="begin"/>
      </w:r>
      <w:r w:rsidR="007F0147">
        <w:instrText xml:space="preserve"> SEQ Figure \* ARABIC </w:instrText>
      </w:r>
      <w:r w:rsidR="001B6A6C">
        <w:fldChar w:fldCharType="separate"/>
      </w:r>
      <w:r w:rsidR="00192087">
        <w:rPr>
          <w:noProof/>
        </w:rPr>
        <w:t>1</w:t>
      </w:r>
      <w:r w:rsidR="001B6A6C">
        <w:fldChar w:fldCharType="end"/>
      </w:r>
      <w:bookmarkEnd w:id="3"/>
      <w:r>
        <w:t xml:space="preserve"> </w:t>
      </w:r>
      <w:r w:rsidR="005D0812">
        <w:t xml:space="preserve"> </w:t>
      </w:r>
      <w:r>
        <w:t xml:space="preserve">Parity-Check polar code  </w:t>
      </w:r>
    </w:p>
    <w:p w:rsidR="006B26C6" w:rsidRDefault="006B26C6" w:rsidP="006B26C6">
      <w:pPr>
        <w:rPr>
          <w:color w:val="000000" w:themeColor="text1"/>
          <w:lang w:eastAsia="zh-CN"/>
        </w:rPr>
      </w:pPr>
      <w:r>
        <w:rPr>
          <w:color w:val="000000" w:themeColor="text1"/>
          <w:lang w:eastAsia="zh-CN"/>
        </w:rPr>
        <w:t xml:space="preserve">A well-constructed polar code with a proper </w:t>
      </w:r>
      <w:r w:rsidR="00354415">
        <w:rPr>
          <w:color w:val="000000" w:themeColor="text1"/>
          <w:lang w:eastAsia="zh-CN"/>
        </w:rPr>
        <w:t>PC</w:t>
      </w:r>
      <w:r>
        <w:rPr>
          <w:color w:val="000000" w:themeColor="text1"/>
          <w:lang w:eastAsia="zh-CN"/>
        </w:rPr>
        <w:t xml:space="preserve"> function over some well-chosen </w:t>
      </w:r>
      <w:r w:rsidR="00354415">
        <w:rPr>
          <w:color w:val="000000" w:themeColor="text1"/>
          <w:lang w:eastAsia="zh-CN"/>
        </w:rPr>
        <w:t>PC-</w:t>
      </w:r>
      <w:r>
        <w:rPr>
          <w:color w:val="000000" w:themeColor="text1"/>
          <w:lang w:eastAsia="zh-CN"/>
        </w:rPr>
        <w:t xml:space="preserve">frozen </w:t>
      </w:r>
      <w:r w:rsidR="00272DA6">
        <w:rPr>
          <w:color w:val="000000" w:themeColor="text1"/>
          <w:lang w:eastAsia="zh-CN"/>
        </w:rPr>
        <w:t xml:space="preserve">subchanels </w:t>
      </w:r>
      <w:r>
        <w:rPr>
          <w:color w:val="000000" w:themeColor="text1"/>
          <w:lang w:eastAsia="zh-CN"/>
        </w:rPr>
        <w:t xml:space="preserve">increases its minimum-coding-distance, thereby improving the coding performance (coding gain and BLER curve slope). </w:t>
      </w:r>
    </w:p>
    <w:p w:rsidR="006B26C6" w:rsidRDefault="006B26C6" w:rsidP="006B26C6">
      <w:pPr>
        <w:rPr>
          <w:lang w:eastAsia="zh-CN"/>
        </w:rPr>
      </w:pPr>
      <w:r>
        <w:rPr>
          <w:color w:val="000000" w:themeColor="text1"/>
          <w:lang w:eastAsia="zh-CN"/>
        </w:rPr>
        <w:t xml:space="preserve">In [5] a chained polar code was presented, in which a long code word is divided into several shorter code words (segments) and all segments are decoded in parallel. As shown in </w:t>
      </w:r>
      <w:r w:rsidR="001B6A6C">
        <w:rPr>
          <w:color w:val="000000" w:themeColor="text1"/>
          <w:lang w:eastAsia="zh-CN"/>
        </w:rPr>
        <w:fldChar w:fldCharType="begin"/>
      </w:r>
      <w:r w:rsidR="00272DA6">
        <w:rPr>
          <w:color w:val="000000" w:themeColor="text1"/>
          <w:lang w:eastAsia="zh-CN"/>
        </w:rPr>
        <w:instrText xml:space="preserve"> REF _Ref462442755 \h </w:instrText>
      </w:r>
      <w:r w:rsidR="001B6A6C">
        <w:rPr>
          <w:color w:val="000000" w:themeColor="text1"/>
          <w:lang w:eastAsia="zh-CN"/>
        </w:rPr>
      </w:r>
      <w:r w:rsidR="001B6A6C">
        <w:rPr>
          <w:color w:val="000000" w:themeColor="text1"/>
          <w:lang w:eastAsia="zh-CN"/>
        </w:rPr>
        <w:fldChar w:fldCharType="separate"/>
      </w:r>
      <w:r w:rsidR="00192087" w:rsidRPr="00964883">
        <w:rPr>
          <w:color w:val="000000" w:themeColor="text1"/>
        </w:rPr>
        <w:t xml:space="preserve">Figure </w:t>
      </w:r>
      <w:r w:rsidR="00192087">
        <w:rPr>
          <w:noProof/>
          <w:color w:val="000000" w:themeColor="text1"/>
        </w:rPr>
        <w:t>2</w:t>
      </w:r>
      <w:r w:rsidR="001B6A6C">
        <w:rPr>
          <w:color w:val="000000" w:themeColor="text1"/>
          <w:lang w:eastAsia="zh-CN"/>
        </w:rPr>
        <w:fldChar w:fldCharType="end"/>
      </w:r>
      <w:r>
        <w:rPr>
          <w:color w:val="000000" w:themeColor="text1"/>
          <w:lang w:eastAsia="zh-CN"/>
        </w:rPr>
        <w:t xml:space="preserve">, these segments are concatenated with some </w:t>
      </w:r>
      <w:r w:rsidR="00354415">
        <w:rPr>
          <w:color w:val="000000" w:themeColor="text1"/>
          <w:lang w:eastAsia="zh-CN"/>
        </w:rPr>
        <w:t>PC</w:t>
      </w:r>
      <w:r>
        <w:rPr>
          <w:color w:val="000000" w:themeColor="text1"/>
          <w:lang w:eastAsia="zh-CN"/>
        </w:rPr>
        <w:t xml:space="preserve"> function</w:t>
      </w:r>
      <w:r w:rsidR="00354415">
        <w:rPr>
          <w:color w:val="000000" w:themeColor="text1"/>
          <w:lang w:eastAsia="zh-CN"/>
        </w:rPr>
        <w:t>s</w:t>
      </w:r>
      <w:r>
        <w:rPr>
          <w:color w:val="000000" w:themeColor="text1"/>
          <w:lang w:eastAsia="zh-CN"/>
        </w:rPr>
        <w:t xml:space="preserve"> called “cross-parity-check” function</w:t>
      </w:r>
      <w:r w:rsidR="00354415">
        <w:rPr>
          <w:color w:val="000000" w:themeColor="text1"/>
          <w:lang w:eastAsia="zh-CN"/>
        </w:rPr>
        <w:t xml:space="preserve">s to differentiate from </w:t>
      </w:r>
      <w:r>
        <w:rPr>
          <w:color w:val="000000" w:themeColor="text1"/>
          <w:lang w:eastAsia="zh-CN"/>
        </w:rPr>
        <w:t xml:space="preserve">the </w:t>
      </w:r>
      <w:r w:rsidR="00354415">
        <w:rPr>
          <w:color w:val="000000" w:themeColor="text1"/>
          <w:lang w:eastAsia="zh-CN"/>
        </w:rPr>
        <w:t>PC</w:t>
      </w:r>
      <w:r>
        <w:rPr>
          <w:color w:val="000000" w:themeColor="text1"/>
          <w:lang w:eastAsia="zh-CN"/>
        </w:rPr>
        <w:t xml:space="preserve"> function</w:t>
      </w:r>
      <w:r w:rsidR="00354415">
        <w:rPr>
          <w:color w:val="000000" w:themeColor="text1"/>
          <w:lang w:eastAsia="zh-CN"/>
        </w:rPr>
        <w:t>s</w:t>
      </w:r>
      <w:r>
        <w:rPr>
          <w:color w:val="000000" w:themeColor="text1"/>
          <w:lang w:eastAsia="zh-CN"/>
        </w:rPr>
        <w:t xml:space="preserve"> applied to </w:t>
      </w:r>
      <w:r w:rsidR="00354415">
        <w:rPr>
          <w:color w:val="000000" w:themeColor="text1"/>
          <w:lang w:eastAsia="zh-CN"/>
        </w:rPr>
        <w:t xml:space="preserve">PC-frozen </w:t>
      </w:r>
      <w:r w:rsidR="00272DA6">
        <w:rPr>
          <w:color w:val="000000" w:themeColor="text1"/>
          <w:lang w:eastAsia="zh-CN"/>
        </w:rPr>
        <w:t xml:space="preserve">subchannels </w:t>
      </w:r>
      <w:r>
        <w:rPr>
          <w:color w:val="000000" w:themeColor="text1"/>
          <w:lang w:eastAsia="zh-CN"/>
        </w:rPr>
        <w:t xml:space="preserve">within a single segment </w:t>
      </w:r>
      <w:r w:rsidR="00354415">
        <w:rPr>
          <w:color w:val="000000" w:themeColor="text1"/>
          <w:lang w:eastAsia="zh-CN"/>
        </w:rPr>
        <w:t xml:space="preserve">as </w:t>
      </w:r>
      <w:r>
        <w:rPr>
          <w:color w:val="000000" w:themeColor="text1"/>
          <w:lang w:eastAsia="zh-CN"/>
        </w:rPr>
        <w:t xml:space="preserve">“self-parity-check” function. </w:t>
      </w:r>
      <w:r>
        <w:rPr>
          <w:lang w:eastAsia="zh-CN"/>
        </w:rPr>
        <w:t xml:space="preserve">The information bits of one segment are cross-checked onto the PC-frozen-sets of another segment. </w:t>
      </w:r>
      <w:r>
        <w:rPr>
          <w:color w:val="000000" w:themeColor="text1"/>
          <w:lang w:eastAsia="zh-CN"/>
        </w:rPr>
        <w:t xml:space="preserve"> </w:t>
      </w:r>
    </w:p>
    <w:p w:rsidR="006B26C6" w:rsidRDefault="006B26C6" w:rsidP="006B26C6">
      <w:pPr>
        <w:jc w:val="center"/>
        <w:rPr>
          <w:lang w:eastAsia="zh-CN"/>
        </w:rPr>
      </w:pPr>
      <w:r>
        <w:object w:dxaOrig="13050" w:dyaOrig="5400">
          <v:shape id="_x0000_i1026" type="#_x0000_t75" style="width:393.85pt;height:163.1pt" o:ole="">
            <v:imagedata r:id="rId10" o:title=""/>
          </v:shape>
          <o:OLEObject Type="Embed" ProgID="Visio.Drawing.11" ShapeID="_x0000_i1026" DrawAspect="Content" ObjectID="_1539631952" r:id="rId11"/>
        </w:object>
      </w:r>
    </w:p>
    <w:p w:rsidR="006B26C6" w:rsidRPr="00964883" w:rsidRDefault="006B26C6" w:rsidP="006B26C6">
      <w:pPr>
        <w:pStyle w:val="Caption"/>
        <w:jc w:val="center"/>
        <w:rPr>
          <w:color w:val="000000" w:themeColor="text1"/>
        </w:rPr>
      </w:pPr>
      <w:bookmarkStart w:id="4" w:name="_Ref462442755"/>
      <w:r w:rsidRPr="00964883">
        <w:rPr>
          <w:color w:val="000000" w:themeColor="text1"/>
        </w:rPr>
        <w:t xml:space="preserve">Figure </w:t>
      </w:r>
      <w:r w:rsidR="001B6A6C" w:rsidRPr="00964883">
        <w:rPr>
          <w:color w:val="000000" w:themeColor="text1"/>
        </w:rPr>
        <w:fldChar w:fldCharType="begin"/>
      </w:r>
      <w:r w:rsidRPr="00964883">
        <w:rPr>
          <w:color w:val="000000" w:themeColor="text1"/>
        </w:rPr>
        <w:instrText xml:space="preserve"> SEQ Figure \* ARABIC </w:instrText>
      </w:r>
      <w:r w:rsidR="001B6A6C" w:rsidRPr="00964883">
        <w:rPr>
          <w:color w:val="000000" w:themeColor="text1"/>
        </w:rPr>
        <w:fldChar w:fldCharType="separate"/>
      </w:r>
      <w:r w:rsidR="00192087">
        <w:rPr>
          <w:noProof/>
          <w:color w:val="000000" w:themeColor="text1"/>
        </w:rPr>
        <w:t>2</w:t>
      </w:r>
      <w:r w:rsidR="001B6A6C" w:rsidRPr="00964883">
        <w:rPr>
          <w:color w:val="000000" w:themeColor="text1"/>
        </w:rPr>
        <w:fldChar w:fldCharType="end"/>
      </w:r>
      <w:bookmarkEnd w:id="4"/>
      <w:r w:rsidR="005D0812">
        <w:rPr>
          <w:color w:val="000000" w:themeColor="text1"/>
        </w:rPr>
        <w:t xml:space="preserve"> </w:t>
      </w:r>
      <w:r w:rsidRPr="00964883">
        <w:rPr>
          <w:color w:val="000000" w:themeColor="text1"/>
        </w:rPr>
        <w:t xml:space="preserve"> </w:t>
      </w:r>
      <w:r>
        <w:rPr>
          <w:color w:val="000000" w:themeColor="text1"/>
        </w:rPr>
        <w:t xml:space="preserve">Example of concatenated polar code with 2 </w:t>
      </w:r>
      <w:r w:rsidR="00782CF2">
        <w:rPr>
          <w:rFonts w:hint="eastAsia"/>
          <w:color w:val="000000" w:themeColor="text1"/>
          <w:lang w:eastAsia="zh-CN"/>
        </w:rPr>
        <w:t xml:space="preserve">parallel </w:t>
      </w:r>
      <w:r>
        <w:rPr>
          <w:color w:val="000000" w:themeColor="text1"/>
        </w:rPr>
        <w:t>segments</w:t>
      </w:r>
    </w:p>
    <w:p w:rsidR="006B26C6" w:rsidRDefault="006B26C6" w:rsidP="006B26C6">
      <w:pPr>
        <w:rPr>
          <w:color w:val="000000" w:themeColor="text1"/>
          <w:lang w:eastAsia="zh-CN"/>
        </w:rPr>
      </w:pPr>
      <w:r>
        <w:rPr>
          <w:color w:val="000000" w:themeColor="text1"/>
          <w:lang w:eastAsia="zh-CN"/>
        </w:rPr>
        <w:t xml:space="preserve">This technique reduces the decoding latency because segments can be decoded in parallel. </w:t>
      </w:r>
      <w:r>
        <w:rPr>
          <w:lang w:eastAsia="zh-CN"/>
        </w:rPr>
        <w:t xml:space="preserve">Both the self-parity-check function and the cross-parity-check function are forward-only </w:t>
      </w:r>
      <w:r w:rsidR="006E5190">
        <w:rPr>
          <w:lang w:eastAsia="zh-CN"/>
        </w:rPr>
        <w:t xml:space="preserve">function </w:t>
      </w:r>
      <w:r>
        <w:rPr>
          <w:lang w:eastAsia="zh-CN"/>
        </w:rPr>
        <w:t xml:space="preserve">so that the SC nature of the polar decoder can be kept. </w:t>
      </w:r>
      <w:r w:rsidR="00393718">
        <w:rPr>
          <w:rFonts w:hint="eastAsia"/>
          <w:lang w:eastAsia="zh-CN"/>
        </w:rPr>
        <w:t xml:space="preserve">Additionally, </w:t>
      </w:r>
      <w:r w:rsidR="0093407F">
        <w:rPr>
          <w:rFonts w:hint="eastAsia"/>
          <w:lang w:eastAsia="zh-CN"/>
        </w:rPr>
        <w:t>a serial segmentation method</w:t>
      </w:r>
      <w:r w:rsidR="006E0D6D">
        <w:rPr>
          <w:rFonts w:hint="eastAsia"/>
          <w:lang w:eastAsia="zh-CN"/>
        </w:rPr>
        <w:t xml:space="preserve"> </w:t>
      </w:r>
      <w:r w:rsidR="001B6A6C">
        <w:rPr>
          <w:lang w:eastAsia="zh-CN"/>
        </w:rPr>
        <w:fldChar w:fldCharType="begin"/>
      </w:r>
      <w:r w:rsidR="003B0560">
        <w:rPr>
          <w:lang w:eastAsia="zh-CN"/>
        </w:rPr>
        <w:instrText xml:space="preserve"> </w:instrText>
      </w:r>
      <w:r w:rsidR="003B0560">
        <w:rPr>
          <w:rFonts w:hint="eastAsia"/>
          <w:lang w:eastAsia="zh-CN"/>
        </w:rPr>
        <w:instrText>REF _Ref465501730 \r \h</w:instrText>
      </w:r>
      <w:r w:rsidR="003B0560">
        <w:rPr>
          <w:lang w:eastAsia="zh-CN"/>
        </w:rPr>
        <w:instrText xml:space="preserve"> </w:instrText>
      </w:r>
      <w:r w:rsidR="001B6A6C">
        <w:rPr>
          <w:lang w:eastAsia="zh-CN"/>
        </w:rPr>
      </w:r>
      <w:r w:rsidR="001B6A6C">
        <w:rPr>
          <w:lang w:eastAsia="zh-CN"/>
        </w:rPr>
        <w:fldChar w:fldCharType="separate"/>
      </w:r>
      <w:r w:rsidR="00192087">
        <w:rPr>
          <w:lang w:eastAsia="zh-CN"/>
        </w:rPr>
        <w:t>[6]</w:t>
      </w:r>
      <w:r w:rsidR="001B6A6C">
        <w:rPr>
          <w:lang w:eastAsia="zh-CN"/>
        </w:rPr>
        <w:fldChar w:fldCharType="end"/>
      </w:r>
      <w:r w:rsidR="0093407F">
        <w:rPr>
          <w:rFonts w:hint="eastAsia"/>
          <w:lang w:eastAsia="zh-CN"/>
        </w:rPr>
        <w:t xml:space="preserve"> </w:t>
      </w:r>
      <w:r w:rsidR="00154082">
        <w:rPr>
          <w:rFonts w:hint="eastAsia"/>
          <w:lang w:eastAsia="zh-CN"/>
        </w:rPr>
        <w:t>can be used on top of the parallel segmentation</w:t>
      </w:r>
      <w:r w:rsidR="00B82311">
        <w:rPr>
          <w:rFonts w:hint="eastAsia"/>
          <w:lang w:eastAsia="zh-CN"/>
        </w:rPr>
        <w:t xml:space="preserve"> method</w:t>
      </w:r>
      <w:r w:rsidR="00154082">
        <w:rPr>
          <w:rFonts w:hint="eastAsia"/>
          <w:lang w:eastAsia="zh-CN"/>
        </w:rPr>
        <w:t xml:space="preserve"> to further reduce the memory</w:t>
      </w:r>
      <w:r w:rsidR="00C74084">
        <w:rPr>
          <w:rFonts w:hint="eastAsia"/>
          <w:lang w:eastAsia="zh-CN"/>
        </w:rPr>
        <w:t xml:space="preserve"> required for decoding. </w:t>
      </w:r>
    </w:p>
    <w:p w:rsidR="00767AF8" w:rsidRDefault="00A15422" w:rsidP="00767AF8">
      <w:pPr>
        <w:pStyle w:val="Caption"/>
        <w:jc w:val="center"/>
        <w:rPr>
          <w:color w:val="000000" w:themeColor="text1"/>
          <w:lang w:eastAsia="zh-CN"/>
        </w:rPr>
      </w:pPr>
      <w:r>
        <w:t xml:space="preserve">Table </w:t>
      </w:r>
      <w:r w:rsidR="001B6A6C">
        <w:fldChar w:fldCharType="begin"/>
      </w:r>
      <w:r>
        <w:instrText xml:space="preserve"> SEQ Table \* ARABIC </w:instrText>
      </w:r>
      <w:r w:rsidR="001B6A6C">
        <w:fldChar w:fldCharType="separate"/>
      </w:r>
      <w:r w:rsidR="00192087">
        <w:rPr>
          <w:noProof/>
        </w:rPr>
        <w:t>1</w:t>
      </w:r>
      <w:r w:rsidR="001B6A6C">
        <w:fldChar w:fldCharType="end"/>
      </w:r>
      <w:r>
        <w:rPr>
          <w:color w:val="000000" w:themeColor="text1"/>
          <w:lang w:eastAsia="zh-CN"/>
        </w:rPr>
        <w:tab/>
      </w:r>
      <w:r w:rsidR="006E5190">
        <w:rPr>
          <w:color w:val="000000" w:themeColor="text1"/>
          <w:lang w:eastAsia="zh-CN"/>
        </w:rPr>
        <w:t>Used n</w:t>
      </w:r>
      <w:r w:rsidR="009505B7" w:rsidRPr="00D8157A">
        <w:rPr>
          <w:color w:val="000000" w:themeColor="text1"/>
          <w:lang w:eastAsia="zh-CN"/>
        </w:rPr>
        <w:t>otations</w:t>
      </w:r>
    </w:p>
    <w:tbl>
      <w:tblPr>
        <w:tblStyle w:val="TableGrid"/>
        <w:tblW w:w="0" w:type="auto"/>
        <w:jc w:val="center"/>
        <w:tblLook w:val="04A0"/>
      </w:tblPr>
      <w:tblGrid>
        <w:gridCol w:w="1809"/>
        <w:gridCol w:w="4536"/>
      </w:tblGrid>
      <w:tr w:rsidR="00AA6D11" w:rsidTr="00025357">
        <w:trPr>
          <w:jc w:val="center"/>
        </w:trPr>
        <w:tc>
          <w:tcPr>
            <w:tcW w:w="1809" w:type="dxa"/>
            <w:vAlign w:val="center"/>
          </w:tcPr>
          <w:p w:rsidR="00AA6D11" w:rsidRDefault="00AA6D11" w:rsidP="007804D4">
            <w:pPr>
              <w:jc w:val="center"/>
              <w:rPr>
                <w:color w:val="000000" w:themeColor="text1"/>
                <w:lang w:eastAsia="zh-CN"/>
              </w:rPr>
            </w:pPr>
            <w:r w:rsidRPr="002A1F17">
              <w:rPr>
                <w:b/>
                <w:i/>
                <w:color w:val="000000" w:themeColor="text1"/>
                <w:kern w:val="2"/>
              </w:rPr>
              <w:t>K</w:t>
            </w:r>
          </w:p>
        </w:tc>
        <w:tc>
          <w:tcPr>
            <w:tcW w:w="4536" w:type="dxa"/>
            <w:vAlign w:val="center"/>
          </w:tcPr>
          <w:p w:rsidR="00AA6D11" w:rsidRDefault="00D8157A" w:rsidP="007804D4">
            <w:pPr>
              <w:jc w:val="center"/>
              <w:rPr>
                <w:color w:val="000000" w:themeColor="text1"/>
                <w:lang w:eastAsia="zh-CN"/>
              </w:rPr>
            </w:pPr>
            <w:r w:rsidRPr="002A1F17">
              <w:rPr>
                <w:i/>
                <w:color w:val="000000" w:themeColor="text1"/>
                <w:kern w:val="2"/>
              </w:rPr>
              <w:t>information bits length</w:t>
            </w:r>
          </w:p>
        </w:tc>
      </w:tr>
      <w:tr w:rsidR="00AA6D11" w:rsidTr="00025357">
        <w:trPr>
          <w:jc w:val="center"/>
        </w:trPr>
        <w:tc>
          <w:tcPr>
            <w:tcW w:w="1809" w:type="dxa"/>
            <w:vAlign w:val="center"/>
          </w:tcPr>
          <w:p w:rsidR="00AA6D11" w:rsidRPr="007804D4" w:rsidRDefault="00AA6D11" w:rsidP="007804D4">
            <w:pPr>
              <w:jc w:val="center"/>
              <w:rPr>
                <w:b/>
                <w:i/>
                <w:color w:val="000000" w:themeColor="text1"/>
                <w:kern w:val="2"/>
              </w:rPr>
            </w:pPr>
            <w:r w:rsidRPr="007804D4">
              <w:rPr>
                <w:rFonts w:hint="eastAsia"/>
                <w:b/>
                <w:i/>
                <w:color w:val="000000" w:themeColor="text1"/>
                <w:kern w:val="2"/>
              </w:rPr>
              <w:t>M</w:t>
            </w:r>
          </w:p>
        </w:tc>
        <w:tc>
          <w:tcPr>
            <w:tcW w:w="4536" w:type="dxa"/>
            <w:vAlign w:val="center"/>
          </w:tcPr>
          <w:p w:rsidR="00AA6D11" w:rsidRDefault="00D8157A" w:rsidP="007804D4">
            <w:pPr>
              <w:jc w:val="center"/>
              <w:rPr>
                <w:color w:val="000000" w:themeColor="text1"/>
                <w:lang w:eastAsia="zh-CN"/>
              </w:rPr>
            </w:pPr>
            <w:r w:rsidRPr="002A1F17">
              <w:rPr>
                <w:i/>
                <w:color w:val="000000" w:themeColor="text1"/>
                <w:kern w:val="2"/>
              </w:rPr>
              <w:t>code block length</w:t>
            </w:r>
          </w:p>
        </w:tc>
      </w:tr>
      <w:tr w:rsidR="00AA6D11" w:rsidTr="00025357">
        <w:trPr>
          <w:jc w:val="center"/>
        </w:trPr>
        <w:tc>
          <w:tcPr>
            <w:tcW w:w="1809" w:type="dxa"/>
            <w:vAlign w:val="center"/>
          </w:tcPr>
          <w:p w:rsidR="00AA6D11" w:rsidRPr="007804D4" w:rsidRDefault="00AA6D11" w:rsidP="007804D4">
            <w:pPr>
              <w:jc w:val="center"/>
              <w:rPr>
                <w:b/>
                <w:i/>
                <w:color w:val="000000" w:themeColor="text1"/>
                <w:kern w:val="2"/>
              </w:rPr>
            </w:pPr>
            <w:r w:rsidRPr="007804D4">
              <w:rPr>
                <w:rFonts w:hint="eastAsia"/>
                <w:b/>
                <w:i/>
                <w:color w:val="000000" w:themeColor="text1"/>
                <w:kern w:val="2"/>
              </w:rPr>
              <w:t>N</w:t>
            </w:r>
          </w:p>
        </w:tc>
        <w:tc>
          <w:tcPr>
            <w:tcW w:w="4536" w:type="dxa"/>
            <w:vAlign w:val="center"/>
          </w:tcPr>
          <w:p w:rsidR="00AA6D11" w:rsidRDefault="00D8157A" w:rsidP="007804D4">
            <w:pPr>
              <w:jc w:val="center"/>
              <w:rPr>
                <w:color w:val="000000" w:themeColor="text1"/>
                <w:lang w:eastAsia="zh-CN"/>
              </w:rPr>
            </w:pPr>
            <w:r w:rsidRPr="002A1F17">
              <w:rPr>
                <w:i/>
                <w:color w:val="000000" w:themeColor="text1"/>
                <w:kern w:val="2"/>
              </w:rPr>
              <w:t xml:space="preserve">mother code block length, equal to </w:t>
            </w:r>
            <m:oMath>
              <m:sSup>
                <m:sSupPr>
                  <m:ctrlPr>
                    <w:rPr>
                      <w:rFonts w:ascii="Cambria Math" w:hAnsi="Cambria Math"/>
                      <w:i/>
                      <w:color w:val="000000" w:themeColor="text1"/>
                      <w:kern w:val="2"/>
                      <w:szCs w:val="24"/>
                    </w:rPr>
                  </m:ctrlPr>
                </m:sSupPr>
                <m:e>
                  <m:r>
                    <w:rPr>
                      <w:rFonts w:ascii="Cambria Math" w:hAnsi="Cambria Math" w:hint="eastAsia"/>
                      <w:color w:val="000000" w:themeColor="text1"/>
                      <w:kern w:val="2"/>
                      <w:szCs w:val="24"/>
                    </w:rPr>
                    <m:t>2</m:t>
                  </m:r>
                </m:e>
                <m:sup>
                  <m:d>
                    <m:dPr>
                      <m:begChr m:val="⌈"/>
                      <m:endChr m:val="⌉"/>
                      <m:ctrlPr>
                        <w:rPr>
                          <w:rFonts w:ascii="Cambria Math" w:hAnsi="Cambria Math"/>
                          <w:i/>
                          <w:color w:val="000000" w:themeColor="text1"/>
                          <w:kern w:val="2"/>
                          <w:szCs w:val="24"/>
                        </w:rPr>
                      </m:ctrlPr>
                    </m:dPr>
                    <m:e>
                      <m:sSub>
                        <m:sSubPr>
                          <m:ctrlPr>
                            <w:rPr>
                              <w:rFonts w:ascii="Cambria Math" w:hAnsi="Cambria Math"/>
                              <w:i/>
                              <w:color w:val="000000" w:themeColor="text1"/>
                              <w:kern w:val="2"/>
                              <w:szCs w:val="24"/>
                            </w:rPr>
                          </m:ctrlPr>
                        </m:sSubPr>
                        <m:e>
                          <m:r>
                            <w:rPr>
                              <w:rFonts w:ascii="Cambria Math" w:hAnsi="Cambria Math" w:hint="eastAsia"/>
                              <w:color w:val="000000" w:themeColor="text1"/>
                              <w:kern w:val="2"/>
                              <w:szCs w:val="24"/>
                            </w:rPr>
                            <m:t>log</m:t>
                          </m:r>
                        </m:e>
                        <m:sub>
                          <m:r>
                            <w:rPr>
                              <w:rFonts w:ascii="Cambria Math" w:hAnsi="Cambria Math" w:hint="eastAsia"/>
                              <w:color w:val="000000" w:themeColor="text1"/>
                              <w:kern w:val="2"/>
                              <w:szCs w:val="24"/>
                            </w:rPr>
                            <m:t>2</m:t>
                          </m:r>
                        </m:sub>
                      </m:sSub>
                      <m:d>
                        <m:dPr>
                          <m:ctrlPr>
                            <w:rPr>
                              <w:rFonts w:ascii="Cambria Math" w:hAnsi="Cambria Math"/>
                              <w:i/>
                              <w:color w:val="000000" w:themeColor="text1"/>
                              <w:kern w:val="2"/>
                              <w:szCs w:val="24"/>
                            </w:rPr>
                          </m:ctrlPr>
                        </m:dPr>
                        <m:e>
                          <m:r>
                            <w:rPr>
                              <w:rFonts w:ascii="Cambria Math" w:hAnsi="Cambria Math" w:hint="eastAsia"/>
                              <w:color w:val="000000" w:themeColor="text1"/>
                              <w:kern w:val="2"/>
                              <w:szCs w:val="24"/>
                            </w:rPr>
                            <m:t>M</m:t>
                          </m:r>
                        </m:e>
                      </m:d>
                    </m:e>
                  </m:d>
                </m:sup>
              </m:sSup>
            </m:oMath>
          </w:p>
        </w:tc>
      </w:tr>
      <w:tr w:rsidR="00AA6D11" w:rsidTr="00025357">
        <w:trPr>
          <w:jc w:val="center"/>
        </w:trPr>
        <w:tc>
          <w:tcPr>
            <w:tcW w:w="1809" w:type="dxa"/>
            <w:vAlign w:val="center"/>
          </w:tcPr>
          <w:p w:rsidR="00AA6D11" w:rsidRPr="007804D4" w:rsidRDefault="00AA6D11" w:rsidP="007804D4">
            <w:pPr>
              <w:jc w:val="center"/>
              <w:rPr>
                <w:b/>
                <w:i/>
                <w:color w:val="000000" w:themeColor="text1"/>
                <w:kern w:val="2"/>
              </w:rPr>
            </w:pPr>
            <w:r w:rsidRPr="007804D4">
              <w:rPr>
                <w:rFonts w:hint="eastAsia"/>
                <w:b/>
                <w:i/>
                <w:color w:val="000000" w:themeColor="text1"/>
                <w:kern w:val="2"/>
              </w:rPr>
              <w:t>L</w:t>
            </w:r>
          </w:p>
        </w:tc>
        <w:tc>
          <w:tcPr>
            <w:tcW w:w="4536" w:type="dxa"/>
            <w:vAlign w:val="center"/>
          </w:tcPr>
          <w:p w:rsidR="00AA6D11" w:rsidRDefault="00D8157A" w:rsidP="007804D4">
            <w:pPr>
              <w:jc w:val="center"/>
              <w:rPr>
                <w:color w:val="000000" w:themeColor="text1"/>
                <w:lang w:eastAsia="zh-CN"/>
              </w:rPr>
            </w:pPr>
            <w:r>
              <w:rPr>
                <w:rFonts w:hint="eastAsia"/>
                <w:i/>
                <w:color w:val="000000" w:themeColor="text1"/>
                <w:lang w:eastAsia="zh-CN"/>
              </w:rPr>
              <w:t>l</w:t>
            </w:r>
            <w:r w:rsidRPr="002A1F17">
              <w:rPr>
                <w:i/>
                <w:color w:val="000000" w:themeColor="text1"/>
                <w:lang w:eastAsia="zh-CN"/>
              </w:rPr>
              <w:t>ist size of SCL decoder</w:t>
            </w:r>
          </w:p>
        </w:tc>
      </w:tr>
      <w:tr w:rsidR="00AA6D11" w:rsidTr="00025357">
        <w:trPr>
          <w:jc w:val="center"/>
        </w:trPr>
        <w:tc>
          <w:tcPr>
            <w:tcW w:w="1809" w:type="dxa"/>
            <w:vAlign w:val="center"/>
          </w:tcPr>
          <w:p w:rsidR="00AA6D11" w:rsidRPr="007804D4" w:rsidRDefault="00AA6D11" w:rsidP="007804D4">
            <w:pPr>
              <w:jc w:val="center"/>
              <w:rPr>
                <w:b/>
                <w:i/>
                <w:color w:val="000000" w:themeColor="text1"/>
                <w:kern w:val="2"/>
              </w:rPr>
            </w:pPr>
            <w:r w:rsidRPr="007804D4">
              <w:rPr>
                <w:rFonts w:hint="eastAsia"/>
                <w:b/>
                <w:i/>
                <w:color w:val="000000" w:themeColor="text1"/>
                <w:kern w:val="2"/>
              </w:rPr>
              <w:t>R</w:t>
            </w:r>
          </w:p>
        </w:tc>
        <w:tc>
          <w:tcPr>
            <w:tcW w:w="4536" w:type="dxa"/>
            <w:vAlign w:val="center"/>
          </w:tcPr>
          <w:p w:rsidR="00AA6D11" w:rsidRDefault="00D8157A" w:rsidP="007804D4">
            <w:pPr>
              <w:jc w:val="center"/>
              <w:rPr>
                <w:color w:val="000000" w:themeColor="text1"/>
                <w:lang w:eastAsia="zh-CN"/>
              </w:rPr>
            </w:pPr>
            <w:r w:rsidRPr="002A1F17">
              <w:rPr>
                <w:i/>
                <w:color w:val="000000" w:themeColor="text1"/>
                <w:lang w:eastAsia="zh-CN"/>
              </w:rPr>
              <w:t>code Rate (K/M)</w:t>
            </w:r>
          </w:p>
        </w:tc>
      </w:tr>
      <w:tr w:rsidR="00AA6D11" w:rsidTr="00025357">
        <w:trPr>
          <w:jc w:val="center"/>
        </w:trPr>
        <w:tc>
          <w:tcPr>
            <w:tcW w:w="1809" w:type="dxa"/>
            <w:vAlign w:val="center"/>
          </w:tcPr>
          <w:p w:rsidR="00AA6D11" w:rsidRPr="007804D4" w:rsidRDefault="001B1B1B" w:rsidP="007804D4">
            <w:pPr>
              <w:jc w:val="center"/>
              <w:rPr>
                <w:b/>
                <w:i/>
                <w:color w:val="000000" w:themeColor="text1"/>
                <w:kern w:val="2"/>
              </w:rPr>
            </w:pPr>
            <w:r w:rsidRPr="007804D4">
              <w:rPr>
                <w:rFonts w:hint="eastAsia"/>
                <w:b/>
                <w:i/>
                <w:color w:val="000000" w:themeColor="text1"/>
                <w:kern w:val="2"/>
              </w:rPr>
              <w:t>Q</w:t>
            </w:r>
          </w:p>
        </w:tc>
        <w:tc>
          <w:tcPr>
            <w:tcW w:w="4536" w:type="dxa"/>
            <w:vAlign w:val="center"/>
          </w:tcPr>
          <w:p w:rsidR="00AA6D11" w:rsidRDefault="00D8157A" w:rsidP="007804D4">
            <w:pPr>
              <w:jc w:val="center"/>
              <w:rPr>
                <w:color w:val="000000" w:themeColor="text1"/>
                <w:lang w:eastAsia="zh-CN"/>
              </w:rPr>
            </w:pPr>
            <w:r>
              <w:rPr>
                <w:i/>
                <w:color w:val="000000" w:themeColor="text1"/>
                <w:lang w:eastAsia="zh-CN"/>
              </w:rPr>
              <w:t xml:space="preserve">ordered bits position </w:t>
            </w:r>
            <w:r w:rsidRPr="002A1F17">
              <w:rPr>
                <w:i/>
                <w:color w:val="000000" w:themeColor="text1"/>
                <w:lang w:eastAsia="zh-CN"/>
              </w:rPr>
              <w:t>sequenc</w:t>
            </w:r>
            <w:r>
              <w:rPr>
                <w:i/>
                <w:color w:val="000000" w:themeColor="text1"/>
                <w:lang w:eastAsia="zh-CN"/>
              </w:rPr>
              <w:t>e</w:t>
            </w:r>
          </w:p>
        </w:tc>
      </w:tr>
      <w:tr w:rsidR="00AA6D11" w:rsidTr="00025357">
        <w:trPr>
          <w:jc w:val="center"/>
        </w:trPr>
        <w:tc>
          <w:tcPr>
            <w:tcW w:w="1809" w:type="dxa"/>
            <w:vAlign w:val="center"/>
          </w:tcPr>
          <w:p w:rsidR="00AA6D11" w:rsidRPr="007804D4" w:rsidRDefault="001B1B1B" w:rsidP="007804D4">
            <w:pPr>
              <w:jc w:val="center"/>
              <w:rPr>
                <w:b/>
                <w:i/>
                <w:color w:val="000000" w:themeColor="text1"/>
                <w:kern w:val="2"/>
              </w:rPr>
            </w:pPr>
            <w:r w:rsidRPr="007804D4">
              <w:rPr>
                <w:rFonts w:hint="eastAsia"/>
                <w:b/>
                <w:i/>
                <w:color w:val="000000" w:themeColor="text1"/>
                <w:kern w:val="2"/>
              </w:rPr>
              <w:t>P</w:t>
            </w:r>
          </w:p>
        </w:tc>
        <w:tc>
          <w:tcPr>
            <w:tcW w:w="4536" w:type="dxa"/>
            <w:vAlign w:val="center"/>
          </w:tcPr>
          <w:p w:rsidR="00AA6D11" w:rsidRDefault="00D8157A" w:rsidP="007804D4">
            <w:pPr>
              <w:jc w:val="center"/>
              <w:rPr>
                <w:color w:val="000000" w:themeColor="text1"/>
                <w:lang w:eastAsia="zh-CN"/>
              </w:rPr>
            </w:pPr>
            <w:r w:rsidRPr="002A1F17">
              <w:rPr>
                <w:i/>
                <w:color w:val="000000" w:themeColor="text1"/>
                <w:lang w:eastAsia="zh-CN"/>
              </w:rPr>
              <w:t>puncture-set</w:t>
            </w:r>
          </w:p>
        </w:tc>
      </w:tr>
      <w:tr w:rsidR="00555325" w:rsidTr="00025357">
        <w:trPr>
          <w:jc w:val="center"/>
        </w:trPr>
        <w:tc>
          <w:tcPr>
            <w:tcW w:w="1809" w:type="dxa"/>
            <w:vAlign w:val="center"/>
          </w:tcPr>
          <w:p w:rsidR="00555325" w:rsidRPr="007804D4" w:rsidRDefault="00555325" w:rsidP="007804D4">
            <w:pPr>
              <w:jc w:val="center"/>
              <w:rPr>
                <w:b/>
                <w:i/>
                <w:color w:val="000000" w:themeColor="text1"/>
                <w:kern w:val="2"/>
                <w:lang w:eastAsia="zh-CN"/>
              </w:rPr>
            </w:pPr>
            <w:r>
              <w:rPr>
                <w:rFonts w:hint="eastAsia"/>
                <w:b/>
                <w:i/>
                <w:color w:val="000000" w:themeColor="text1"/>
                <w:kern w:val="2"/>
                <w:lang w:eastAsia="zh-CN"/>
              </w:rPr>
              <w:t>F</w:t>
            </w:r>
          </w:p>
        </w:tc>
        <w:tc>
          <w:tcPr>
            <w:tcW w:w="4536" w:type="dxa"/>
            <w:vAlign w:val="center"/>
          </w:tcPr>
          <w:p w:rsidR="00555325" w:rsidRPr="002A1F17" w:rsidRDefault="009013A5" w:rsidP="007804D4">
            <w:pPr>
              <w:jc w:val="center"/>
              <w:rPr>
                <w:i/>
                <w:color w:val="000000" w:themeColor="text1"/>
                <w:lang w:eastAsia="zh-CN"/>
              </w:rPr>
            </w:pPr>
            <w:r>
              <w:rPr>
                <w:i/>
                <w:color w:val="000000" w:themeColor="text1"/>
                <w:lang w:eastAsia="zh-CN"/>
              </w:rPr>
              <w:t>F</w:t>
            </w:r>
            <w:r>
              <w:rPr>
                <w:rFonts w:hint="eastAsia"/>
                <w:i/>
                <w:color w:val="000000" w:themeColor="text1"/>
                <w:lang w:eastAsia="zh-CN"/>
              </w:rPr>
              <w:t>rozen-set</w:t>
            </w:r>
          </w:p>
        </w:tc>
      </w:tr>
      <w:tr w:rsidR="00555325" w:rsidTr="00025357">
        <w:trPr>
          <w:jc w:val="center"/>
        </w:trPr>
        <w:tc>
          <w:tcPr>
            <w:tcW w:w="1809" w:type="dxa"/>
            <w:vAlign w:val="center"/>
          </w:tcPr>
          <w:p w:rsidR="00555325" w:rsidRPr="007804D4" w:rsidRDefault="00555325" w:rsidP="007804D4">
            <w:pPr>
              <w:jc w:val="center"/>
              <w:rPr>
                <w:b/>
                <w:i/>
                <w:color w:val="000000" w:themeColor="text1"/>
                <w:kern w:val="2"/>
                <w:lang w:eastAsia="zh-CN"/>
              </w:rPr>
            </w:pPr>
            <w:r>
              <w:rPr>
                <w:rFonts w:hint="eastAsia"/>
                <w:b/>
                <w:i/>
                <w:color w:val="000000" w:themeColor="text1"/>
                <w:kern w:val="2"/>
                <w:lang w:eastAsia="zh-CN"/>
              </w:rPr>
              <w:t>PF</w:t>
            </w:r>
          </w:p>
        </w:tc>
        <w:tc>
          <w:tcPr>
            <w:tcW w:w="4536" w:type="dxa"/>
            <w:vAlign w:val="center"/>
          </w:tcPr>
          <w:p w:rsidR="00555325" w:rsidRPr="002A1F17" w:rsidRDefault="009013A5" w:rsidP="007804D4">
            <w:pPr>
              <w:jc w:val="center"/>
              <w:rPr>
                <w:i/>
                <w:color w:val="000000" w:themeColor="text1"/>
                <w:lang w:eastAsia="zh-CN"/>
              </w:rPr>
            </w:pPr>
            <w:r>
              <w:rPr>
                <w:rFonts w:hint="eastAsia"/>
                <w:i/>
                <w:color w:val="000000" w:themeColor="text1"/>
                <w:lang w:eastAsia="zh-CN"/>
              </w:rPr>
              <w:t>PC-frozen set</w:t>
            </w:r>
          </w:p>
        </w:tc>
      </w:tr>
      <w:tr w:rsidR="00AA6D11" w:rsidTr="00025357">
        <w:trPr>
          <w:jc w:val="center"/>
        </w:trPr>
        <w:tc>
          <w:tcPr>
            <w:tcW w:w="1809" w:type="dxa"/>
            <w:vAlign w:val="center"/>
          </w:tcPr>
          <w:p w:rsidR="00AA6D11" w:rsidRPr="007804D4" w:rsidRDefault="001B1B1B" w:rsidP="007804D4">
            <w:pPr>
              <w:jc w:val="center"/>
              <w:rPr>
                <w:b/>
                <w:i/>
                <w:color w:val="000000" w:themeColor="text1"/>
                <w:kern w:val="2"/>
              </w:rPr>
            </w:pPr>
            <w:r w:rsidRPr="007804D4">
              <w:rPr>
                <w:rFonts w:hint="eastAsia"/>
                <w:b/>
                <w:i/>
                <w:color w:val="000000" w:themeColor="text1"/>
                <w:kern w:val="2"/>
              </w:rPr>
              <w:t>W</w:t>
            </w:r>
          </w:p>
        </w:tc>
        <w:tc>
          <w:tcPr>
            <w:tcW w:w="4536" w:type="dxa"/>
            <w:vAlign w:val="center"/>
          </w:tcPr>
          <w:p w:rsidR="00AA6D11" w:rsidRDefault="00D8157A" w:rsidP="007804D4">
            <w:pPr>
              <w:jc w:val="center"/>
              <w:rPr>
                <w:color w:val="000000" w:themeColor="text1"/>
                <w:lang w:eastAsia="zh-CN"/>
              </w:rPr>
            </w:pPr>
            <w:r>
              <w:rPr>
                <w:i/>
                <w:color w:val="000000" w:themeColor="text1"/>
                <w:lang w:eastAsia="zh-CN"/>
              </w:rPr>
              <w:t>parity-check matrix</w:t>
            </w:r>
          </w:p>
        </w:tc>
      </w:tr>
      <w:tr w:rsidR="00AA6D11" w:rsidTr="00025357">
        <w:trPr>
          <w:jc w:val="center"/>
        </w:trPr>
        <w:tc>
          <w:tcPr>
            <w:tcW w:w="1809" w:type="dxa"/>
            <w:vAlign w:val="center"/>
          </w:tcPr>
          <w:p w:rsidR="00AA6D11" w:rsidRPr="007804D4" w:rsidRDefault="001B1B1B" w:rsidP="007804D4">
            <w:pPr>
              <w:jc w:val="center"/>
              <w:rPr>
                <w:b/>
                <w:i/>
                <w:color w:val="000000" w:themeColor="text1"/>
                <w:kern w:val="2"/>
              </w:rPr>
            </w:pPr>
            <w:r w:rsidRPr="007804D4">
              <w:rPr>
                <w:rFonts w:hint="eastAsia"/>
                <w:b/>
                <w:i/>
                <w:color w:val="000000" w:themeColor="text1"/>
                <w:kern w:val="2"/>
              </w:rPr>
              <w:t>n</w:t>
            </w:r>
          </w:p>
        </w:tc>
        <w:tc>
          <w:tcPr>
            <w:tcW w:w="4536" w:type="dxa"/>
            <w:vAlign w:val="center"/>
          </w:tcPr>
          <w:p w:rsidR="00AA6D11" w:rsidRDefault="00D8157A" w:rsidP="007804D4">
            <w:pPr>
              <w:jc w:val="center"/>
              <w:rPr>
                <w:color w:val="000000" w:themeColor="text1"/>
                <w:lang w:eastAsia="zh-CN"/>
              </w:rPr>
            </w:pPr>
            <w:r>
              <w:rPr>
                <w:i/>
                <w:color w:val="000000" w:themeColor="text1"/>
                <w:lang w:eastAsia="zh-CN"/>
              </w:rPr>
              <w:t>number of the segments</w:t>
            </w:r>
          </w:p>
        </w:tc>
      </w:tr>
    </w:tbl>
    <w:p w:rsidR="00767AF8" w:rsidRDefault="00767AF8" w:rsidP="00767AF8">
      <w:pPr>
        <w:rPr>
          <w:i/>
          <w:color w:val="000000" w:themeColor="text1"/>
          <w:lang w:eastAsia="zh-CN"/>
        </w:rPr>
      </w:pPr>
    </w:p>
    <w:p w:rsidR="00767AF8" w:rsidRDefault="00A140EC" w:rsidP="00767AF8">
      <w:pPr>
        <w:pStyle w:val="Heading1"/>
        <w:tabs>
          <w:tab w:val="clear" w:pos="432"/>
          <w:tab w:val="num" w:pos="-1008"/>
        </w:tabs>
        <w:ind w:left="72"/>
        <w:rPr>
          <w:lang w:eastAsia="zh-CN"/>
        </w:rPr>
      </w:pPr>
      <w:r>
        <w:rPr>
          <w:lang w:eastAsia="zh-CN"/>
        </w:rPr>
        <w:t xml:space="preserve"> </w:t>
      </w:r>
      <w:r w:rsidR="0010741C">
        <w:rPr>
          <w:rFonts w:hint="eastAsia"/>
          <w:lang w:eastAsia="zh-CN"/>
        </w:rPr>
        <w:t xml:space="preserve">Polar code </w:t>
      </w:r>
      <w:r w:rsidR="00624072">
        <w:rPr>
          <w:rFonts w:hint="eastAsia"/>
          <w:lang w:eastAsia="zh-CN"/>
        </w:rPr>
        <w:t>construction</w:t>
      </w:r>
    </w:p>
    <w:p w:rsidR="00702F6D" w:rsidRDefault="00702F6D" w:rsidP="00025357">
      <w:pPr>
        <w:pStyle w:val="Default"/>
        <w:spacing w:after="120"/>
        <w:jc w:val="both"/>
        <w:rPr>
          <w:color w:val="auto"/>
          <w:sz w:val="22"/>
          <w:szCs w:val="22"/>
        </w:rPr>
      </w:pPr>
      <w:r>
        <w:rPr>
          <w:color w:val="auto"/>
          <w:sz w:val="22"/>
          <w:szCs w:val="22"/>
        </w:rPr>
        <w:t xml:space="preserve">Polar code construction is divided into </w:t>
      </w:r>
      <w:r w:rsidR="00CE32FB">
        <w:rPr>
          <w:color w:val="auto"/>
          <w:sz w:val="22"/>
          <w:szCs w:val="22"/>
        </w:rPr>
        <w:t xml:space="preserve">four </w:t>
      </w:r>
      <w:r>
        <w:rPr>
          <w:color w:val="auto"/>
          <w:sz w:val="22"/>
          <w:szCs w:val="22"/>
        </w:rPr>
        <w:t>stages: information/frozen-</w:t>
      </w:r>
      <w:r w:rsidR="00272DA6">
        <w:rPr>
          <w:color w:val="auto"/>
          <w:sz w:val="22"/>
          <w:szCs w:val="22"/>
        </w:rPr>
        <w:t>subchannel</w:t>
      </w:r>
      <w:r>
        <w:rPr>
          <w:color w:val="auto"/>
          <w:sz w:val="22"/>
          <w:szCs w:val="22"/>
        </w:rPr>
        <w:t>-set selection,</w:t>
      </w:r>
      <w:r w:rsidR="00186F6D">
        <w:rPr>
          <w:color w:val="auto"/>
          <w:sz w:val="22"/>
          <w:szCs w:val="22"/>
        </w:rPr>
        <w:t xml:space="preserve"> PC-function setup,</w:t>
      </w:r>
      <w:r>
        <w:rPr>
          <w:color w:val="auto"/>
          <w:sz w:val="22"/>
          <w:szCs w:val="22"/>
        </w:rPr>
        <w:t xml:space="preserve"> Arikan polar encoding, and shortening/puncturing. </w:t>
      </w:r>
      <w:r w:rsidR="0073469F" w:rsidRPr="0073469F">
        <w:rPr>
          <w:color w:val="auto"/>
          <w:sz w:val="22"/>
          <w:szCs w:val="22"/>
        </w:rPr>
        <w:t>In the following text, to avoid confusion, we call the positions before Arikan Encoding as sub-channels, and those after Arikan Encoding as codeword or coded bits.</w:t>
      </w:r>
    </w:p>
    <w:p w:rsidR="0004146A" w:rsidRDefault="0004146A" w:rsidP="00025357">
      <w:pPr>
        <w:pStyle w:val="Default"/>
        <w:spacing w:after="120"/>
        <w:jc w:val="both"/>
        <w:rPr>
          <w:color w:val="auto"/>
          <w:sz w:val="22"/>
          <w:szCs w:val="22"/>
        </w:rPr>
      </w:pPr>
    </w:p>
    <w:p w:rsidR="000C4212" w:rsidRDefault="000C4212" w:rsidP="00025357">
      <w:pPr>
        <w:pStyle w:val="Default"/>
        <w:spacing w:after="120"/>
        <w:jc w:val="both"/>
        <w:rPr>
          <w:color w:val="auto"/>
          <w:sz w:val="22"/>
          <w:szCs w:val="22"/>
        </w:rPr>
      </w:pPr>
      <w:r>
        <w:object w:dxaOrig="22510" w:dyaOrig="3627">
          <v:shape id="_x0000_i1027" type="#_x0000_t75" style="width:464.95pt;height:75.45pt" o:ole="">
            <v:imagedata r:id="rId12" o:title=""/>
          </v:shape>
          <o:OLEObject Type="Embed" ProgID="Visio.Drawing.11" ShapeID="_x0000_i1027" DrawAspect="Content" ObjectID="_1539631953" r:id="rId13"/>
        </w:object>
      </w:r>
    </w:p>
    <w:p w:rsidR="007F1285" w:rsidRPr="00964883" w:rsidRDefault="007F1285" w:rsidP="00025357">
      <w:pPr>
        <w:pStyle w:val="Caption"/>
        <w:jc w:val="center"/>
        <w:rPr>
          <w:color w:val="000000" w:themeColor="text1"/>
        </w:rPr>
      </w:pPr>
      <w:r w:rsidRPr="00964883">
        <w:rPr>
          <w:color w:val="000000" w:themeColor="text1"/>
        </w:rPr>
        <w:t xml:space="preserve">Figure </w:t>
      </w:r>
      <w:r w:rsidR="001B6A6C" w:rsidRPr="00964883">
        <w:rPr>
          <w:color w:val="000000" w:themeColor="text1"/>
        </w:rPr>
        <w:fldChar w:fldCharType="begin"/>
      </w:r>
      <w:r w:rsidRPr="00964883">
        <w:rPr>
          <w:color w:val="000000" w:themeColor="text1"/>
        </w:rPr>
        <w:instrText xml:space="preserve"> SEQ Figure \* ARABIC </w:instrText>
      </w:r>
      <w:r w:rsidR="001B6A6C" w:rsidRPr="00964883">
        <w:rPr>
          <w:color w:val="000000" w:themeColor="text1"/>
        </w:rPr>
        <w:fldChar w:fldCharType="separate"/>
      </w:r>
      <w:r w:rsidR="00192087">
        <w:rPr>
          <w:noProof/>
          <w:color w:val="000000" w:themeColor="text1"/>
        </w:rPr>
        <w:t>3</w:t>
      </w:r>
      <w:r w:rsidR="001B6A6C" w:rsidRPr="00964883">
        <w:rPr>
          <w:color w:val="000000" w:themeColor="text1"/>
        </w:rPr>
        <w:fldChar w:fldCharType="end"/>
      </w:r>
      <w:r w:rsidR="005D0812">
        <w:rPr>
          <w:color w:val="000000" w:themeColor="text1"/>
        </w:rPr>
        <w:t xml:space="preserve"> </w:t>
      </w:r>
      <w:r w:rsidRPr="00964883">
        <w:rPr>
          <w:color w:val="000000" w:themeColor="text1"/>
        </w:rPr>
        <w:t xml:space="preserve"> </w:t>
      </w:r>
      <w:r w:rsidR="00186F6D">
        <w:rPr>
          <w:color w:val="000000" w:themeColor="text1"/>
        </w:rPr>
        <w:t>Four</w:t>
      </w:r>
      <w:r>
        <w:rPr>
          <w:color w:val="000000" w:themeColor="text1"/>
        </w:rPr>
        <w:t xml:space="preserve"> stages of Polar Code Construction </w:t>
      </w:r>
      <w:r w:rsidR="0004146A">
        <w:rPr>
          <w:color w:val="000000" w:themeColor="text1"/>
        </w:rPr>
        <w:t>and Encoding</w:t>
      </w:r>
    </w:p>
    <w:p w:rsidR="009D6796" w:rsidRDefault="002144AD" w:rsidP="00025357">
      <w:pPr>
        <w:pStyle w:val="Default"/>
        <w:spacing w:after="120"/>
        <w:jc w:val="both"/>
        <w:rPr>
          <w:color w:val="auto"/>
          <w:sz w:val="22"/>
          <w:szCs w:val="22"/>
        </w:rPr>
      </w:pPr>
      <w:r>
        <w:rPr>
          <w:rFonts w:hint="eastAsia"/>
          <w:color w:val="auto"/>
          <w:sz w:val="22"/>
          <w:szCs w:val="22"/>
        </w:rPr>
        <w:lastRenderedPageBreak/>
        <w:t xml:space="preserve">In </w:t>
      </w:r>
      <w:r w:rsidR="007F1285">
        <w:rPr>
          <w:color w:val="auto"/>
          <w:sz w:val="22"/>
          <w:szCs w:val="22"/>
        </w:rPr>
        <w:t xml:space="preserve">the stage of </w:t>
      </w:r>
      <w:r w:rsidR="00CD36EF">
        <w:rPr>
          <w:color w:val="auto"/>
          <w:sz w:val="22"/>
          <w:szCs w:val="22"/>
        </w:rPr>
        <w:t>set determination</w:t>
      </w:r>
      <w:r>
        <w:rPr>
          <w:rFonts w:hint="eastAsia"/>
          <w:color w:val="auto"/>
          <w:sz w:val="22"/>
          <w:szCs w:val="22"/>
        </w:rPr>
        <w:t xml:space="preserve">, </w:t>
      </w:r>
      <w:r w:rsidR="00CD36EF">
        <w:rPr>
          <w:color w:val="auto"/>
          <w:sz w:val="22"/>
          <w:szCs w:val="22"/>
        </w:rPr>
        <w:t>the encoder decides the types of the</w:t>
      </w:r>
      <w:r w:rsidR="007F1285">
        <w:rPr>
          <w:color w:val="auto"/>
          <w:sz w:val="22"/>
          <w:szCs w:val="22"/>
        </w:rPr>
        <w:t xml:space="preserve"> sub-channels. One sub-channel corresponds into one bit (frozen, information or PC-frozen bit). </w:t>
      </w:r>
      <w:r w:rsidR="009D6796">
        <w:rPr>
          <w:color w:val="auto"/>
          <w:sz w:val="22"/>
          <w:szCs w:val="22"/>
        </w:rPr>
        <w:t xml:space="preserve">According </w:t>
      </w:r>
      <w:r w:rsidR="007F1285">
        <w:rPr>
          <w:color w:val="auto"/>
          <w:sz w:val="22"/>
          <w:szCs w:val="22"/>
        </w:rPr>
        <w:t xml:space="preserve">to polarization theory, the reliability (or </w:t>
      </w:r>
      <w:r w:rsidR="00CD36EF">
        <w:rPr>
          <w:color w:val="auto"/>
          <w:sz w:val="22"/>
          <w:szCs w:val="22"/>
        </w:rPr>
        <w:t xml:space="preserve">mutual </w:t>
      </w:r>
      <w:r w:rsidR="007F1285">
        <w:rPr>
          <w:color w:val="auto"/>
          <w:sz w:val="22"/>
          <w:szCs w:val="22"/>
        </w:rPr>
        <w:t xml:space="preserve">channel capacity) on each sub-channel are different from each other. </w:t>
      </w:r>
      <w:r w:rsidR="009D6796">
        <w:rPr>
          <w:color w:val="auto"/>
          <w:sz w:val="22"/>
          <w:szCs w:val="22"/>
        </w:rPr>
        <w:t>T</w:t>
      </w:r>
      <w:r w:rsidRPr="00B41538">
        <w:rPr>
          <w:color w:val="auto"/>
          <w:sz w:val="22"/>
          <w:szCs w:val="22"/>
        </w:rPr>
        <w:t xml:space="preserve">he sub-channels with high reliability are chosen to </w:t>
      </w:r>
      <w:r>
        <w:rPr>
          <w:color w:val="auto"/>
          <w:sz w:val="22"/>
          <w:szCs w:val="22"/>
        </w:rPr>
        <w:t>transmit</w:t>
      </w:r>
      <w:r w:rsidRPr="00B41538">
        <w:rPr>
          <w:color w:val="auto"/>
          <w:sz w:val="22"/>
          <w:szCs w:val="22"/>
        </w:rPr>
        <w:t xml:space="preserve"> the information bits</w:t>
      </w:r>
      <w:r w:rsidR="00CD36EF">
        <w:rPr>
          <w:color w:val="auto"/>
          <w:sz w:val="22"/>
          <w:szCs w:val="22"/>
        </w:rPr>
        <w:t>. T</w:t>
      </w:r>
      <w:r w:rsidR="006B4EAC">
        <w:rPr>
          <w:rFonts w:hint="eastAsia"/>
          <w:color w:val="auto"/>
          <w:sz w:val="22"/>
          <w:szCs w:val="22"/>
        </w:rPr>
        <w:t>h</w:t>
      </w:r>
      <w:r w:rsidR="00CD36EF">
        <w:rPr>
          <w:color w:val="auto"/>
          <w:sz w:val="22"/>
          <w:szCs w:val="22"/>
        </w:rPr>
        <w:t xml:space="preserve">e set of these sub-channels’ </w:t>
      </w:r>
      <w:r w:rsidR="007F1285">
        <w:rPr>
          <w:color w:val="auto"/>
          <w:sz w:val="22"/>
          <w:szCs w:val="22"/>
        </w:rPr>
        <w:t>position</w:t>
      </w:r>
      <w:r w:rsidR="00CD36EF">
        <w:rPr>
          <w:color w:val="auto"/>
          <w:sz w:val="22"/>
          <w:szCs w:val="22"/>
        </w:rPr>
        <w:t>s</w:t>
      </w:r>
      <w:r w:rsidR="007F1285">
        <w:rPr>
          <w:color w:val="auto"/>
          <w:sz w:val="22"/>
          <w:szCs w:val="22"/>
        </w:rPr>
        <w:t xml:space="preserve"> </w:t>
      </w:r>
      <w:r w:rsidR="00CD36EF">
        <w:rPr>
          <w:color w:val="auto"/>
          <w:sz w:val="22"/>
          <w:szCs w:val="22"/>
        </w:rPr>
        <w:t>is</w:t>
      </w:r>
      <w:r w:rsidR="007F1285">
        <w:rPr>
          <w:color w:val="auto"/>
          <w:sz w:val="22"/>
          <w:szCs w:val="22"/>
        </w:rPr>
        <w:t xml:space="preserve"> named as information-set</w:t>
      </w:r>
      <w:r w:rsidR="00CD36EF">
        <w:rPr>
          <w:color w:val="auto"/>
          <w:sz w:val="22"/>
          <w:szCs w:val="22"/>
        </w:rPr>
        <w:t xml:space="preserve"> </w:t>
      </w:r>
      <w:r w:rsidR="009D6796">
        <w:rPr>
          <w:color w:val="auto"/>
          <w:sz w:val="22"/>
          <w:szCs w:val="22"/>
        </w:rPr>
        <w:t>(</w:t>
      </w:r>
      <w:r w:rsidR="00767AF8" w:rsidRPr="00767AF8">
        <w:rPr>
          <w:b/>
          <w:i/>
          <w:color w:val="auto"/>
          <w:sz w:val="22"/>
          <w:szCs w:val="22"/>
        </w:rPr>
        <w:t>I</w:t>
      </w:r>
      <w:r w:rsidR="009D6796">
        <w:rPr>
          <w:color w:val="auto"/>
          <w:sz w:val="22"/>
          <w:szCs w:val="22"/>
        </w:rPr>
        <w:t>)</w:t>
      </w:r>
      <w:r w:rsidR="00CD36EF">
        <w:rPr>
          <w:color w:val="auto"/>
          <w:sz w:val="22"/>
          <w:szCs w:val="22"/>
        </w:rPr>
        <w:t>. T</w:t>
      </w:r>
      <w:r>
        <w:rPr>
          <w:color w:val="auto"/>
          <w:sz w:val="22"/>
          <w:szCs w:val="22"/>
        </w:rPr>
        <w:t xml:space="preserve">he </w:t>
      </w:r>
      <w:r w:rsidR="007F1285">
        <w:rPr>
          <w:color w:val="auto"/>
          <w:sz w:val="22"/>
          <w:szCs w:val="22"/>
        </w:rPr>
        <w:t xml:space="preserve">sub-channels </w:t>
      </w:r>
      <w:r w:rsidR="00CD36EF">
        <w:rPr>
          <w:color w:val="auto"/>
          <w:sz w:val="22"/>
          <w:szCs w:val="22"/>
        </w:rPr>
        <w:t xml:space="preserve">with </w:t>
      </w:r>
      <w:r>
        <w:rPr>
          <w:color w:val="auto"/>
          <w:sz w:val="22"/>
          <w:szCs w:val="22"/>
        </w:rPr>
        <w:t>the unreliable sub-channels are set to zero</w:t>
      </w:r>
      <w:r w:rsidR="009D6796">
        <w:rPr>
          <w:color w:val="auto"/>
          <w:sz w:val="22"/>
          <w:szCs w:val="22"/>
        </w:rPr>
        <w:t xml:space="preserve"> and</w:t>
      </w:r>
      <w:r>
        <w:rPr>
          <w:color w:val="auto"/>
          <w:sz w:val="22"/>
          <w:szCs w:val="22"/>
        </w:rPr>
        <w:t xml:space="preserve"> </w:t>
      </w:r>
      <w:r w:rsidR="00CD36EF">
        <w:rPr>
          <w:color w:val="auto"/>
          <w:sz w:val="22"/>
          <w:szCs w:val="22"/>
        </w:rPr>
        <w:t xml:space="preserve">the set of their positions is denoted </w:t>
      </w:r>
      <w:r w:rsidR="009D6796">
        <w:rPr>
          <w:color w:val="auto"/>
          <w:sz w:val="22"/>
          <w:szCs w:val="22"/>
        </w:rPr>
        <w:t>as</w:t>
      </w:r>
      <w:r>
        <w:rPr>
          <w:color w:val="auto"/>
          <w:sz w:val="22"/>
          <w:szCs w:val="22"/>
        </w:rPr>
        <w:t xml:space="preserve"> frozen</w:t>
      </w:r>
      <w:r w:rsidR="00CD36EF">
        <w:rPr>
          <w:color w:val="auto"/>
          <w:sz w:val="22"/>
          <w:szCs w:val="22"/>
        </w:rPr>
        <w:t>-set</w:t>
      </w:r>
      <w:r w:rsidR="007F1285">
        <w:rPr>
          <w:color w:val="auto"/>
          <w:sz w:val="22"/>
          <w:szCs w:val="22"/>
        </w:rPr>
        <w:t xml:space="preserve"> </w:t>
      </w:r>
      <w:r w:rsidRPr="00B41538">
        <w:rPr>
          <w:color w:val="auto"/>
          <w:sz w:val="22"/>
          <w:szCs w:val="22"/>
        </w:rPr>
        <w:t>(</w:t>
      </w:r>
      <w:r w:rsidRPr="00A461BC">
        <w:rPr>
          <w:b/>
          <w:i/>
          <w:color w:val="auto"/>
          <w:sz w:val="22"/>
          <w:szCs w:val="22"/>
        </w:rPr>
        <w:t>F</w:t>
      </w:r>
      <w:r w:rsidRPr="00B41538">
        <w:rPr>
          <w:color w:val="auto"/>
          <w:sz w:val="22"/>
          <w:szCs w:val="22"/>
        </w:rPr>
        <w:t>).</w:t>
      </w:r>
      <w:r>
        <w:rPr>
          <w:rFonts w:hint="eastAsia"/>
          <w:color w:val="auto"/>
          <w:sz w:val="22"/>
          <w:szCs w:val="22"/>
        </w:rPr>
        <w:t xml:space="preserve"> </w:t>
      </w:r>
      <w:r w:rsidR="00CD36EF">
        <w:rPr>
          <w:color w:val="auto"/>
          <w:sz w:val="22"/>
          <w:szCs w:val="22"/>
        </w:rPr>
        <w:t>Some</w:t>
      </w:r>
      <w:r>
        <w:rPr>
          <w:rFonts w:hint="eastAsia"/>
          <w:color w:val="auto"/>
          <w:sz w:val="22"/>
          <w:szCs w:val="22"/>
        </w:rPr>
        <w:t xml:space="preserve"> </w:t>
      </w:r>
      <w:r w:rsidR="009D6796">
        <w:rPr>
          <w:color w:val="auto"/>
          <w:sz w:val="22"/>
          <w:szCs w:val="22"/>
        </w:rPr>
        <w:t>sub-channels</w:t>
      </w:r>
      <w:r>
        <w:rPr>
          <w:rFonts w:hint="eastAsia"/>
          <w:color w:val="auto"/>
          <w:sz w:val="22"/>
          <w:szCs w:val="22"/>
        </w:rPr>
        <w:t xml:space="preserve"> are </w:t>
      </w:r>
      <w:r w:rsidR="00CD36EF">
        <w:rPr>
          <w:color w:val="auto"/>
          <w:sz w:val="22"/>
          <w:szCs w:val="22"/>
        </w:rPr>
        <w:t xml:space="preserve">selected to </w:t>
      </w:r>
      <w:r w:rsidR="009D6796">
        <w:rPr>
          <w:color w:val="auto"/>
          <w:sz w:val="22"/>
          <w:szCs w:val="22"/>
        </w:rPr>
        <w:t>transmit the PC bits</w:t>
      </w:r>
      <w:r w:rsidR="00CD36EF">
        <w:rPr>
          <w:color w:val="auto"/>
          <w:sz w:val="22"/>
          <w:szCs w:val="22"/>
        </w:rPr>
        <w:t xml:space="preserve"> and the set of their</w:t>
      </w:r>
      <w:r w:rsidR="009D6796">
        <w:rPr>
          <w:color w:val="auto"/>
          <w:sz w:val="22"/>
          <w:szCs w:val="22"/>
        </w:rPr>
        <w:t xml:space="preserve"> position</w:t>
      </w:r>
      <w:r w:rsidR="00CD36EF">
        <w:rPr>
          <w:color w:val="auto"/>
          <w:sz w:val="22"/>
          <w:szCs w:val="22"/>
        </w:rPr>
        <w:t>s</w:t>
      </w:r>
      <w:r w:rsidR="009D6796">
        <w:rPr>
          <w:color w:val="auto"/>
          <w:sz w:val="22"/>
          <w:szCs w:val="22"/>
        </w:rPr>
        <w:t xml:space="preserve"> </w:t>
      </w:r>
      <w:r w:rsidR="00CD36EF">
        <w:rPr>
          <w:color w:val="auto"/>
          <w:sz w:val="22"/>
          <w:szCs w:val="22"/>
        </w:rPr>
        <w:t xml:space="preserve">is denoted </w:t>
      </w:r>
      <w:r>
        <w:rPr>
          <w:rFonts w:hint="eastAsia"/>
          <w:color w:val="auto"/>
          <w:sz w:val="22"/>
          <w:szCs w:val="22"/>
        </w:rPr>
        <w:t>as PC-frozen</w:t>
      </w:r>
      <w:r w:rsidR="009D6796">
        <w:rPr>
          <w:color w:val="auto"/>
          <w:sz w:val="22"/>
          <w:szCs w:val="22"/>
        </w:rPr>
        <w:t>-</w:t>
      </w:r>
      <w:r>
        <w:rPr>
          <w:rFonts w:hint="eastAsia"/>
          <w:color w:val="auto"/>
          <w:sz w:val="22"/>
          <w:szCs w:val="22"/>
        </w:rPr>
        <w:t>set</w:t>
      </w:r>
      <w:r w:rsidR="009D6796">
        <w:rPr>
          <w:color w:val="auto"/>
          <w:sz w:val="22"/>
          <w:szCs w:val="22"/>
        </w:rPr>
        <w:t xml:space="preserve"> (</w:t>
      </w:r>
      <w:r w:rsidR="00767AF8" w:rsidRPr="00767AF8">
        <w:rPr>
          <w:b/>
          <w:i/>
          <w:color w:val="auto"/>
          <w:sz w:val="22"/>
          <w:szCs w:val="22"/>
        </w:rPr>
        <w:t>PF</w:t>
      </w:r>
      <w:r w:rsidR="009D6796">
        <w:rPr>
          <w:color w:val="auto"/>
          <w:sz w:val="22"/>
          <w:szCs w:val="22"/>
        </w:rPr>
        <w:t>)</w:t>
      </w:r>
      <w:r>
        <w:rPr>
          <w:rFonts w:hint="eastAsia"/>
          <w:color w:val="auto"/>
          <w:sz w:val="22"/>
          <w:szCs w:val="22"/>
        </w:rPr>
        <w:t>.</w:t>
      </w:r>
      <w:r w:rsidR="009D6796">
        <w:rPr>
          <w:color w:val="auto"/>
          <w:sz w:val="22"/>
          <w:szCs w:val="22"/>
        </w:rPr>
        <w:t xml:space="preserve"> The </w:t>
      </w:r>
      <w:r w:rsidR="00CD36EF">
        <w:rPr>
          <w:color w:val="auto"/>
          <w:sz w:val="22"/>
          <w:szCs w:val="22"/>
        </w:rPr>
        <w:t xml:space="preserve">total </w:t>
      </w:r>
      <w:r w:rsidR="009D6796">
        <w:rPr>
          <w:color w:val="auto"/>
          <w:sz w:val="22"/>
          <w:szCs w:val="22"/>
        </w:rPr>
        <w:t>number</w:t>
      </w:r>
      <w:r w:rsidR="00CD36EF">
        <w:rPr>
          <w:color w:val="auto"/>
          <w:sz w:val="22"/>
          <w:szCs w:val="22"/>
        </w:rPr>
        <w:t xml:space="preserve"> (</w:t>
      </w:r>
      <w:r w:rsidR="00702D82" w:rsidRPr="00702D82">
        <w:rPr>
          <w:b/>
          <w:i/>
          <w:color w:val="auto"/>
          <w:sz w:val="22"/>
          <w:szCs w:val="22"/>
        </w:rPr>
        <w:t>N</w:t>
      </w:r>
      <w:r w:rsidR="00CD36EF">
        <w:rPr>
          <w:color w:val="auto"/>
          <w:sz w:val="22"/>
          <w:szCs w:val="22"/>
        </w:rPr>
        <w:t>)</w:t>
      </w:r>
      <w:r w:rsidR="009D6796">
        <w:rPr>
          <w:color w:val="auto"/>
          <w:sz w:val="22"/>
          <w:szCs w:val="22"/>
        </w:rPr>
        <w:t xml:space="preserve"> of the sub-channels of</w:t>
      </w:r>
      <w:r w:rsidR="00CD36EF">
        <w:rPr>
          <w:color w:val="auto"/>
          <w:sz w:val="22"/>
          <w:szCs w:val="22"/>
        </w:rPr>
        <w:t xml:space="preserve"> one</w:t>
      </w:r>
      <w:r w:rsidR="009D6796">
        <w:rPr>
          <w:color w:val="auto"/>
          <w:sz w:val="22"/>
          <w:szCs w:val="22"/>
        </w:rPr>
        <w:t xml:space="preserve"> polar block must be </w:t>
      </w:r>
      <w:r w:rsidR="00CD36EF">
        <w:rPr>
          <w:color w:val="auto"/>
          <w:sz w:val="22"/>
          <w:szCs w:val="22"/>
        </w:rPr>
        <w:t xml:space="preserve">a </w:t>
      </w:r>
      <w:r w:rsidR="009D6796">
        <w:rPr>
          <w:color w:val="auto"/>
          <w:sz w:val="22"/>
          <w:szCs w:val="22"/>
        </w:rPr>
        <w:t>power</w:t>
      </w:r>
      <w:r w:rsidR="00CD36EF">
        <w:rPr>
          <w:color w:val="auto"/>
          <w:sz w:val="22"/>
          <w:szCs w:val="22"/>
        </w:rPr>
        <w:t>-</w:t>
      </w:r>
      <w:r w:rsidR="009D6796">
        <w:rPr>
          <w:color w:val="auto"/>
          <w:sz w:val="22"/>
          <w:szCs w:val="22"/>
        </w:rPr>
        <w:t>of</w:t>
      </w:r>
      <w:r w:rsidR="00CD36EF">
        <w:rPr>
          <w:color w:val="auto"/>
          <w:sz w:val="22"/>
          <w:szCs w:val="22"/>
        </w:rPr>
        <w:t>-</w:t>
      </w:r>
      <w:r w:rsidR="009D6796">
        <w:rPr>
          <w:color w:val="auto"/>
          <w:sz w:val="22"/>
          <w:szCs w:val="22"/>
        </w:rPr>
        <w:t xml:space="preserve">two </w:t>
      </w:r>
      <w:r w:rsidR="00CD36EF">
        <w:rPr>
          <w:color w:val="auto"/>
          <w:sz w:val="22"/>
          <w:szCs w:val="22"/>
        </w:rPr>
        <w:t xml:space="preserve">value </w:t>
      </w:r>
      <w:r w:rsidR="009D6796">
        <w:rPr>
          <w:color w:val="auto"/>
          <w:sz w:val="22"/>
          <w:szCs w:val="22"/>
        </w:rPr>
        <w:t xml:space="preserve">and </w:t>
      </w:r>
      <w:r w:rsidR="00CD36EF">
        <w:rPr>
          <w:color w:val="auto"/>
          <w:sz w:val="22"/>
          <w:szCs w:val="22"/>
        </w:rPr>
        <w:t xml:space="preserve">is </w:t>
      </w:r>
      <w:r w:rsidR="009D6796">
        <w:rPr>
          <w:color w:val="auto"/>
          <w:sz w:val="22"/>
          <w:szCs w:val="22"/>
        </w:rPr>
        <w:t xml:space="preserve">named </w:t>
      </w:r>
      <w:r w:rsidR="00CD36EF">
        <w:rPr>
          <w:color w:val="auto"/>
          <w:sz w:val="22"/>
          <w:szCs w:val="22"/>
        </w:rPr>
        <w:t xml:space="preserve">as </w:t>
      </w:r>
      <w:r w:rsidR="009D6796">
        <w:rPr>
          <w:color w:val="auto"/>
          <w:sz w:val="22"/>
          <w:szCs w:val="22"/>
        </w:rPr>
        <w:t>mother code block length (</w:t>
      </w:r>
      <w:r w:rsidR="00767AF8" w:rsidRPr="00767AF8">
        <w:rPr>
          <w:b/>
          <w:i/>
          <w:color w:val="auto"/>
          <w:sz w:val="22"/>
          <w:szCs w:val="22"/>
        </w:rPr>
        <w:t>N</w:t>
      </w:r>
      <w:r w:rsidR="009D6796">
        <w:rPr>
          <w:b/>
          <w:i/>
          <w:color w:val="auto"/>
          <w:sz w:val="22"/>
          <w:szCs w:val="22"/>
        </w:rPr>
        <w:t xml:space="preserve"> = I + F + PF</w:t>
      </w:r>
      <w:r w:rsidR="009D6796">
        <w:rPr>
          <w:color w:val="auto"/>
          <w:sz w:val="22"/>
          <w:szCs w:val="22"/>
        </w:rPr>
        <w:t xml:space="preserve">).  </w:t>
      </w:r>
    </w:p>
    <w:p w:rsidR="00186F6D" w:rsidRDefault="00186F6D" w:rsidP="00025357">
      <w:pPr>
        <w:pStyle w:val="Default"/>
        <w:spacing w:after="120"/>
        <w:jc w:val="both"/>
        <w:rPr>
          <w:color w:val="auto"/>
          <w:sz w:val="22"/>
          <w:szCs w:val="22"/>
        </w:rPr>
      </w:pPr>
      <w:r>
        <w:rPr>
          <w:color w:val="auto"/>
          <w:sz w:val="22"/>
          <w:szCs w:val="22"/>
        </w:rPr>
        <w:t xml:space="preserve">In the second stage of </w:t>
      </w:r>
      <w:r w:rsidR="00CD36EF">
        <w:rPr>
          <w:color w:val="auto"/>
          <w:sz w:val="22"/>
          <w:szCs w:val="22"/>
        </w:rPr>
        <w:t>the determination of set values</w:t>
      </w:r>
      <w:r>
        <w:rPr>
          <w:color w:val="auto"/>
          <w:sz w:val="22"/>
          <w:szCs w:val="22"/>
        </w:rPr>
        <w:t xml:space="preserve">, </w:t>
      </w:r>
      <w:r w:rsidR="00CD36EF">
        <w:rPr>
          <w:color w:val="auto"/>
          <w:sz w:val="22"/>
          <w:szCs w:val="22"/>
        </w:rPr>
        <w:t>the information bits are set to the sub-channels of the information-set (</w:t>
      </w:r>
      <w:r w:rsidR="00702D82" w:rsidRPr="00702D82">
        <w:rPr>
          <w:b/>
          <w:i/>
          <w:color w:val="auto"/>
          <w:sz w:val="22"/>
          <w:szCs w:val="22"/>
        </w:rPr>
        <w:t>I</w:t>
      </w:r>
      <w:r w:rsidR="00CD36EF">
        <w:rPr>
          <w:color w:val="auto"/>
          <w:sz w:val="22"/>
          <w:szCs w:val="22"/>
        </w:rPr>
        <w:t>) and zeros to those of the frozen-set</w:t>
      </w:r>
      <w:r w:rsidR="00CB7DDF">
        <w:rPr>
          <w:color w:val="auto"/>
          <w:sz w:val="22"/>
          <w:szCs w:val="22"/>
        </w:rPr>
        <w:t xml:space="preserve"> (</w:t>
      </w:r>
      <w:r w:rsidR="00702D82" w:rsidRPr="00702D82">
        <w:rPr>
          <w:b/>
          <w:i/>
          <w:color w:val="auto"/>
          <w:sz w:val="22"/>
          <w:szCs w:val="22"/>
        </w:rPr>
        <w:t>F</w:t>
      </w:r>
      <w:r w:rsidR="00CB7DDF">
        <w:rPr>
          <w:color w:val="auto"/>
          <w:sz w:val="22"/>
          <w:szCs w:val="22"/>
        </w:rPr>
        <w:t>)</w:t>
      </w:r>
      <w:r w:rsidR="00CD36EF">
        <w:rPr>
          <w:color w:val="auto"/>
          <w:sz w:val="22"/>
          <w:szCs w:val="22"/>
        </w:rPr>
        <w:t xml:space="preserve">. </w:t>
      </w:r>
      <w:r w:rsidR="00CB7DDF">
        <w:rPr>
          <w:color w:val="auto"/>
          <w:sz w:val="22"/>
          <w:szCs w:val="22"/>
        </w:rPr>
        <w:t>The parity-check bits are calculated by a parity-check function and then put to the sub-channels of the PC-frozen-set (</w:t>
      </w:r>
      <w:r w:rsidR="00767AF8" w:rsidRPr="00767AF8">
        <w:rPr>
          <w:b/>
          <w:i/>
          <w:color w:val="auto"/>
          <w:sz w:val="22"/>
          <w:szCs w:val="22"/>
        </w:rPr>
        <w:t>PF</w:t>
      </w:r>
      <w:r w:rsidR="00CB7DDF">
        <w:rPr>
          <w:color w:val="auto"/>
          <w:sz w:val="22"/>
          <w:szCs w:val="22"/>
        </w:rPr>
        <w:t>)</w:t>
      </w:r>
      <w:r>
        <w:rPr>
          <w:color w:val="auto"/>
          <w:sz w:val="22"/>
          <w:szCs w:val="22"/>
        </w:rPr>
        <w:t xml:space="preserve">. </w:t>
      </w:r>
    </w:p>
    <w:p w:rsidR="000B786D" w:rsidRDefault="009D6796" w:rsidP="00025357">
      <w:pPr>
        <w:pStyle w:val="Default"/>
        <w:spacing w:after="120"/>
        <w:jc w:val="both"/>
        <w:rPr>
          <w:color w:val="auto"/>
          <w:sz w:val="22"/>
          <w:szCs w:val="22"/>
        </w:rPr>
      </w:pPr>
      <w:r>
        <w:rPr>
          <w:color w:val="auto"/>
          <w:sz w:val="22"/>
          <w:szCs w:val="22"/>
        </w:rPr>
        <w:t xml:space="preserve">In the </w:t>
      </w:r>
      <w:r w:rsidR="00186F6D">
        <w:rPr>
          <w:color w:val="auto"/>
          <w:sz w:val="22"/>
          <w:szCs w:val="22"/>
        </w:rPr>
        <w:t>third</w:t>
      </w:r>
      <w:r>
        <w:rPr>
          <w:color w:val="auto"/>
          <w:sz w:val="22"/>
          <w:szCs w:val="22"/>
        </w:rPr>
        <w:t xml:space="preserve"> stage of Arikan encoding, </w:t>
      </w:r>
      <w:r w:rsidR="00CB7DDF">
        <w:rPr>
          <w:color w:val="auto"/>
          <w:sz w:val="22"/>
          <w:szCs w:val="22"/>
        </w:rPr>
        <w:t>the encoder</w:t>
      </w:r>
      <w:r w:rsidR="000B786D">
        <w:rPr>
          <w:color w:val="auto"/>
          <w:sz w:val="22"/>
          <w:szCs w:val="22"/>
        </w:rPr>
        <w:t xml:space="preserve"> multiples </w:t>
      </w:r>
      <w:r w:rsidR="00CB7DDF">
        <w:rPr>
          <w:color w:val="auto"/>
          <w:sz w:val="22"/>
          <w:szCs w:val="22"/>
        </w:rPr>
        <w:t>this</w:t>
      </w:r>
      <w:r w:rsidR="000B786D">
        <w:rPr>
          <w:color w:val="auto"/>
          <w:sz w:val="22"/>
          <w:szCs w:val="22"/>
        </w:rPr>
        <w:t xml:space="preserve"> </w:t>
      </w:r>
      <w:r w:rsidR="00767AF8" w:rsidRPr="00767AF8">
        <w:rPr>
          <w:b/>
          <w:i/>
          <w:color w:val="auto"/>
          <w:sz w:val="22"/>
          <w:szCs w:val="22"/>
        </w:rPr>
        <w:t>N</w:t>
      </w:r>
      <w:r w:rsidR="000B786D">
        <w:rPr>
          <w:color w:val="auto"/>
          <w:sz w:val="22"/>
          <w:szCs w:val="22"/>
        </w:rPr>
        <w:t>-sized sub-channel block by a Kronecker matrix into a</w:t>
      </w:r>
      <w:r w:rsidR="00BF4A3C">
        <w:rPr>
          <w:rFonts w:hint="eastAsia"/>
          <w:color w:val="auto"/>
          <w:sz w:val="22"/>
          <w:szCs w:val="22"/>
        </w:rPr>
        <w:t>n</w:t>
      </w:r>
      <w:r w:rsidR="000B786D">
        <w:rPr>
          <w:color w:val="auto"/>
          <w:sz w:val="22"/>
          <w:szCs w:val="22"/>
        </w:rPr>
        <w:t xml:space="preserve"> </w:t>
      </w:r>
      <w:r w:rsidR="00767AF8" w:rsidRPr="00767AF8">
        <w:rPr>
          <w:b/>
          <w:i/>
          <w:color w:val="auto"/>
          <w:sz w:val="22"/>
          <w:szCs w:val="22"/>
        </w:rPr>
        <w:t>N</w:t>
      </w:r>
      <w:r w:rsidR="000B786D">
        <w:rPr>
          <w:color w:val="auto"/>
          <w:sz w:val="22"/>
          <w:szCs w:val="22"/>
        </w:rPr>
        <w:t xml:space="preserve">-bit code word. </w:t>
      </w:r>
    </w:p>
    <w:p w:rsidR="00CB7DDF" w:rsidRDefault="00C129DC" w:rsidP="00025357">
      <w:pPr>
        <w:pStyle w:val="Default"/>
        <w:spacing w:after="120"/>
        <w:jc w:val="both"/>
        <w:rPr>
          <w:color w:val="auto"/>
          <w:sz w:val="22"/>
          <w:szCs w:val="22"/>
        </w:rPr>
      </w:pPr>
      <m:oMathPara>
        <m:oMath>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N-1</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N-1</m:t>
              </m:r>
            </m:sub>
          </m:sSub>
          <m:r>
            <w:rPr>
              <w:rFonts w:ascii="Cambria Math" w:hAnsi="Cambria Math"/>
              <w:color w:val="auto"/>
              <w:sz w:val="22"/>
              <w:szCs w:val="22"/>
            </w:rPr>
            <m:t>]</m:t>
          </m:r>
          <m:d>
            <m:dPr>
              <m:begChr m:val="["/>
              <m:endChr m:val="]"/>
              <m:ctrlPr>
                <w:rPr>
                  <w:rFonts w:ascii="Cambria Math" w:hAnsi="Cambria Math"/>
                  <w:i/>
                  <w:color w:val="auto"/>
                  <w:sz w:val="22"/>
                  <w:szCs w:val="22"/>
                </w:rPr>
              </m:ctrlPr>
            </m:dPr>
            <m:e>
              <m:m>
                <m:mPr>
                  <m:mcs>
                    <m:mc>
                      <m:mcPr>
                        <m:count m:val="3"/>
                        <m:mcJc m:val="center"/>
                      </m:mcPr>
                    </m:mc>
                  </m:mcs>
                  <m:ctrlPr>
                    <w:rPr>
                      <w:rFonts w:ascii="Cambria Math" w:hAnsi="Cambria Math"/>
                      <w:i/>
                      <w:color w:val="auto"/>
                      <w:sz w:val="22"/>
                      <w:szCs w:val="22"/>
                    </w:rPr>
                  </m:ctrlPr>
                </m:mP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0</m:t>
                          </m:r>
                        </m:e>
                        <m:e>
                          <m:r>
                            <w:rPr>
                              <w:rFonts w:ascii="Cambria Math" w:hAnsi="Cambria Math"/>
                              <w:color w:val="auto"/>
                              <w:sz w:val="22"/>
                              <w:szCs w:val="22"/>
                            </w:rPr>
                            <m:t>0</m:t>
                          </m:r>
                        </m:e>
                      </m:mr>
                      <m:mr>
                        <m:e>
                          <m:r>
                            <w:rPr>
                              <w:rFonts w:ascii="Cambria Math" w:hAnsi="Cambria Math"/>
                              <w:color w:val="auto"/>
                              <w:sz w:val="22"/>
                              <w:szCs w:val="22"/>
                            </w:rPr>
                            <m:t>0</m:t>
                          </m:r>
                        </m:e>
                        <m:e>
                          <m:r>
                            <w:rPr>
                              <w:rFonts w:ascii="Cambria Math" w:hAnsi="Cambria Math"/>
                              <w:color w:val="auto"/>
                              <w:sz w:val="22"/>
                              <w:szCs w:val="22"/>
                            </w:rPr>
                            <m:t>0</m:t>
                          </m:r>
                        </m:e>
                      </m:mr>
                    </m:m>
                  </m:e>
                </m:mr>
                <m:mr>
                  <m:e>
                    <m:r>
                      <w:rPr>
                        <w:rFonts w:ascii="Cambria Math" w:hAnsi="Cambria Math"/>
                      </w:rPr>
                      <m:t>⋮</m:t>
                    </m:r>
                  </m:e>
                  <m:e>
                    <m:r>
                      <w:rPr>
                        <w:rFonts w:ascii="Cambria Math" w:hAnsi="Cambria Math"/>
                      </w:rPr>
                      <m:t>⋱</m:t>
                    </m:r>
                  </m:e>
                  <m:e>
                    <m:r>
                      <w:rPr>
                        <w:rFonts w:ascii="Cambria Math" w:hAnsi="Cambria Math"/>
                      </w:rPr>
                      <m:t>⋮</m:t>
                    </m:r>
                  </m:e>
                </m:m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mr>
              </m:m>
            </m:e>
          </m:d>
        </m:oMath>
      </m:oMathPara>
    </w:p>
    <w:p w:rsidR="00A16BA9" w:rsidRDefault="00A16BA9" w:rsidP="00025357">
      <w:pPr>
        <w:pStyle w:val="Default"/>
        <w:spacing w:after="120"/>
        <w:jc w:val="both"/>
        <w:rPr>
          <w:color w:val="auto"/>
          <w:sz w:val="22"/>
          <w:szCs w:val="22"/>
        </w:rPr>
      </w:pPr>
      <w:r>
        <w:rPr>
          <w:color w:val="auto"/>
          <w:sz w:val="22"/>
          <w:szCs w:val="22"/>
        </w:rPr>
        <w:t xml:space="preserve">In the </w:t>
      </w:r>
      <w:r w:rsidR="00186F6D">
        <w:rPr>
          <w:color w:val="auto"/>
          <w:sz w:val="22"/>
          <w:szCs w:val="22"/>
        </w:rPr>
        <w:t>fourth</w:t>
      </w:r>
      <w:r>
        <w:rPr>
          <w:color w:val="auto"/>
          <w:sz w:val="22"/>
          <w:szCs w:val="22"/>
        </w:rPr>
        <w:t xml:space="preserve"> stage of shortening and </w:t>
      </w:r>
      <w:r w:rsidR="0037363F">
        <w:rPr>
          <w:color w:val="auto"/>
          <w:sz w:val="22"/>
          <w:szCs w:val="22"/>
        </w:rPr>
        <w:t xml:space="preserve">puncturing, the </w:t>
      </w:r>
      <w:r w:rsidR="00767AF8" w:rsidRPr="00767AF8">
        <w:rPr>
          <w:b/>
          <w:i/>
          <w:color w:val="auto"/>
          <w:sz w:val="22"/>
          <w:szCs w:val="22"/>
        </w:rPr>
        <w:t>N</w:t>
      </w:r>
      <w:r w:rsidR="0037363F">
        <w:rPr>
          <w:color w:val="auto"/>
          <w:sz w:val="22"/>
          <w:szCs w:val="22"/>
        </w:rPr>
        <w:t xml:space="preserve">-bit code word is shortened into </w:t>
      </w:r>
      <w:r w:rsidR="00767AF8" w:rsidRPr="00767AF8">
        <w:rPr>
          <w:b/>
          <w:i/>
          <w:color w:val="auto"/>
          <w:sz w:val="22"/>
          <w:szCs w:val="22"/>
        </w:rPr>
        <w:t>M</w:t>
      </w:r>
      <w:r w:rsidR="0037363F">
        <w:rPr>
          <w:color w:val="auto"/>
          <w:sz w:val="22"/>
          <w:szCs w:val="22"/>
        </w:rPr>
        <w:t>-sized code length by a puncture-bit set (</w:t>
      </w:r>
      <w:r w:rsidR="006F264F">
        <w:rPr>
          <w:b/>
          <w:i/>
          <w:color w:val="auto"/>
          <w:sz w:val="22"/>
          <w:szCs w:val="22"/>
        </w:rPr>
        <w:t>P</w:t>
      </w:r>
      <w:r w:rsidR="0037363F">
        <w:rPr>
          <w:color w:val="auto"/>
          <w:sz w:val="22"/>
          <w:szCs w:val="22"/>
        </w:rPr>
        <w:t>).</w:t>
      </w:r>
      <w:r w:rsidR="00273676">
        <w:rPr>
          <w:color w:val="auto"/>
          <w:sz w:val="22"/>
          <w:szCs w:val="22"/>
        </w:rPr>
        <w:t xml:space="preserve"> A</w:t>
      </w:r>
      <w:r w:rsidR="008A5156">
        <w:rPr>
          <w:rFonts w:hint="eastAsia"/>
          <w:color w:val="auto"/>
          <w:sz w:val="22"/>
          <w:szCs w:val="22"/>
        </w:rPr>
        <w:t>n</w:t>
      </w:r>
      <w:r w:rsidR="00273676">
        <w:rPr>
          <w:color w:val="auto"/>
          <w:sz w:val="22"/>
          <w:szCs w:val="22"/>
        </w:rPr>
        <w:t xml:space="preserve"> illustration of PC polar code construction can be seen in figure 5. </w:t>
      </w:r>
    </w:p>
    <w:p w:rsidR="00D85D02" w:rsidRPr="00D85D02" w:rsidRDefault="00767AF8" w:rsidP="00025357">
      <w:pPr>
        <w:pStyle w:val="Default"/>
        <w:spacing w:after="120"/>
        <w:jc w:val="both"/>
        <w:rPr>
          <w:color w:val="auto"/>
          <w:sz w:val="22"/>
          <w:szCs w:val="22"/>
        </w:rPr>
      </w:pPr>
      <w:r w:rsidRPr="00767AF8">
        <w:rPr>
          <w:color w:val="auto"/>
          <w:sz w:val="22"/>
          <w:szCs w:val="22"/>
        </w:rPr>
        <w:t>Given a combination of code rate (</w:t>
      </w:r>
      <w:r w:rsidR="00702D82" w:rsidRPr="00702D82">
        <w:rPr>
          <w:b/>
          <w:i/>
          <w:color w:val="auto"/>
          <w:sz w:val="22"/>
          <w:szCs w:val="22"/>
        </w:rPr>
        <w:t>R</w:t>
      </w:r>
      <w:r w:rsidRPr="00767AF8">
        <w:rPr>
          <w:color w:val="auto"/>
          <w:sz w:val="22"/>
          <w:szCs w:val="22"/>
        </w:rPr>
        <w:t>) and code length (</w:t>
      </w:r>
      <w:r w:rsidR="00702D82" w:rsidRPr="00702D82">
        <w:rPr>
          <w:b/>
          <w:i/>
          <w:color w:val="auto"/>
          <w:sz w:val="22"/>
          <w:szCs w:val="22"/>
        </w:rPr>
        <w:t>M</w:t>
      </w:r>
      <w:r w:rsidRPr="00767AF8">
        <w:rPr>
          <w:color w:val="auto"/>
          <w:sz w:val="22"/>
          <w:szCs w:val="22"/>
        </w:rPr>
        <w:t>), both encoder and decoder have to compute this frozen-set (</w:t>
      </w:r>
      <w:r w:rsidR="00702D82" w:rsidRPr="00702D82">
        <w:rPr>
          <w:b/>
          <w:i/>
          <w:color w:val="auto"/>
          <w:sz w:val="22"/>
          <w:szCs w:val="22"/>
        </w:rPr>
        <w:t>F</w:t>
      </w:r>
      <w:r w:rsidRPr="00767AF8">
        <w:rPr>
          <w:color w:val="auto"/>
          <w:sz w:val="22"/>
          <w:szCs w:val="22"/>
        </w:rPr>
        <w:t>), PC-frozen set (</w:t>
      </w:r>
      <w:r w:rsidR="00702D82" w:rsidRPr="00702D82">
        <w:rPr>
          <w:b/>
          <w:i/>
          <w:color w:val="auto"/>
          <w:sz w:val="22"/>
          <w:szCs w:val="22"/>
        </w:rPr>
        <w:t>PF</w:t>
      </w:r>
      <w:r w:rsidRPr="00767AF8">
        <w:rPr>
          <w:color w:val="auto"/>
          <w:sz w:val="22"/>
          <w:szCs w:val="22"/>
        </w:rPr>
        <w:t>) and shortening-puncture-bit set (</w:t>
      </w:r>
      <w:r w:rsidR="00702D82" w:rsidRPr="00702D82">
        <w:rPr>
          <w:b/>
          <w:i/>
          <w:color w:val="auto"/>
          <w:sz w:val="22"/>
          <w:szCs w:val="22"/>
        </w:rPr>
        <w:t>P</w:t>
      </w:r>
      <w:r w:rsidRPr="00767AF8">
        <w:rPr>
          <w:color w:val="auto"/>
          <w:sz w:val="22"/>
          <w:szCs w:val="22"/>
        </w:rPr>
        <w:t>) by one deterministic protocol</w:t>
      </w:r>
      <w:r w:rsidR="00D85D02">
        <w:rPr>
          <w:color w:val="auto"/>
          <w:sz w:val="22"/>
          <w:szCs w:val="22"/>
        </w:rPr>
        <w:t xml:space="preserve">. </w:t>
      </w:r>
      <w:r w:rsidRPr="00767AF8">
        <w:rPr>
          <w:color w:val="auto"/>
          <w:sz w:val="22"/>
          <w:szCs w:val="22"/>
        </w:rPr>
        <w:t xml:space="preserve"> </w:t>
      </w:r>
    </w:p>
    <w:p w:rsidR="00767AF8" w:rsidRPr="00767AF8" w:rsidRDefault="007B7555" w:rsidP="00767AF8">
      <w:pPr>
        <w:pStyle w:val="Heading2"/>
        <w:tabs>
          <w:tab w:val="clear" w:pos="576"/>
          <w:tab w:val="num" w:pos="-864"/>
        </w:tabs>
        <w:ind w:left="216"/>
      </w:pPr>
      <w:r w:rsidRPr="007B7555">
        <w:t>Ordered-Sequence</w:t>
      </w:r>
      <w:r w:rsidR="00025357">
        <w:t xml:space="preserve"> and Punctured Set </w:t>
      </w:r>
      <w:r w:rsidRPr="007B7555">
        <w:t xml:space="preserve"> </w:t>
      </w:r>
    </w:p>
    <w:p w:rsidR="002A4026" w:rsidRDefault="00702D82">
      <w:pPr>
        <w:pStyle w:val="Heading3"/>
      </w:pPr>
      <w:r w:rsidRPr="00702D82">
        <w:t xml:space="preserve">Ordered-sequence Q </w:t>
      </w:r>
    </w:p>
    <w:p w:rsidR="00F51EC0" w:rsidRPr="00D85D02" w:rsidRDefault="00F51EC0" w:rsidP="00025357">
      <w:pPr>
        <w:pStyle w:val="Default"/>
        <w:spacing w:after="120"/>
        <w:jc w:val="both"/>
        <w:rPr>
          <w:color w:val="auto"/>
          <w:sz w:val="22"/>
          <w:szCs w:val="22"/>
        </w:rPr>
      </w:pPr>
      <w:r w:rsidRPr="00D85D02">
        <w:rPr>
          <w:color w:val="auto"/>
          <w:sz w:val="22"/>
          <w:szCs w:val="22"/>
          <w:lang w:val="en-GB"/>
        </w:rPr>
        <w:t xml:space="preserve">Due to the fact that </w:t>
      </w:r>
      <w:r w:rsidRPr="00D85D02">
        <w:rPr>
          <w:color w:val="auto"/>
          <w:sz w:val="22"/>
          <w:szCs w:val="22"/>
        </w:rPr>
        <w:t xml:space="preserve">a polar code with a mother code length </w:t>
      </w:r>
      <w:r w:rsidRPr="00D85D02">
        <w:rPr>
          <w:i/>
        </w:rPr>
        <w:t>N</w:t>
      </w:r>
      <w:r w:rsidRPr="00D85D02">
        <w:t xml:space="preserve"> </w:t>
      </w:r>
      <w:r w:rsidRPr="00D85D02">
        <w:rPr>
          <w:sz w:val="22"/>
        </w:rPr>
        <w:t>that is a power of two</w:t>
      </w:r>
      <w:r w:rsidRPr="00D85D02">
        <w:rPr>
          <w:color w:val="auto"/>
          <w:sz w:val="20"/>
          <w:szCs w:val="22"/>
        </w:rPr>
        <w:t xml:space="preserve"> </w:t>
      </w:r>
      <w:r w:rsidRPr="00D85D02">
        <w:rPr>
          <w:color w:val="auto"/>
          <w:sz w:val="22"/>
          <w:szCs w:val="22"/>
        </w:rPr>
        <w:t>can be regarded as a nested combination of two polar codes of length</w:t>
      </w:r>
      <w:r w:rsidRPr="00D85D02">
        <w:t xml:space="preserve"> </w:t>
      </w:r>
      <w:r w:rsidRPr="00D85D02">
        <w:rPr>
          <w:i/>
        </w:rPr>
        <w:t>N</w:t>
      </w:r>
      <w:r w:rsidRPr="00D85D02">
        <w:t>/2</w:t>
      </w:r>
      <w:r w:rsidRPr="00D85D02">
        <w:rPr>
          <w:color w:val="auto"/>
          <w:sz w:val="22"/>
          <w:szCs w:val="22"/>
        </w:rPr>
        <w:t>, we construct a</w:t>
      </w:r>
      <w:r w:rsidR="00613DF4" w:rsidRPr="00D85D02">
        <w:rPr>
          <w:rFonts w:hint="eastAsia"/>
          <w:color w:val="auto"/>
          <w:sz w:val="22"/>
          <w:szCs w:val="22"/>
        </w:rPr>
        <w:t>n</w:t>
      </w:r>
      <w:r w:rsidRPr="00D85D02">
        <w:rPr>
          <w:color w:val="auto"/>
          <w:sz w:val="22"/>
          <w:szCs w:val="22"/>
        </w:rPr>
        <w:t xml:space="preserve"> ordered sequence of bit positions (index sequence) such that this ordered sequence for the polar codes of length </w:t>
      </w:r>
      <w:r w:rsidRPr="00D85D02">
        <w:rPr>
          <w:i/>
        </w:rPr>
        <w:t>N</w:t>
      </w:r>
      <w:r w:rsidRPr="00D85D02">
        <w:t>/2</w:t>
      </w:r>
      <w:r w:rsidRPr="00D85D02">
        <w:rPr>
          <w:color w:val="auto"/>
          <w:sz w:val="22"/>
          <w:szCs w:val="22"/>
        </w:rPr>
        <w:t xml:space="preserve"> is a subset of the ordered sequence for the polar codes of length </w:t>
      </w:r>
      <w:r w:rsidRPr="00D85D02">
        <w:t>N</w:t>
      </w:r>
      <w:r w:rsidRPr="00D85D02">
        <w:rPr>
          <w:color w:val="auto"/>
          <w:sz w:val="22"/>
          <w:szCs w:val="22"/>
        </w:rPr>
        <w:t xml:space="preserve">. Such a sequence </w:t>
      </w: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hint="eastAsia"/>
              </w:rPr>
              <m:t>0</m:t>
            </m:r>
          </m:sub>
          <m:sup>
            <m:r>
              <m:rPr>
                <m:sty m:val="p"/>
              </m:rPr>
              <w:rPr>
                <w:rFonts w:ascii="Cambria Math" w:hAnsi="Cambria Math"/>
              </w:rPr>
              <m:t>Nmax-</m:t>
            </m:r>
            <m:r>
              <m:rPr>
                <m:sty m:val="p"/>
              </m:rPr>
              <w:rPr>
                <w:rFonts w:ascii="Cambria Math" w:hAnsi="Cambria Math" w:hint="eastAsia"/>
              </w:rPr>
              <m:t>1</m:t>
            </m:r>
          </m:sup>
        </m:sSubSup>
      </m:oMath>
      <w:r w:rsidRPr="00D85D02">
        <w:rPr>
          <w:color w:val="auto"/>
          <w:sz w:val="22"/>
          <w:szCs w:val="22"/>
        </w:rPr>
        <w:t xml:space="preserve"> for the polar code of maximum code length </w:t>
      </w:r>
      <w:r w:rsidRPr="00D85D02">
        <w:t>N</w:t>
      </w:r>
      <w:r w:rsidRPr="00D85D02">
        <w:rPr>
          <w:vertAlign w:val="subscript"/>
        </w:rPr>
        <w:t>max</w:t>
      </w:r>
      <w:r w:rsidRPr="00D85D02">
        <w:rPr>
          <w:color w:val="auto"/>
          <w:sz w:val="22"/>
          <w:szCs w:val="22"/>
        </w:rPr>
        <w:t xml:space="preserve"> , where </w:t>
      </w:r>
      <w:r w:rsidRPr="00D85D02">
        <w:t>N</w:t>
      </w:r>
      <w:r w:rsidRPr="00D85D02">
        <w:rPr>
          <w:vertAlign w:val="subscript"/>
        </w:rPr>
        <w:t>max</w:t>
      </w:r>
      <w:r w:rsidRPr="00D85D02">
        <w:rPr>
          <w:color w:val="auto"/>
          <w:sz w:val="22"/>
          <w:szCs w:val="22"/>
        </w:rPr>
        <w:t xml:space="preserve"> is a power of two, then covers any combination of code rate and code length (of power of two) smaller than </w:t>
      </w:r>
      <w:r w:rsidRPr="00D85D02">
        <w:t>N</w:t>
      </w:r>
      <w:r w:rsidRPr="00D85D02">
        <w:rPr>
          <w:vertAlign w:val="subscript"/>
        </w:rPr>
        <w:t>max</w:t>
      </w:r>
      <w:r w:rsidRPr="00D85D02">
        <w:rPr>
          <w:color w:val="auto"/>
          <w:sz w:val="22"/>
          <w:szCs w:val="22"/>
        </w:rPr>
        <w:t xml:space="preserve"> in a nested way. Rate matching can then be performed at low complexity and with very fine granularity. The generation of the ordered index sequence </w:t>
      </w: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hint="eastAsia"/>
              </w:rPr>
              <m:t>0</m:t>
            </m:r>
          </m:sub>
          <m:sup>
            <m:r>
              <m:rPr>
                <m:sty m:val="p"/>
              </m:rPr>
              <w:rPr>
                <w:rFonts w:ascii="Cambria Math" w:hAnsi="Cambria Math"/>
              </w:rPr>
              <m:t>Nmax-</m:t>
            </m:r>
            <m:r>
              <m:rPr>
                <m:sty m:val="p"/>
              </m:rPr>
              <w:rPr>
                <w:rFonts w:ascii="Cambria Math" w:hAnsi="Cambria Math" w:hint="eastAsia"/>
              </w:rPr>
              <m:t>1</m:t>
            </m:r>
          </m:sup>
        </m:sSubSup>
      </m:oMath>
      <w:r w:rsidRPr="00D85D02">
        <w:rPr>
          <w:color w:val="auto"/>
          <w:sz w:val="22"/>
          <w:szCs w:val="22"/>
        </w:rPr>
        <w:t xml:space="preserve"> is an offline operation. </w:t>
      </w:r>
    </w:p>
    <w:p w:rsidR="009F7A85" w:rsidRPr="00D85D02" w:rsidRDefault="00CE32FB" w:rsidP="00025357">
      <w:pPr>
        <w:pStyle w:val="Default"/>
        <w:spacing w:after="120"/>
        <w:jc w:val="both"/>
      </w:pPr>
      <w:r>
        <w:rPr>
          <w:color w:val="auto"/>
          <w:sz w:val="22"/>
          <w:szCs w:val="22"/>
        </w:rPr>
        <w:t xml:space="preserve">The </w:t>
      </w:r>
      <w:r w:rsidR="00886AE8" w:rsidRPr="00D85D02">
        <w:rPr>
          <w:rFonts w:hint="eastAsia"/>
          <w:color w:val="auto"/>
          <w:sz w:val="22"/>
          <w:szCs w:val="22"/>
        </w:rPr>
        <w:t>SNR-</w:t>
      </w:r>
      <w:r w:rsidR="0069015A" w:rsidRPr="00D85D02">
        <w:rPr>
          <w:rFonts w:hint="eastAsia"/>
          <w:color w:val="auto"/>
          <w:sz w:val="22"/>
          <w:szCs w:val="22"/>
        </w:rPr>
        <w:t>independent</w:t>
      </w:r>
      <w:r w:rsidR="00886AE8" w:rsidRPr="00D85D02">
        <w:rPr>
          <w:rFonts w:hint="eastAsia"/>
          <w:color w:val="auto"/>
          <w:sz w:val="22"/>
          <w:szCs w:val="22"/>
        </w:rPr>
        <w:t xml:space="preserve"> </w:t>
      </w:r>
      <w:r w:rsidR="00934B1A" w:rsidRPr="00D85D02">
        <w:rPr>
          <w:rFonts w:hint="eastAsia"/>
          <w:color w:val="auto"/>
          <w:sz w:val="22"/>
          <w:szCs w:val="22"/>
        </w:rPr>
        <w:t>reliability estimation</w:t>
      </w:r>
      <w:r w:rsidR="00886AE8" w:rsidRPr="00D85D02">
        <w:rPr>
          <w:rFonts w:hint="eastAsia"/>
          <w:color w:val="auto"/>
          <w:sz w:val="22"/>
          <w:szCs w:val="22"/>
        </w:rPr>
        <w:t xml:space="preserve"> </w:t>
      </w:r>
      <w:r>
        <w:rPr>
          <w:color w:val="auto"/>
          <w:sz w:val="22"/>
          <w:szCs w:val="22"/>
        </w:rPr>
        <w:t>is done</w:t>
      </w:r>
      <w:r w:rsidR="00011994" w:rsidRPr="00D85D02">
        <w:rPr>
          <w:rFonts w:hint="eastAsia"/>
          <w:color w:val="auto"/>
          <w:sz w:val="22"/>
          <w:szCs w:val="22"/>
        </w:rPr>
        <w:t xml:space="preserve"> by </w:t>
      </w:r>
      <w:r w:rsidR="001A56D1" w:rsidRPr="00D85D02">
        <w:rPr>
          <w:rFonts w:hint="eastAsia"/>
          <w:color w:val="auto"/>
          <w:sz w:val="22"/>
          <w:szCs w:val="22"/>
        </w:rPr>
        <w:t>computing</w:t>
      </w:r>
      <w:r w:rsidR="005C368E" w:rsidRPr="00D85D02">
        <w:rPr>
          <w:rFonts w:hint="eastAsia"/>
          <w:color w:val="auto"/>
          <w:sz w:val="22"/>
          <w:szCs w:val="22"/>
        </w:rPr>
        <w:t xml:space="preserve"> the reliability</w:t>
      </w:r>
      <w:r w:rsidR="00015E6D" w:rsidRPr="00D85D02">
        <w:rPr>
          <w:rFonts w:hint="eastAsia"/>
          <w:color w:val="auto"/>
          <w:sz w:val="22"/>
          <w:szCs w:val="22"/>
        </w:rPr>
        <w:t xml:space="preserve"> of each sub-channel</w:t>
      </w:r>
      <w:r>
        <w:rPr>
          <w:color w:val="auto"/>
          <w:sz w:val="22"/>
          <w:szCs w:val="22"/>
        </w:rPr>
        <w:t xml:space="preserve"> (offline operation)</w:t>
      </w:r>
      <w:r w:rsidR="00015E6D" w:rsidRPr="00D85D02">
        <w:rPr>
          <w:rFonts w:hint="eastAsia"/>
          <w:color w:val="auto"/>
          <w:sz w:val="22"/>
          <w:szCs w:val="22"/>
        </w:rPr>
        <w:t xml:space="preserve">, and </w:t>
      </w:r>
      <w:r>
        <w:rPr>
          <w:color w:val="auto"/>
          <w:sz w:val="22"/>
          <w:szCs w:val="22"/>
        </w:rPr>
        <w:t>storing</w:t>
      </w:r>
      <w:r w:rsidR="00BB3837" w:rsidRPr="00D85D02">
        <w:rPr>
          <w:rFonts w:hint="eastAsia"/>
          <w:color w:val="auto"/>
          <w:sz w:val="22"/>
          <w:szCs w:val="22"/>
        </w:rPr>
        <w:t xml:space="preserve"> the </w:t>
      </w:r>
      <w:r w:rsidR="00997149" w:rsidRPr="00D85D02">
        <w:rPr>
          <w:rFonts w:hint="eastAsia"/>
          <w:color w:val="auto"/>
          <w:sz w:val="22"/>
          <w:szCs w:val="22"/>
        </w:rPr>
        <w:t xml:space="preserve">ordered </w:t>
      </w:r>
      <w:r w:rsidR="003E65CA" w:rsidRPr="00D85D02">
        <w:rPr>
          <w:rFonts w:hint="eastAsia"/>
          <w:color w:val="auto"/>
          <w:sz w:val="22"/>
          <w:szCs w:val="22"/>
        </w:rPr>
        <w:t>index</w:t>
      </w:r>
      <w:r w:rsidR="00162460" w:rsidRPr="00D85D02">
        <w:rPr>
          <w:rFonts w:hint="eastAsia"/>
          <w:color w:val="auto"/>
          <w:sz w:val="22"/>
          <w:szCs w:val="22"/>
        </w:rPr>
        <w:t xml:space="preserve"> </w:t>
      </w:r>
      <w:r w:rsidR="00997149" w:rsidRPr="00D85D02">
        <w:rPr>
          <w:rFonts w:hint="eastAsia"/>
          <w:color w:val="auto"/>
          <w:sz w:val="22"/>
          <w:szCs w:val="22"/>
        </w:rPr>
        <w:t xml:space="preserve">sequence </w:t>
      </w:r>
      <w:r w:rsidR="00E54EFA" w:rsidRPr="00D85D02">
        <w:rPr>
          <w:color w:val="auto"/>
          <w:sz w:val="22"/>
          <w:szCs w:val="22"/>
        </w:rPr>
        <w:t xml:space="preserve"> </w:t>
      </w: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hint="eastAsia"/>
              </w:rPr>
              <m:t>0</m:t>
            </m:r>
          </m:sub>
          <m:sup>
            <m:r>
              <m:rPr>
                <m:sty m:val="p"/>
              </m:rPr>
              <w:rPr>
                <w:rFonts w:ascii="Cambria Math" w:hAnsi="Cambria Math"/>
              </w:rPr>
              <m:t>Nmax-</m:t>
            </m:r>
            <m:r>
              <m:rPr>
                <m:sty m:val="p"/>
              </m:rPr>
              <w:rPr>
                <w:rFonts w:ascii="Cambria Math" w:hAnsi="Cambria Math" w:hint="eastAsia"/>
              </w:rPr>
              <m:t>1</m:t>
            </m:r>
          </m:sup>
        </m:sSubSup>
      </m:oMath>
      <w:r w:rsidR="00E54EFA" w:rsidRPr="00D85D02">
        <w:rPr>
          <w:color w:val="auto"/>
          <w:sz w:val="22"/>
          <w:szCs w:val="22"/>
        </w:rPr>
        <w:t xml:space="preserve"> for the polar code of maximum code length </w:t>
      </w:r>
      <w:r w:rsidR="00E54EFA" w:rsidRPr="00D85D02">
        <w:t>N</w:t>
      </w:r>
      <w:r w:rsidR="00E54EFA" w:rsidRPr="00D85D02">
        <w:rPr>
          <w:vertAlign w:val="subscript"/>
        </w:rPr>
        <w:t>max</w:t>
      </w:r>
      <w:r w:rsidR="00E54EFA" w:rsidRPr="00D85D02">
        <w:rPr>
          <w:rFonts w:hint="eastAsia"/>
          <w:color w:val="auto"/>
          <w:sz w:val="22"/>
          <w:szCs w:val="22"/>
        </w:rPr>
        <w:t xml:space="preserve">. </w:t>
      </w:r>
      <w:r w:rsidR="00A70EEC" w:rsidRPr="00D85D02">
        <w:rPr>
          <w:rFonts w:hint="eastAsia"/>
          <w:color w:val="auto"/>
          <w:sz w:val="22"/>
          <w:szCs w:val="22"/>
        </w:rPr>
        <w:t xml:space="preserve">The reliability </w:t>
      </w:r>
      <w:r w:rsidR="009403D5" w:rsidRPr="00D85D02">
        <w:rPr>
          <w:rFonts w:hint="eastAsia"/>
          <w:color w:val="auto"/>
          <w:sz w:val="22"/>
          <w:szCs w:val="22"/>
        </w:rPr>
        <w:t xml:space="preserve">order </w:t>
      </w:r>
      <w:r w:rsidR="00A70EEC" w:rsidRPr="00D85D02">
        <w:rPr>
          <w:rFonts w:hint="eastAsia"/>
          <w:color w:val="auto"/>
          <w:sz w:val="22"/>
          <w:szCs w:val="22"/>
        </w:rPr>
        <w:t>of sub-channel</w:t>
      </w:r>
      <w:r w:rsidR="009403D5" w:rsidRPr="00D85D02">
        <w:rPr>
          <w:rFonts w:hint="eastAsia"/>
          <w:color w:val="auto"/>
          <w:sz w:val="22"/>
          <w:szCs w:val="22"/>
        </w:rPr>
        <w:t>s</w:t>
      </w:r>
      <w:r w:rsidR="00A70EEC" w:rsidRPr="00D85D02">
        <w:rPr>
          <w:rFonts w:hint="eastAsia"/>
          <w:color w:val="auto"/>
          <w:sz w:val="22"/>
          <w:szCs w:val="22"/>
        </w:rPr>
        <w:t xml:space="preserve"> is estimated </w:t>
      </w:r>
      <w:r w:rsidR="00FD2F37" w:rsidRPr="00D85D02">
        <w:rPr>
          <w:rFonts w:hint="eastAsia"/>
          <w:color w:val="auto"/>
          <w:sz w:val="22"/>
          <w:szCs w:val="22"/>
        </w:rPr>
        <w:t xml:space="preserve">through </w:t>
      </w:r>
      <w:r w:rsidR="006C61EA" w:rsidRPr="00C812F1">
        <w:rPr>
          <w:rFonts w:hint="eastAsia"/>
          <w:color w:val="auto"/>
          <w:sz w:val="22"/>
          <w:szCs w:val="22"/>
        </w:rPr>
        <w:t xml:space="preserve">a </w:t>
      </w:r>
      <w:r w:rsidR="00044F29" w:rsidRPr="00044F29">
        <w:rPr>
          <w:sz w:val="22"/>
          <w:szCs w:val="22"/>
        </w:rPr>
        <w:t>weight sequence</w:t>
      </w:r>
      <w:r w:rsidR="004D2036" w:rsidRPr="00D85D02">
        <w:t xml:space="preserve"> </w:t>
      </w:r>
      <m:oMath>
        <m:sSubSup>
          <m:sSubSupPr>
            <m:ctrlPr>
              <w:rPr>
                <w:rFonts w:ascii="Cambria Math" w:hAnsi="Cambria Math"/>
              </w:rPr>
            </m:ctrlPr>
          </m:sSubSupPr>
          <m:e>
            <m:r>
              <w:rPr>
                <w:rFonts w:ascii="Cambria Math" w:hAnsi="Cambria Math"/>
              </w:rPr>
              <m:t>W</m:t>
            </m:r>
          </m:e>
          <m:sub>
            <m:r>
              <m:rPr>
                <m:sty m:val="p"/>
              </m:rPr>
              <w:rPr>
                <w:rFonts w:ascii="Cambria Math" w:hAnsi="Cambria Math" w:hint="eastAsia"/>
              </w:rPr>
              <m:t>0</m:t>
            </m:r>
          </m:sub>
          <m:sup>
            <m:r>
              <w:rPr>
                <w:rFonts w:ascii="Cambria Math" w:hAnsi="Cambria Math"/>
              </w:rPr>
              <m:t>Nmax</m:t>
            </m:r>
            <m:r>
              <m:rPr>
                <m:sty m:val="p"/>
              </m:rPr>
              <w:rPr>
                <w:rFonts w:ascii="Cambria Math" w:hAnsi="Cambria Math"/>
              </w:rPr>
              <m:t>-</m:t>
            </m:r>
            <m:r>
              <m:rPr>
                <m:sty m:val="p"/>
              </m:rPr>
              <w:rPr>
                <w:rFonts w:ascii="Cambria Math" w:hAnsi="Cambria Math" w:hint="eastAsia"/>
              </w:rPr>
              <m:t>1</m:t>
            </m:r>
          </m:sup>
        </m:sSubSup>
      </m:oMath>
      <w:r w:rsidR="004D2036" w:rsidRPr="00D85D02">
        <w:rPr>
          <w:rFonts w:hint="eastAsia"/>
          <w:color w:val="auto"/>
          <w:sz w:val="22"/>
          <w:szCs w:val="22"/>
        </w:rPr>
        <w:t xml:space="preserve">, calculated </w:t>
      </w:r>
      <w:r w:rsidR="00C812F1">
        <w:rPr>
          <w:color w:val="auto"/>
          <w:sz w:val="22"/>
          <w:szCs w:val="22"/>
        </w:rPr>
        <w:t>as follows</w:t>
      </w:r>
    </w:p>
    <w:p w:rsidR="009F7A85" w:rsidRPr="00D85D02" w:rsidRDefault="009F7A85" w:rsidP="00025357">
      <w:pPr>
        <w:spacing w:after="0"/>
      </w:pPr>
    </w:p>
    <w:p w:rsidR="00767AF8" w:rsidRDefault="009F7A85" w:rsidP="00767AF8">
      <w:pPr>
        <w:ind w:left="915" w:firstLine="425"/>
        <w:jc w:val="left"/>
        <w:rPr>
          <w:rFonts w:ascii="Times"/>
          <w:i/>
        </w:rPr>
      </w:pPr>
      <w:r w:rsidRPr="00D85D02">
        <w:rPr>
          <w:i/>
          <w:lang w:eastAsia="zh-CN"/>
        </w:rPr>
        <w:t>Assume</w:t>
      </w:r>
      <w:r w:rsidRPr="00D85D02">
        <w:rPr>
          <w:rFonts w:hint="eastAsia"/>
          <w:i/>
          <w:lang w:eastAsia="zh-CN"/>
        </w:rPr>
        <w:t xml:space="preserve"> </w:t>
      </w:r>
      <m:oMath>
        <m:r>
          <w:rPr>
            <w:rFonts w:ascii="Cambria Math" w:hAnsi="Cambria Math"/>
          </w:rPr>
          <m:t>i≜</m:t>
        </m:r>
        <m:sSub>
          <m:sSubPr>
            <m:ctrlPr>
              <w:rPr>
                <w:rFonts w:ascii="Cambria Math" w:hAnsi="Cambria Math"/>
                <w:i/>
              </w:rPr>
            </m:ctrlPr>
          </m:sSubPr>
          <m:e>
            <m:r>
              <w:rPr>
                <w:rFonts w:ascii="Cambria Math" w:hAnsi="Cambria Math"/>
              </w:rPr>
              <m:t>B</m:t>
            </m:r>
          </m:e>
          <m:sub>
            <m:r>
              <w:rPr>
                <w:rFonts w:ascii="Cambria Math" w:hAnsi="Cambria Math"/>
              </w:rPr>
              <m:t>n-1</m:t>
            </m:r>
          </m:sub>
        </m:sSub>
        <m:sSub>
          <m:sSubPr>
            <m:ctrlPr>
              <w:rPr>
                <w:rFonts w:ascii="Cambria Math" w:hAnsi="Cambria Math"/>
                <w:i/>
              </w:rPr>
            </m:ctrlPr>
          </m:sSubPr>
          <m:e>
            <m:r>
              <w:rPr>
                <w:rFonts w:ascii="Cambria Math" w:hAnsi="Cambria Math"/>
              </w:rPr>
              <m:t>B</m:t>
            </m:r>
          </m:e>
          <m:sub>
            <m:r>
              <w:rPr>
                <w:rFonts w:ascii="Cambria Math" w:hAnsi="Cambria Math"/>
              </w:rPr>
              <m:t>n-2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oMath>
      <w:r w:rsidRPr="00D85D02">
        <w:rPr>
          <w:i/>
          <w:lang w:eastAsia="zh-CN"/>
        </w:rPr>
        <w:t xml:space="preserve"> with</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∈{0,1}</m:t>
        </m:r>
      </m:oMath>
      <w:r w:rsidRPr="00D85D02">
        <w:rPr>
          <w:rFonts w:hint="eastAsia"/>
          <w:i/>
          <w:lang w:eastAsia="zh-CN"/>
        </w:rPr>
        <w:t xml:space="preserve"> </w:t>
      </w:r>
      <w:r w:rsidRPr="00D85D02">
        <w:rPr>
          <w:i/>
          <w:lang w:eastAsia="zh-CN"/>
        </w:rPr>
        <w:t>,</w:t>
      </w:r>
      <m:oMath>
        <m:r>
          <w:rPr>
            <w:rFonts w:ascii="Cambria Math" w:hAnsi="Cambria Math"/>
          </w:rPr>
          <m:t>j=[0,1,…,n-1]</m:t>
        </m:r>
      </m:oMath>
      <w:r w:rsidRPr="00D85D02">
        <w:rPr>
          <w:rFonts w:ascii="Times"/>
          <w:i/>
        </w:rPr>
        <w:t xml:space="preserve">, </w:t>
      </w:r>
    </w:p>
    <w:p w:rsidR="00767AF8" w:rsidRDefault="009F7A85" w:rsidP="00767AF8">
      <w:pPr>
        <w:ind w:left="915" w:firstLine="425"/>
        <w:jc w:val="left"/>
        <w:rPr>
          <w:i/>
          <w:lang w:eastAsia="zh-CN"/>
        </w:rPr>
      </w:pPr>
      <w:r w:rsidRPr="00D85D02">
        <w:rPr>
          <w:rFonts w:ascii="Times"/>
          <w:i/>
        </w:rPr>
        <w:t>then,</w:t>
      </w:r>
    </w:p>
    <w:p w:rsidR="009F7A85" w:rsidRPr="00D85D02" w:rsidRDefault="009F7A85" w:rsidP="00025357">
      <w:pPr>
        <w:jc w:val="center"/>
        <w:rPr>
          <w:lang w:eastAsia="zh-CN"/>
        </w:rPr>
      </w:pPr>
      <w:r w:rsidRPr="00D85D02">
        <w:rPr>
          <w:rFonts w:hint="eastAsia"/>
          <w:i/>
          <w:sz w:val="24"/>
          <w:szCs w:val="24"/>
          <w:lang w:eastAsia="zh-CN"/>
        </w:rPr>
        <w:t xml:space="preserve">               </w:t>
      </w:r>
      <m:oMath>
        <m:sSub>
          <m:sSubPr>
            <m:ctrlPr>
              <w:rPr>
                <w:rFonts w:ascii="Cambria Math" w:hAnsi="Cambria Math"/>
                <w:sz w:val="24"/>
                <w:szCs w:val="24"/>
              </w:rPr>
            </m:ctrlPr>
          </m:sSubPr>
          <m:e>
            <m:r>
              <w:rPr>
                <w:rFonts w:ascii="Cambria Math" w:hAnsi="Cambria Math"/>
                <w:sz w:val="24"/>
                <w:szCs w:val="24"/>
              </w:rPr>
              <m:t xml:space="preserve">   </m:t>
            </m:r>
            <m:r>
              <w:rPr>
                <w:rFonts w:ascii="Cambria Math" w:hAnsi="Cambria Math" w:hint="eastAsia"/>
                <w:sz w:val="24"/>
                <w:szCs w:val="24"/>
              </w:rPr>
              <m:t>W</m:t>
            </m:r>
          </m:e>
          <m:sub>
            <m:r>
              <w:rPr>
                <w:rFonts w:ascii="Cambria Math" w:hAnsi="Cambria Math"/>
                <w:sz w:val="24"/>
                <w:szCs w:val="24"/>
              </w:rPr>
              <m:t>i</m:t>
            </m:r>
          </m:sub>
        </m:sSub>
        <m:r>
          <w:rPr>
            <w:rFonts w:ascii="Cambria Math" w:hAnsi="Cambria Math"/>
            <w:sz w:val="24"/>
            <w:szCs w:val="24"/>
          </w:rPr>
          <m:t xml:space="preserve">= </m:t>
        </m:r>
        <m:nary>
          <m:naryPr>
            <m:chr m:val="∑"/>
            <m:limLoc m:val="undOvr"/>
            <m:ctrlPr>
              <w:rPr>
                <w:rFonts w:ascii="Cambria Math" w:hAnsi="Cambria Math"/>
                <w:i/>
                <w:sz w:val="24"/>
                <w:szCs w:val="24"/>
              </w:rPr>
            </m:ctrlPr>
          </m:naryPr>
          <m:sub>
            <m:r>
              <w:rPr>
                <w:rFonts w:ascii="Cambria Math" w:hAnsi="Cambria Math"/>
                <w:sz w:val="24"/>
                <w:szCs w:val="24"/>
              </w:rPr>
              <m:t>j=0</m:t>
            </m:r>
          </m:sub>
          <m:sup>
            <m:r>
              <w:rPr>
                <w:rFonts w:ascii="Cambria Math" w:hAnsi="Cambria Math"/>
                <w:sz w:val="24"/>
                <w:szCs w:val="24"/>
              </w:rPr>
              <m:t>n-1</m:t>
            </m:r>
          </m:sup>
          <m:e>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j*</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4</m:t>
                    </m:r>
                  </m:den>
                </m:f>
              </m:sup>
            </m:sSup>
          </m:e>
        </m:nary>
      </m:oMath>
      <w:r w:rsidRPr="00D85D02">
        <w:rPr>
          <w:rFonts w:hint="eastAsia"/>
          <w:sz w:val="24"/>
          <w:szCs w:val="24"/>
          <w:lang w:eastAsia="zh-CN"/>
        </w:rPr>
        <w:t xml:space="preserve"> </w:t>
      </w:r>
      <w:r w:rsidRPr="00D85D02">
        <w:rPr>
          <w:sz w:val="24"/>
          <w:szCs w:val="24"/>
          <w:lang w:eastAsia="zh-CN"/>
        </w:rPr>
        <w:tab/>
        <w:t xml:space="preserve">                   </w:t>
      </w:r>
    </w:p>
    <w:p w:rsidR="00750E57" w:rsidRDefault="00044F29" w:rsidP="00025357">
      <w:pPr>
        <w:pStyle w:val="Default"/>
        <w:spacing w:after="120"/>
        <w:jc w:val="both"/>
      </w:pPr>
      <w:r w:rsidRPr="00044F29">
        <w:rPr>
          <w:sz w:val="22"/>
          <w:szCs w:val="22"/>
        </w:rPr>
        <w:t xml:space="preserve">where </w:t>
      </w:r>
      <w:r w:rsidR="009F7A85" w:rsidRPr="00D85D02">
        <w:rPr>
          <w:i/>
        </w:rPr>
        <w:t>n = log2(N).</w:t>
      </w:r>
      <w:r w:rsidR="00863B6B" w:rsidRPr="00D85D02">
        <w:t xml:space="preserve"> </w:t>
      </w:r>
    </w:p>
    <w:p w:rsidR="00607010" w:rsidRPr="0059327A" w:rsidRDefault="00702D82" w:rsidP="00025357">
      <w:pPr>
        <w:pStyle w:val="Default"/>
        <w:spacing w:after="120"/>
        <w:jc w:val="both"/>
        <w:rPr>
          <w:color w:val="auto"/>
          <w:sz w:val="22"/>
          <w:szCs w:val="22"/>
          <w:u w:val="single"/>
        </w:rPr>
      </w:pPr>
      <w:r w:rsidRPr="00702D82">
        <w:rPr>
          <w:color w:val="auto"/>
          <w:sz w:val="22"/>
          <w:szCs w:val="22"/>
          <w:u w:val="single"/>
          <w:lang w:val="en-GB"/>
        </w:rPr>
        <w:t>Example:</w:t>
      </w:r>
    </w:p>
    <w:p w:rsidR="00BD109F" w:rsidRPr="00D85D02" w:rsidRDefault="00D104CB" w:rsidP="00025357">
      <w:pPr>
        <w:rPr>
          <w:lang w:eastAsia="zh-CN"/>
        </w:rPr>
      </w:pPr>
      <w:r w:rsidRPr="00D85D02">
        <w:rPr>
          <w:rFonts w:hint="eastAsia"/>
          <w:lang w:eastAsia="zh-CN"/>
        </w:rPr>
        <w:t>Consider</w:t>
      </w:r>
      <w:r w:rsidR="00BD109F" w:rsidRPr="00D85D02">
        <w:rPr>
          <w:rFonts w:hint="eastAsia"/>
        </w:rPr>
        <w:t xml:space="preserve"> </w:t>
      </w:r>
      <w:r w:rsidR="00BD109F" w:rsidRPr="00D85D02">
        <w:rPr>
          <w:lang w:eastAsia="zh-CN"/>
        </w:rPr>
        <w:t>the example with</w:t>
      </w:r>
      <w:r w:rsidR="005F6783" w:rsidRPr="00D85D02">
        <w:rPr>
          <w:rFonts w:hint="eastAsia"/>
          <w:lang w:eastAsia="zh-CN"/>
        </w:rPr>
        <w:t xml:space="preserve"> maximum</w:t>
      </w:r>
      <w:r w:rsidR="005F6783" w:rsidRPr="00D85D02">
        <w:rPr>
          <w:lang w:eastAsia="zh-CN"/>
        </w:rPr>
        <w:t xml:space="preserve"> mother code length</w:t>
      </w:r>
      <w:r w:rsidR="00BD109F" w:rsidRPr="00D85D02">
        <w:rPr>
          <w:lang w:eastAsia="zh-CN"/>
        </w:rPr>
        <w:t xml:space="preserve"> </w:t>
      </w:r>
      <w:r w:rsidR="00BD109F" w:rsidRPr="00D85D02">
        <w:rPr>
          <w:i/>
          <w:lang w:eastAsia="zh-CN"/>
        </w:rPr>
        <w:t>N</w:t>
      </w:r>
      <w:r w:rsidR="00BD109F" w:rsidRPr="00D85D02">
        <w:rPr>
          <w:i/>
          <w:vertAlign w:val="subscript"/>
          <w:lang w:eastAsia="zh-CN"/>
        </w:rPr>
        <w:t>max</w:t>
      </w:r>
      <w:r w:rsidR="00BD109F" w:rsidRPr="00D85D02">
        <w:rPr>
          <w:lang w:eastAsia="zh-CN"/>
        </w:rPr>
        <w:t xml:space="preserve">= 16, </w:t>
      </w:r>
      <w:r w:rsidR="00BD109F" w:rsidRPr="00D85D02">
        <w:rPr>
          <w:i/>
          <w:lang w:eastAsia="zh-CN"/>
        </w:rPr>
        <w:t>n=log</w:t>
      </w:r>
      <w:r w:rsidR="00BD109F" w:rsidRPr="00D85D02">
        <w:rPr>
          <w:i/>
          <w:vertAlign w:val="subscript"/>
          <w:lang w:eastAsia="zh-CN"/>
        </w:rPr>
        <w:t>2</w:t>
      </w:r>
      <w:r w:rsidR="00BD109F" w:rsidRPr="00D85D02">
        <w:rPr>
          <w:i/>
          <w:lang w:eastAsia="zh-CN"/>
        </w:rPr>
        <w:t xml:space="preserve">(16) </w:t>
      </w:r>
      <w:r w:rsidR="00BD109F" w:rsidRPr="00D85D02">
        <w:rPr>
          <w:lang w:eastAsia="zh-CN"/>
        </w:rPr>
        <w:t xml:space="preserve">= 4 and for </w:t>
      </w:r>
      <w:r w:rsidR="00BD109F" w:rsidRPr="00D85D02">
        <w:rPr>
          <w:i/>
          <w:sz w:val="20"/>
          <w:lang w:eastAsia="zh-CN"/>
        </w:rPr>
        <w:t>i=</w:t>
      </w:r>
      <w:r w:rsidR="00BD109F" w:rsidRPr="00D85D02">
        <w:rPr>
          <w:sz w:val="20"/>
          <w:lang w:eastAsia="zh-CN"/>
        </w:rPr>
        <w:t>3</w:t>
      </w:r>
      <w:r w:rsidR="00BD109F" w:rsidRPr="00D85D02">
        <w:rPr>
          <w:i/>
          <w:sz w:val="20"/>
          <w:lang w:eastAsia="zh-CN"/>
        </w:rPr>
        <w:t xml:space="preserve"> </w:t>
      </w:r>
      <w:r w:rsidR="00BD109F" w:rsidRPr="00D85D02">
        <w:rPr>
          <w:sz w:val="20"/>
          <w:lang w:eastAsia="zh-CN"/>
        </w:rPr>
        <w:t>(</w:t>
      </w:r>
      <m:oMath>
        <m:r>
          <w:rPr>
            <w:rFonts w:ascii="Cambria Math" w:hAnsi="Cambria Math"/>
            <w:szCs w:val="24"/>
          </w:rPr>
          <m:t>i≜0011</m:t>
        </m:r>
      </m:oMath>
      <w:r w:rsidR="00BD109F" w:rsidRPr="00D85D02">
        <w:rPr>
          <w:sz w:val="20"/>
          <w:lang w:eastAsia="zh-CN"/>
        </w:rPr>
        <w:t>)</w:t>
      </w:r>
      <w:r w:rsidR="00BD109F" w:rsidRPr="00D85D02">
        <w:rPr>
          <w:lang w:eastAsia="zh-CN"/>
        </w:rPr>
        <w:t xml:space="preserve">, </w:t>
      </w:r>
      <w:r w:rsidR="00BD109F" w:rsidRPr="00D85D02">
        <w:rPr>
          <w:rFonts w:ascii="Times" w:hint="eastAsia"/>
          <w:i/>
          <w:szCs w:val="24"/>
        </w:rPr>
        <w:t>W</w:t>
      </w:r>
      <w:r w:rsidR="00BD109F" w:rsidRPr="00D85D02">
        <w:rPr>
          <w:rFonts w:ascii="Times"/>
          <w:i/>
          <w:szCs w:val="24"/>
          <w:vertAlign w:val="subscript"/>
        </w:rPr>
        <w:t>3</w:t>
      </w:r>
      <w:r w:rsidR="00BD109F" w:rsidRPr="00D85D02">
        <w:rPr>
          <w:rFonts w:ascii="Times"/>
          <w:i/>
          <w:sz w:val="24"/>
          <w:szCs w:val="24"/>
          <w:vertAlign w:val="subscript"/>
        </w:rPr>
        <w:t xml:space="preserve"> </w:t>
      </w:r>
      <w:r w:rsidR="00BD109F" w:rsidRPr="00D85D02">
        <w:rPr>
          <w:rFonts w:hint="eastAsia"/>
          <w:lang w:eastAsia="zh-CN"/>
        </w:rPr>
        <w:t>can be calculated as:</w:t>
      </w:r>
    </w:p>
    <w:p w:rsidR="00BD109F" w:rsidRPr="00D85D02" w:rsidRDefault="00BD109F" w:rsidP="00025357">
      <w:pPr>
        <w:jc w:val="center"/>
        <w:rPr>
          <w:i/>
          <w:lang w:eastAsia="zh-CN"/>
        </w:rPr>
      </w:pPr>
      <w:r w:rsidRPr="00D85D02">
        <w:rPr>
          <w:rFonts w:hint="eastAsia"/>
          <w:i/>
          <w:lang w:eastAsia="zh-CN"/>
        </w:rPr>
        <w:lastRenderedPageBreak/>
        <w:t>W</w:t>
      </w:r>
      <w:r w:rsidRPr="00D85D02">
        <w:rPr>
          <w:i/>
          <w:vertAlign w:val="subscript"/>
          <w:lang w:eastAsia="zh-CN"/>
        </w:rPr>
        <w:t>3</w:t>
      </w:r>
      <w:r w:rsidRPr="00D85D02">
        <w:rPr>
          <w:i/>
          <w:lang w:eastAsia="zh-CN"/>
        </w:rPr>
        <w:t xml:space="preserve"> = </w:t>
      </w:r>
      <w:r w:rsidRPr="00D85D02">
        <w:rPr>
          <w:lang w:eastAsia="zh-CN"/>
        </w:rPr>
        <w:t>1*2</w:t>
      </w:r>
      <w:r w:rsidR="00C90626" w:rsidRPr="00D85D02">
        <w:rPr>
          <w:vertAlign w:val="superscript"/>
          <w:lang w:eastAsia="zh-CN"/>
        </w:rPr>
        <w:t xml:space="preserve"> </w:t>
      </w:r>
      <w:r w:rsidRPr="00D85D02">
        <w:rPr>
          <w:vertAlign w:val="superscript"/>
          <w:lang w:eastAsia="zh-CN"/>
        </w:rPr>
        <w:t xml:space="preserve">(0*(1/4)) </w:t>
      </w:r>
      <w:r w:rsidRPr="00D85D02">
        <w:rPr>
          <w:lang w:eastAsia="zh-CN"/>
        </w:rPr>
        <w:t>+ 1*2</w:t>
      </w:r>
      <w:r w:rsidR="00B40B2D" w:rsidRPr="00D85D02">
        <w:rPr>
          <w:vertAlign w:val="superscript"/>
          <w:lang w:eastAsia="zh-CN"/>
        </w:rPr>
        <w:t xml:space="preserve"> </w:t>
      </w:r>
      <w:r w:rsidRPr="00D85D02">
        <w:rPr>
          <w:vertAlign w:val="superscript"/>
          <w:lang w:eastAsia="zh-CN"/>
        </w:rPr>
        <w:t xml:space="preserve">(1*(1/4)) </w:t>
      </w:r>
      <w:r w:rsidR="00B40B2D" w:rsidRPr="00D85D02">
        <w:rPr>
          <w:lang w:eastAsia="zh-CN"/>
        </w:rPr>
        <w:t>+ 0*2</w:t>
      </w:r>
      <w:r w:rsidRPr="00D85D02">
        <w:rPr>
          <w:vertAlign w:val="superscript"/>
          <w:lang w:eastAsia="zh-CN"/>
        </w:rPr>
        <w:t>(2*(1/4))</w:t>
      </w:r>
      <w:r w:rsidRPr="00D85D02">
        <w:rPr>
          <w:lang w:eastAsia="zh-CN"/>
        </w:rPr>
        <w:t xml:space="preserve"> + 0*2</w:t>
      </w:r>
      <w:r w:rsidR="00B40B2D" w:rsidRPr="00D85D02">
        <w:rPr>
          <w:vertAlign w:val="superscript"/>
          <w:lang w:eastAsia="zh-CN"/>
        </w:rPr>
        <w:t xml:space="preserve"> </w:t>
      </w:r>
      <w:r w:rsidRPr="00D85D02">
        <w:rPr>
          <w:vertAlign w:val="superscript"/>
          <w:lang w:eastAsia="zh-CN"/>
        </w:rPr>
        <w:t>(3*(1/4))</w:t>
      </w:r>
      <w:r w:rsidRPr="00D85D02">
        <w:rPr>
          <w:lang w:eastAsia="zh-CN"/>
        </w:rPr>
        <w:t xml:space="preserve">  = 2.</w:t>
      </w:r>
      <w:r w:rsidRPr="00D85D02">
        <w:rPr>
          <w:rFonts w:hint="eastAsia"/>
          <w:lang w:eastAsia="zh-CN"/>
        </w:rPr>
        <w:t>18</w:t>
      </w:r>
      <w:r w:rsidRPr="00D85D02">
        <w:rPr>
          <w:lang w:eastAsia="zh-CN"/>
        </w:rPr>
        <w:t>92</w:t>
      </w:r>
    </w:p>
    <w:p w:rsidR="00BD109F" w:rsidRPr="00D85D02" w:rsidRDefault="00BD109F" w:rsidP="00025357">
      <w:pPr>
        <w:pStyle w:val="Default"/>
        <w:spacing w:after="120"/>
        <w:jc w:val="both"/>
        <w:rPr>
          <w:color w:val="auto"/>
          <w:sz w:val="22"/>
          <w:szCs w:val="22"/>
        </w:rPr>
      </w:pPr>
      <w:r w:rsidRPr="00D85D02">
        <w:rPr>
          <w:color w:val="auto"/>
          <w:sz w:val="22"/>
          <w:szCs w:val="22"/>
        </w:rPr>
        <w:t xml:space="preserve">The full weight vector </w:t>
      </w:r>
      <w:r w:rsidRPr="00D85D02">
        <w:rPr>
          <w:sz w:val="22"/>
        </w:rPr>
        <w:t>is</w:t>
      </w:r>
      <w:r w:rsidRPr="00D85D02">
        <w:rPr>
          <w:color w:val="auto"/>
          <w:sz w:val="22"/>
          <w:szCs w:val="22"/>
        </w:rPr>
        <w:t xml:space="preserve"> </w:t>
      </w:r>
      <m:oMath>
        <m:sSubSup>
          <m:sSubSupPr>
            <m:ctrlPr>
              <w:rPr>
                <w:rFonts w:ascii="Cambria Math" w:hAnsi="Cambria Math"/>
                <w:i/>
                <w:color w:val="auto"/>
                <w:sz w:val="22"/>
                <w:szCs w:val="22"/>
              </w:rPr>
            </m:ctrlPr>
          </m:sSubSupPr>
          <m:e>
            <m:r>
              <w:rPr>
                <w:rFonts w:ascii="Cambria Math" w:hAnsi="Cambria Math"/>
                <w:color w:val="auto"/>
                <w:sz w:val="22"/>
                <w:szCs w:val="22"/>
              </w:rPr>
              <m:t>W</m:t>
            </m:r>
          </m:e>
          <m:sub>
            <m:r>
              <w:rPr>
                <w:rFonts w:ascii="Cambria Math" w:hAnsi="Cambria Math" w:hint="eastAsia"/>
                <w:color w:val="auto"/>
                <w:sz w:val="22"/>
                <w:szCs w:val="22"/>
              </w:rPr>
              <m:t>0</m:t>
            </m:r>
          </m:sub>
          <m:sup>
            <m:r>
              <w:rPr>
                <w:rFonts w:ascii="Cambria Math" w:hAnsi="Cambria Math"/>
                <w:color w:val="auto"/>
                <w:sz w:val="22"/>
                <w:szCs w:val="22"/>
              </w:rPr>
              <m:t>15</m:t>
            </m:r>
          </m:sup>
        </m:sSubSup>
      </m:oMath>
      <w:r w:rsidRPr="00D85D02">
        <w:rPr>
          <w:rFonts w:hint="eastAsia"/>
          <w:color w:val="auto"/>
          <w:sz w:val="22"/>
          <w:szCs w:val="22"/>
        </w:rPr>
        <w:t xml:space="preserve">=[0 1 1.1892 2.1892 1.4142 2.4142 2.6034 3.6034 1.6818 2.6818 2.8710 3.8710 3.0960 4.0960 4.2852 </w:t>
      </w:r>
      <w:r w:rsidRPr="00D85D02">
        <w:rPr>
          <w:color w:val="auto"/>
          <w:sz w:val="22"/>
          <w:szCs w:val="22"/>
        </w:rPr>
        <w:t>5.2852</w:t>
      </w:r>
      <w:r w:rsidRPr="00D85D02">
        <w:rPr>
          <w:rFonts w:hint="eastAsia"/>
          <w:color w:val="auto"/>
          <w:sz w:val="22"/>
          <w:szCs w:val="22"/>
        </w:rPr>
        <w:t>]</w:t>
      </w:r>
      <w:r w:rsidR="00207117" w:rsidRPr="00D85D02">
        <w:rPr>
          <w:rFonts w:hint="eastAsia"/>
          <w:color w:val="auto"/>
          <w:sz w:val="22"/>
          <w:szCs w:val="22"/>
        </w:rPr>
        <w:t>, where</w:t>
      </w:r>
      <w:r w:rsidR="00D60CCE">
        <w:rPr>
          <w:color w:val="auto"/>
          <w:sz w:val="22"/>
          <w:szCs w:val="22"/>
        </w:rPr>
        <w:t xml:space="preserve"> a</w:t>
      </w:r>
      <w:r w:rsidR="00207117" w:rsidRPr="00D85D02">
        <w:rPr>
          <w:rFonts w:hint="eastAsia"/>
          <w:color w:val="auto"/>
          <w:sz w:val="22"/>
          <w:szCs w:val="22"/>
        </w:rPr>
        <w:t xml:space="preserve"> </w:t>
      </w:r>
      <w:r w:rsidR="00652305" w:rsidRPr="00D85D02">
        <w:rPr>
          <w:rFonts w:hint="eastAsia"/>
          <w:color w:val="auto"/>
          <w:sz w:val="22"/>
          <w:szCs w:val="22"/>
        </w:rPr>
        <w:t>larger</w:t>
      </w:r>
      <w:r w:rsidR="00207117" w:rsidRPr="00D85D02">
        <w:rPr>
          <w:rFonts w:hint="eastAsia"/>
          <w:color w:val="auto"/>
          <w:sz w:val="22"/>
          <w:szCs w:val="22"/>
        </w:rPr>
        <w:t xml:space="preserve"> value </w:t>
      </w:r>
      <w:r w:rsidR="0096438F" w:rsidRPr="00D85D02">
        <w:rPr>
          <w:rFonts w:hint="eastAsia"/>
          <w:color w:val="auto"/>
          <w:sz w:val="22"/>
          <w:szCs w:val="22"/>
        </w:rPr>
        <w:t>suggests</w:t>
      </w:r>
      <w:r w:rsidR="00D60CCE">
        <w:rPr>
          <w:color w:val="auto"/>
          <w:sz w:val="22"/>
          <w:szCs w:val="22"/>
        </w:rPr>
        <w:t xml:space="preserve"> a</w:t>
      </w:r>
      <w:r w:rsidR="0096438F" w:rsidRPr="00D85D02">
        <w:rPr>
          <w:rFonts w:hint="eastAsia"/>
          <w:color w:val="auto"/>
          <w:sz w:val="22"/>
          <w:szCs w:val="22"/>
        </w:rPr>
        <w:t xml:space="preserve"> </w:t>
      </w:r>
      <w:r w:rsidR="00A65759" w:rsidRPr="00D85D02">
        <w:rPr>
          <w:rFonts w:hint="eastAsia"/>
          <w:color w:val="auto"/>
          <w:sz w:val="22"/>
          <w:szCs w:val="22"/>
        </w:rPr>
        <w:t>higher reliability.</w:t>
      </w:r>
      <w:r w:rsidRPr="00D85D02">
        <w:rPr>
          <w:color w:val="auto"/>
          <w:sz w:val="22"/>
          <w:szCs w:val="22"/>
        </w:rPr>
        <w:t xml:space="preserve"> </w:t>
      </w:r>
    </w:p>
    <w:p w:rsidR="00BD109F" w:rsidRPr="00D85D02" w:rsidRDefault="00BD109F" w:rsidP="00025357">
      <w:pPr>
        <w:pStyle w:val="Default"/>
        <w:spacing w:after="120"/>
        <w:jc w:val="both"/>
        <w:rPr>
          <w:color w:val="auto"/>
          <w:sz w:val="22"/>
          <w:szCs w:val="22"/>
        </w:rPr>
      </w:pPr>
      <w:r w:rsidRPr="00D85D02">
        <w:rPr>
          <w:color w:val="auto"/>
          <w:sz w:val="22"/>
          <w:szCs w:val="22"/>
        </w:rPr>
        <w:t xml:space="preserve">Once </w:t>
      </w:r>
      <m:oMath>
        <m:sSubSup>
          <m:sSubSupPr>
            <m:ctrlPr>
              <w:rPr>
                <w:rFonts w:ascii="Cambria Math" w:hAnsi="Cambria Math"/>
                <w:i/>
                <w:color w:val="auto"/>
                <w:sz w:val="22"/>
                <w:szCs w:val="22"/>
              </w:rPr>
            </m:ctrlPr>
          </m:sSubSupPr>
          <m:e>
            <m:r>
              <w:rPr>
                <w:rFonts w:ascii="Cambria Math" w:hAnsi="Cambria Math"/>
                <w:color w:val="auto"/>
                <w:sz w:val="22"/>
                <w:szCs w:val="22"/>
              </w:rPr>
              <m:t>W</m:t>
            </m:r>
          </m:e>
          <m:sub>
            <m:r>
              <w:rPr>
                <w:rFonts w:ascii="Cambria Math" w:hAnsi="Cambria Math" w:hint="eastAsia"/>
                <w:color w:val="auto"/>
                <w:sz w:val="22"/>
                <w:szCs w:val="22"/>
              </w:rPr>
              <m:t>0</m:t>
            </m:r>
          </m:sub>
          <m:sup>
            <m:r>
              <w:rPr>
                <w:rFonts w:ascii="Cambria Math" w:hAnsi="Cambria Math"/>
                <w:color w:val="auto"/>
                <w:sz w:val="22"/>
                <w:szCs w:val="22"/>
              </w:rPr>
              <m:t>Nmax-</m:t>
            </m:r>
            <m:r>
              <w:rPr>
                <w:rFonts w:ascii="Cambria Math" w:hAnsi="Cambria Math" w:hint="eastAsia"/>
                <w:color w:val="auto"/>
                <w:sz w:val="22"/>
                <w:szCs w:val="22"/>
              </w:rPr>
              <m:t>1</m:t>
            </m:r>
          </m:sup>
        </m:sSubSup>
      </m:oMath>
      <w:r w:rsidRPr="00D85D02">
        <w:rPr>
          <w:color w:val="auto"/>
          <w:sz w:val="22"/>
          <w:szCs w:val="22"/>
        </w:rPr>
        <w:t xml:space="preserve"> is obtained, the next step is to sort it such that </w:t>
      </w:r>
      <m:oMath>
        <m:sSub>
          <m:sSubPr>
            <m:ctrlPr>
              <w:rPr>
                <w:rFonts w:ascii="Cambria Math" w:hAnsi="Cambria Math"/>
                <w:i/>
                <w:color w:val="auto"/>
                <w:sz w:val="22"/>
                <w:szCs w:val="22"/>
              </w:rPr>
            </m:ctrlPr>
          </m:sSubPr>
          <m:e>
            <m:r>
              <w:rPr>
                <w:rFonts w:ascii="Cambria Math" w:hAnsi="Cambria Math"/>
                <w:color w:val="auto"/>
                <w:sz w:val="22"/>
                <w:szCs w:val="22"/>
              </w:rPr>
              <m:t>W</m:t>
            </m:r>
          </m:e>
          <m:sub>
            <m:sSub>
              <m:sSubPr>
                <m:ctrlPr>
                  <w:rPr>
                    <w:rFonts w:ascii="Cambria Math" w:hAnsi="Cambria Math"/>
                    <w:i/>
                    <w:color w:val="auto"/>
                    <w:sz w:val="22"/>
                    <w:szCs w:val="22"/>
                  </w:rPr>
                </m:ctrlPr>
              </m:sSubPr>
              <m:e>
                <m:r>
                  <w:rPr>
                    <w:rFonts w:ascii="Cambria Math" w:hAnsi="Cambria Math"/>
                    <w:color w:val="auto"/>
                    <w:sz w:val="22"/>
                    <w:szCs w:val="22"/>
                  </w:rPr>
                  <m:t>Q</m:t>
                </m:r>
              </m:e>
              <m:sub>
                <m:r>
                  <w:rPr>
                    <w:rFonts w:ascii="Cambria Math" w:hAnsi="Cambria Math"/>
                    <w:color w:val="auto"/>
                    <w:sz w:val="22"/>
                    <w:szCs w:val="22"/>
                  </w:rPr>
                  <m:t>0</m:t>
                </m:r>
              </m:sub>
            </m:sSub>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W</m:t>
            </m:r>
          </m:e>
          <m:sub>
            <m:sSub>
              <m:sSubPr>
                <m:ctrlPr>
                  <w:rPr>
                    <w:rFonts w:ascii="Cambria Math" w:hAnsi="Cambria Math"/>
                    <w:i/>
                    <w:color w:val="auto"/>
                    <w:sz w:val="22"/>
                    <w:szCs w:val="22"/>
                  </w:rPr>
                </m:ctrlPr>
              </m:sSubPr>
              <m:e>
                <m:r>
                  <w:rPr>
                    <w:rFonts w:ascii="Cambria Math" w:hAnsi="Cambria Math"/>
                    <w:color w:val="auto"/>
                    <w:sz w:val="22"/>
                    <w:szCs w:val="22"/>
                  </w:rPr>
                  <m:t>Q</m:t>
                </m:r>
              </m:e>
              <m:sub>
                <m:r>
                  <w:rPr>
                    <w:rFonts w:ascii="Cambria Math" w:hAnsi="Cambria Math"/>
                    <w:color w:val="auto"/>
                    <w:sz w:val="22"/>
                    <w:szCs w:val="22"/>
                  </w:rPr>
                  <m:t>1</m:t>
                </m:r>
              </m:sub>
            </m:sSub>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W</m:t>
            </m:r>
          </m:e>
          <m:sub>
            <m:sSub>
              <m:sSubPr>
                <m:ctrlPr>
                  <w:rPr>
                    <w:rFonts w:ascii="Cambria Math" w:hAnsi="Cambria Math"/>
                    <w:i/>
                    <w:color w:val="auto"/>
                    <w:sz w:val="22"/>
                    <w:szCs w:val="22"/>
                  </w:rPr>
                </m:ctrlPr>
              </m:sSubPr>
              <m:e>
                <m:r>
                  <w:rPr>
                    <w:rFonts w:ascii="Cambria Math" w:hAnsi="Cambria Math"/>
                    <w:color w:val="auto"/>
                    <w:sz w:val="22"/>
                    <w:szCs w:val="22"/>
                  </w:rPr>
                  <m:t>Q</m:t>
                </m:r>
              </m:e>
              <m:sub>
                <m:r>
                  <w:rPr>
                    <w:rFonts w:ascii="Cambria Math" w:hAnsi="Cambria Math"/>
                    <w:color w:val="auto"/>
                    <w:sz w:val="22"/>
                    <w:szCs w:val="22"/>
                  </w:rPr>
                  <m:t>2</m:t>
                </m:r>
              </m:sub>
            </m:sSub>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W</m:t>
            </m:r>
          </m:e>
          <m:sub>
            <m:sSub>
              <m:sSubPr>
                <m:ctrlPr>
                  <w:rPr>
                    <w:rFonts w:ascii="Cambria Math" w:hAnsi="Cambria Math"/>
                    <w:i/>
                    <w:color w:val="auto"/>
                    <w:sz w:val="22"/>
                    <w:szCs w:val="22"/>
                  </w:rPr>
                </m:ctrlPr>
              </m:sSubPr>
              <m:e>
                <m:r>
                  <w:rPr>
                    <w:rFonts w:ascii="Cambria Math" w:hAnsi="Cambria Math"/>
                    <w:color w:val="auto"/>
                    <w:sz w:val="22"/>
                    <w:szCs w:val="22"/>
                  </w:rPr>
                  <m:t>Q</m:t>
                </m:r>
              </m:e>
              <m:sub>
                <m:r>
                  <w:rPr>
                    <w:rFonts w:ascii="Cambria Math" w:hAnsi="Cambria Math"/>
                    <w:color w:val="auto"/>
                    <w:sz w:val="22"/>
                    <w:szCs w:val="22"/>
                  </w:rPr>
                  <m:t>Nmax-1</m:t>
                </m:r>
              </m:sub>
            </m:sSub>
          </m:sub>
        </m:sSub>
      </m:oMath>
      <w:r w:rsidRPr="00D85D02" w:rsidDel="009C6EA0">
        <w:rPr>
          <w:color w:val="auto"/>
          <w:sz w:val="22"/>
          <w:szCs w:val="22"/>
        </w:rPr>
        <w:t xml:space="preserve">.  </w:t>
      </w:r>
      <w:r w:rsidR="009C6EA0">
        <w:rPr>
          <w:color w:val="auto"/>
          <w:sz w:val="22"/>
          <w:szCs w:val="22"/>
        </w:rPr>
        <w:t>,</w:t>
      </w:r>
      <w:r w:rsidR="009C6EA0" w:rsidRPr="00D85D02">
        <w:rPr>
          <w:color w:val="auto"/>
          <w:sz w:val="22"/>
          <w:szCs w:val="22"/>
        </w:rPr>
        <w:t xml:space="preserve">  </w:t>
      </w:r>
      <w:r w:rsidRPr="00D85D02">
        <w:rPr>
          <w:color w:val="auto"/>
          <w:sz w:val="22"/>
          <w:szCs w:val="22"/>
        </w:rPr>
        <w:t xml:space="preserve">and save the corresponding </w:t>
      </w:r>
      <w:r w:rsidR="00D60CCE">
        <w:rPr>
          <w:color w:val="auto"/>
          <w:sz w:val="22"/>
          <w:szCs w:val="22"/>
        </w:rPr>
        <w:t>index</w:t>
      </w:r>
      <w:r w:rsidR="00D60CCE" w:rsidRPr="00D85D02">
        <w:rPr>
          <w:color w:val="auto"/>
          <w:sz w:val="22"/>
          <w:szCs w:val="22"/>
        </w:rPr>
        <w:t xml:space="preserve"> </w:t>
      </w:r>
      <w:r w:rsidRPr="00D85D02">
        <w:rPr>
          <w:color w:val="auto"/>
          <w:sz w:val="22"/>
          <w:szCs w:val="22"/>
        </w:rPr>
        <w:t xml:space="preserve">sequence as </w:t>
      </w:r>
      <m:oMath>
        <m:sSubSup>
          <m:sSubSupPr>
            <m:ctrlPr>
              <w:rPr>
                <w:rFonts w:ascii="Cambria Math" w:hAnsi="Cambria Math"/>
                <w:i/>
                <w:color w:val="auto"/>
                <w:sz w:val="22"/>
                <w:szCs w:val="22"/>
              </w:rPr>
            </m:ctrlPr>
          </m:sSubSupPr>
          <m:e>
            <m:r>
              <w:rPr>
                <w:rFonts w:ascii="Cambria Math" w:hAnsi="Cambria Math"/>
                <w:color w:val="auto"/>
                <w:sz w:val="22"/>
                <w:szCs w:val="22"/>
              </w:rPr>
              <m:t>Q</m:t>
            </m:r>
          </m:e>
          <m:sub>
            <m:r>
              <w:rPr>
                <w:rFonts w:ascii="Cambria Math" w:hAnsi="Cambria Math" w:hint="eastAsia"/>
                <w:color w:val="auto"/>
                <w:sz w:val="22"/>
                <w:szCs w:val="22"/>
              </w:rPr>
              <m:t>0</m:t>
            </m:r>
          </m:sub>
          <m:sup>
            <m:r>
              <w:rPr>
                <w:rFonts w:ascii="Cambria Math" w:hAnsi="Cambria Math"/>
                <w:color w:val="auto"/>
                <w:sz w:val="22"/>
                <w:szCs w:val="22"/>
              </w:rPr>
              <m:t>Nmax-</m:t>
            </m:r>
            <m:r>
              <w:rPr>
                <w:rFonts w:ascii="Cambria Math" w:hAnsi="Cambria Math" w:hint="eastAsia"/>
                <w:color w:val="auto"/>
                <w:sz w:val="22"/>
                <w:szCs w:val="22"/>
              </w:rPr>
              <m:t>1</m:t>
            </m:r>
          </m:sup>
        </m:sSubSup>
        <m:r>
          <w:rPr>
            <w:rFonts w:ascii="Cambria Math" w:hAnsi="Cambria Math"/>
            <w:color w:val="auto"/>
            <w:sz w:val="22"/>
            <w:szCs w:val="22"/>
          </w:rPr>
          <m:t xml:space="preserve"> </m:t>
        </m:r>
      </m:oMath>
      <w:r w:rsidRPr="00D85D02">
        <w:rPr>
          <w:color w:val="auto"/>
          <w:sz w:val="22"/>
          <w:szCs w:val="22"/>
        </w:rPr>
        <w:t xml:space="preserve"> .</w:t>
      </w:r>
      <w:r w:rsidR="0008076D" w:rsidRPr="00D85D02">
        <w:rPr>
          <w:rFonts w:hint="eastAsia"/>
          <w:color w:val="auto"/>
          <w:sz w:val="22"/>
          <w:szCs w:val="22"/>
        </w:rPr>
        <w:t xml:space="preserve"> The resulting sequence </w:t>
      </w:r>
      <w:r w:rsidR="00D108E6" w:rsidRPr="00D85D02">
        <w:rPr>
          <w:rFonts w:hint="eastAsia"/>
          <w:color w:val="auto"/>
          <w:sz w:val="22"/>
          <w:szCs w:val="22"/>
        </w:rPr>
        <w:t>to be stored is</w:t>
      </w:r>
      <w:r w:rsidR="00F43EED" w:rsidRPr="00D85D02">
        <w:rPr>
          <w:rFonts w:hint="eastAsia"/>
          <w:color w:val="auto"/>
          <w:sz w:val="22"/>
          <w:szCs w:val="22"/>
        </w:rPr>
        <w:t xml:space="preserve"> </w:t>
      </w:r>
    </w:p>
    <w:p w:rsidR="00280E1E" w:rsidRPr="00D85D02" w:rsidRDefault="001B6A6C" w:rsidP="00025357">
      <w:pPr>
        <w:pStyle w:val="Default"/>
        <w:spacing w:after="120"/>
        <w:jc w:val="center"/>
        <w:rPr>
          <w:color w:val="auto"/>
          <w:sz w:val="22"/>
          <w:szCs w:val="22"/>
        </w:rPr>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hint="eastAsia"/>
              </w:rPr>
              <m:t>0</m:t>
            </m:r>
          </m:sub>
          <m:sup>
            <m:r>
              <m:rPr>
                <m:sty m:val="p"/>
              </m:rPr>
              <w:rPr>
                <w:rFonts w:ascii="Cambria Math" w:hAnsi="Cambria Math"/>
              </w:rPr>
              <m:t>15</m:t>
            </m:r>
          </m:sup>
        </m:sSubSup>
        <m:r>
          <m:rPr>
            <m:sty m:val="p"/>
          </m:rPr>
          <w:rPr>
            <w:rFonts w:ascii="Cambria Math" w:hAnsi="Cambria Math"/>
          </w:rPr>
          <m:t>=[0 1 2 4 8 3 5 6 9 10 12 7 11 13 14 15]</m:t>
        </m:r>
      </m:oMath>
      <w:r w:rsidR="00DD40F1" w:rsidRPr="00D85D02">
        <w:rPr>
          <w:rFonts w:hint="eastAsia"/>
        </w:rPr>
        <w:t>.</w:t>
      </w:r>
    </w:p>
    <w:p w:rsidR="00863B6B" w:rsidRDefault="00BD109F" w:rsidP="00025357">
      <w:pPr>
        <w:pStyle w:val="Default"/>
        <w:spacing w:after="120"/>
        <w:jc w:val="both"/>
        <w:rPr>
          <w:color w:val="auto"/>
          <w:sz w:val="22"/>
          <w:szCs w:val="22"/>
        </w:rPr>
      </w:pPr>
      <w:r w:rsidRPr="00D85D02">
        <w:rPr>
          <w:color w:val="auto"/>
          <w:sz w:val="22"/>
          <w:szCs w:val="22"/>
        </w:rPr>
        <w:t xml:space="preserve">Note that </w:t>
      </w:r>
      <m:oMath>
        <m:sSubSup>
          <m:sSubSupPr>
            <m:ctrlPr>
              <w:rPr>
                <w:rFonts w:ascii="Cambria Math" w:hAnsi="Cambria Math"/>
                <w:i/>
                <w:color w:val="auto"/>
                <w:sz w:val="22"/>
                <w:szCs w:val="22"/>
              </w:rPr>
            </m:ctrlPr>
          </m:sSubSupPr>
          <m:e>
            <m:r>
              <w:rPr>
                <w:rFonts w:ascii="Cambria Math" w:hAnsi="Cambria Math"/>
                <w:color w:val="auto"/>
                <w:sz w:val="22"/>
                <w:szCs w:val="22"/>
              </w:rPr>
              <m:t>Q</m:t>
            </m:r>
          </m:e>
          <m:sub>
            <m:r>
              <w:rPr>
                <w:rFonts w:ascii="Cambria Math" w:hAnsi="Cambria Math" w:hint="eastAsia"/>
                <w:color w:val="auto"/>
                <w:sz w:val="22"/>
                <w:szCs w:val="22"/>
              </w:rPr>
              <m:t>0</m:t>
            </m:r>
          </m:sub>
          <m:sup>
            <m:r>
              <w:rPr>
                <w:rFonts w:ascii="Cambria Math" w:hAnsi="Cambria Math"/>
                <w:color w:val="auto"/>
                <w:sz w:val="22"/>
                <w:szCs w:val="22"/>
              </w:rPr>
              <m:t>Nmax-</m:t>
            </m:r>
            <m:r>
              <w:rPr>
                <w:rFonts w:ascii="Cambria Math" w:hAnsi="Cambria Math" w:hint="eastAsia"/>
                <w:color w:val="auto"/>
                <w:sz w:val="22"/>
                <w:szCs w:val="22"/>
              </w:rPr>
              <m:t>1</m:t>
            </m:r>
          </m:sup>
        </m:sSubSup>
      </m:oMath>
      <w:r w:rsidRPr="00D85D02">
        <w:rPr>
          <w:color w:val="auto"/>
          <w:sz w:val="22"/>
          <w:szCs w:val="22"/>
        </w:rPr>
        <w:t xml:space="preserve"> is either</w:t>
      </w:r>
      <w:r w:rsidR="009010D9">
        <w:rPr>
          <w:rFonts w:hint="eastAsia"/>
          <w:color w:val="auto"/>
          <w:sz w:val="22"/>
          <w:szCs w:val="22"/>
        </w:rPr>
        <w:t xml:space="preserve"> computed on-the-fly or</w:t>
      </w:r>
      <w:r w:rsidRPr="00D85D02">
        <w:rPr>
          <w:color w:val="auto"/>
          <w:sz w:val="22"/>
          <w:szCs w:val="22"/>
        </w:rPr>
        <w:t xml:space="preserve"> loaded directly from the memory </w:t>
      </w:r>
      <w:r w:rsidR="008E7FF8">
        <w:rPr>
          <w:rFonts w:hint="eastAsia"/>
          <w:color w:val="auto"/>
          <w:sz w:val="22"/>
          <w:szCs w:val="22"/>
        </w:rPr>
        <w:t>so that</w:t>
      </w:r>
      <w:r w:rsidRPr="00D85D02">
        <w:rPr>
          <w:color w:val="auto"/>
          <w:sz w:val="22"/>
          <w:szCs w:val="22"/>
        </w:rPr>
        <w:t xml:space="preserve"> there is no need to compute it for every encoding &amp; decoding rate-matching operation.</w:t>
      </w:r>
    </w:p>
    <w:p w:rsidR="00CE0A33" w:rsidRPr="00D85D02" w:rsidRDefault="00CE0A33" w:rsidP="00025357">
      <w:pPr>
        <w:pStyle w:val="Default"/>
        <w:spacing w:after="120"/>
        <w:jc w:val="both"/>
        <w:rPr>
          <w:color w:val="auto"/>
          <w:sz w:val="22"/>
          <w:szCs w:val="22"/>
        </w:rPr>
      </w:pPr>
      <w:r>
        <w:rPr>
          <w:color w:val="auto"/>
          <w:sz w:val="22"/>
          <w:szCs w:val="22"/>
        </w:rPr>
        <w:t xml:space="preserve">If Polar code is used only for the information block shorter than 1024 bits, </w:t>
      </w:r>
      <w:r w:rsidR="00DA14A7">
        <w:rPr>
          <w:color w:val="auto"/>
          <w:sz w:val="22"/>
          <w:szCs w:val="22"/>
        </w:rPr>
        <w:t>an</w:t>
      </w:r>
      <w:r>
        <w:rPr>
          <w:color w:val="auto"/>
          <w:sz w:val="22"/>
          <w:szCs w:val="22"/>
        </w:rPr>
        <w:t xml:space="preserve"> 8K ordered sequence is needed to cover all code lengths and code rates. </w:t>
      </w:r>
    </w:p>
    <w:p w:rsidR="002A4026" w:rsidRDefault="00702D82">
      <w:pPr>
        <w:pStyle w:val="Heading3"/>
      </w:pPr>
      <w:r w:rsidRPr="00702D82">
        <w:t xml:space="preserve">Shortening/Puncturing Pattern </w:t>
      </w:r>
    </w:p>
    <w:p w:rsidR="000A3ADA" w:rsidRDefault="0055469A" w:rsidP="00025357">
      <w:pPr>
        <w:pStyle w:val="Default"/>
        <w:spacing w:after="120"/>
        <w:jc w:val="both"/>
        <w:rPr>
          <w:color w:val="auto"/>
          <w:sz w:val="22"/>
          <w:szCs w:val="22"/>
          <w:lang w:val="en-GB"/>
        </w:rPr>
      </w:pPr>
      <w:r w:rsidRPr="00025357">
        <w:rPr>
          <w:rFonts w:hint="eastAsia"/>
          <w:color w:val="auto"/>
          <w:sz w:val="22"/>
          <w:szCs w:val="22"/>
          <w:lang w:val="en-GB"/>
        </w:rPr>
        <w:t xml:space="preserve">The puncturing </w:t>
      </w:r>
      <w:r w:rsidR="006D1E11" w:rsidRPr="00025357">
        <w:rPr>
          <w:rFonts w:hint="eastAsia"/>
          <w:color w:val="auto"/>
          <w:sz w:val="22"/>
          <w:szCs w:val="22"/>
          <w:lang w:val="en-GB"/>
        </w:rPr>
        <w:t xml:space="preserve">pattern </w:t>
      </w:r>
      <w:r w:rsidR="00EB526F" w:rsidRPr="00025357">
        <w:rPr>
          <w:rFonts w:hint="eastAsia"/>
          <w:color w:val="auto"/>
          <w:sz w:val="22"/>
          <w:szCs w:val="22"/>
          <w:lang w:val="en-GB"/>
        </w:rPr>
        <w:t>is computed in a deterministic way</w:t>
      </w:r>
      <w:r w:rsidR="00833E59" w:rsidRPr="00025357">
        <w:rPr>
          <w:rFonts w:hint="eastAsia"/>
          <w:color w:val="auto"/>
          <w:sz w:val="22"/>
          <w:szCs w:val="22"/>
          <w:lang w:val="en-GB"/>
        </w:rPr>
        <w:t>.</w:t>
      </w:r>
      <w:r w:rsidR="0084483E" w:rsidRPr="00025357">
        <w:rPr>
          <w:rFonts w:hint="eastAsia"/>
          <w:color w:val="auto"/>
          <w:sz w:val="22"/>
          <w:szCs w:val="22"/>
          <w:lang w:val="en-GB"/>
        </w:rPr>
        <w:t xml:space="preserve"> </w:t>
      </w:r>
      <w:r w:rsidR="00833E59" w:rsidRPr="00025357">
        <w:rPr>
          <w:rFonts w:hint="eastAsia"/>
          <w:color w:val="auto"/>
          <w:sz w:val="22"/>
          <w:szCs w:val="22"/>
          <w:lang w:val="en-GB"/>
        </w:rPr>
        <w:t>S</w:t>
      </w:r>
      <w:r w:rsidR="0084483E" w:rsidRPr="00025357">
        <w:rPr>
          <w:rFonts w:hint="eastAsia"/>
          <w:color w:val="auto"/>
          <w:sz w:val="22"/>
          <w:szCs w:val="22"/>
          <w:lang w:val="en-GB"/>
        </w:rPr>
        <w:t>imply</w:t>
      </w:r>
      <w:r w:rsidR="00E9254A" w:rsidRPr="00025357">
        <w:rPr>
          <w:rFonts w:hint="eastAsia"/>
          <w:color w:val="auto"/>
          <w:sz w:val="22"/>
          <w:szCs w:val="22"/>
          <w:lang w:val="en-GB"/>
        </w:rPr>
        <w:t xml:space="preserve"> </w:t>
      </w:r>
      <w:r w:rsidR="000A77D5" w:rsidRPr="00025357">
        <w:rPr>
          <w:rFonts w:hint="eastAsia"/>
          <w:color w:val="auto"/>
          <w:sz w:val="22"/>
          <w:szCs w:val="22"/>
          <w:lang w:val="en-GB"/>
        </w:rPr>
        <w:t>bit</w:t>
      </w:r>
      <w:r w:rsidR="00367235" w:rsidRPr="00025357">
        <w:rPr>
          <w:rFonts w:hint="eastAsia"/>
          <w:color w:val="auto"/>
          <w:sz w:val="22"/>
          <w:szCs w:val="22"/>
          <w:lang w:val="en-GB"/>
        </w:rPr>
        <w:t>-</w:t>
      </w:r>
      <w:r w:rsidR="000A77D5" w:rsidRPr="00025357">
        <w:rPr>
          <w:rFonts w:hint="eastAsia"/>
          <w:color w:val="auto"/>
          <w:sz w:val="22"/>
          <w:szCs w:val="22"/>
          <w:lang w:val="en-GB"/>
        </w:rPr>
        <w:t>revers</w:t>
      </w:r>
      <w:r w:rsidR="00567DFE" w:rsidRPr="00025357">
        <w:rPr>
          <w:rFonts w:hint="eastAsia"/>
          <w:color w:val="auto"/>
          <w:sz w:val="22"/>
          <w:szCs w:val="22"/>
          <w:lang w:val="en-GB"/>
        </w:rPr>
        <w:t xml:space="preserve">e </w:t>
      </w:r>
      <w:r w:rsidR="000A77D5" w:rsidRPr="00025357">
        <w:rPr>
          <w:rFonts w:hint="eastAsia"/>
          <w:color w:val="auto"/>
          <w:sz w:val="22"/>
          <w:szCs w:val="22"/>
          <w:lang w:val="en-GB"/>
        </w:rPr>
        <w:t xml:space="preserve">the </w:t>
      </w:r>
      <w:r w:rsidR="00FA48C9" w:rsidRPr="00025357">
        <w:rPr>
          <w:rFonts w:hint="eastAsia"/>
          <w:color w:val="auto"/>
          <w:sz w:val="22"/>
          <w:szCs w:val="22"/>
          <w:lang w:val="en-GB"/>
        </w:rPr>
        <w:t xml:space="preserve">descending-ordered </w:t>
      </w:r>
      <w:r w:rsidR="001A65CB" w:rsidRPr="00025357">
        <w:rPr>
          <w:rFonts w:hint="eastAsia"/>
          <w:color w:val="auto"/>
          <w:sz w:val="22"/>
          <w:szCs w:val="22"/>
          <w:lang w:val="en-GB"/>
        </w:rPr>
        <w:t>binary</w:t>
      </w:r>
      <w:r w:rsidR="00FA48C9" w:rsidRPr="00025357">
        <w:rPr>
          <w:rFonts w:hint="eastAsia"/>
          <w:color w:val="auto"/>
          <w:sz w:val="22"/>
          <w:szCs w:val="22"/>
          <w:lang w:val="en-GB"/>
        </w:rPr>
        <w:t xml:space="preserve"> indices </w:t>
      </w:r>
      <w:r w:rsidR="00673A01" w:rsidRPr="00025357">
        <w:rPr>
          <w:rFonts w:hint="eastAsia"/>
          <w:color w:val="auto"/>
          <w:sz w:val="22"/>
          <w:szCs w:val="22"/>
          <w:lang w:val="en-GB"/>
        </w:rPr>
        <w:t>[</w:t>
      </w:r>
      <w:r w:rsidR="00053018" w:rsidRPr="00025357">
        <w:rPr>
          <w:rFonts w:hint="eastAsia"/>
          <w:color w:val="auto"/>
          <w:sz w:val="22"/>
          <w:szCs w:val="22"/>
          <w:lang w:val="en-GB"/>
        </w:rPr>
        <w:t xml:space="preserve">0, 1,  </w:t>
      </w:r>
      <w:r w:rsidR="00053018" w:rsidRPr="00025357">
        <w:rPr>
          <w:color w:val="auto"/>
          <w:sz w:val="22"/>
          <w:szCs w:val="22"/>
          <w:lang w:val="en-GB"/>
        </w:rPr>
        <w:t>…</w:t>
      </w:r>
      <w:r w:rsidR="00053018" w:rsidRPr="00025357">
        <w:rPr>
          <w:rFonts w:hint="eastAsia"/>
          <w:color w:val="auto"/>
          <w:sz w:val="22"/>
          <w:szCs w:val="22"/>
          <w:lang w:val="en-GB"/>
        </w:rPr>
        <w:t xml:space="preserve">, </w:t>
      </w:r>
      <w:r w:rsidR="00673A01" w:rsidRPr="00025357">
        <w:rPr>
          <w:rFonts w:hint="eastAsia"/>
          <w:i/>
          <w:color w:val="auto"/>
          <w:sz w:val="22"/>
          <w:szCs w:val="22"/>
          <w:lang w:val="en-GB"/>
        </w:rPr>
        <w:t>N</w:t>
      </w:r>
      <w:r w:rsidR="00673A01" w:rsidRPr="00025357">
        <w:rPr>
          <w:rFonts w:hint="eastAsia"/>
          <w:color w:val="auto"/>
          <w:sz w:val="22"/>
          <w:szCs w:val="22"/>
          <w:lang w:val="en-GB"/>
        </w:rPr>
        <w:t>-</w:t>
      </w:r>
      <w:r w:rsidR="00053018" w:rsidRPr="00025357">
        <w:rPr>
          <w:rFonts w:hint="eastAsia"/>
          <w:color w:val="auto"/>
          <w:sz w:val="22"/>
          <w:szCs w:val="22"/>
          <w:lang w:val="en-GB"/>
        </w:rPr>
        <w:t xml:space="preserve">2, </w:t>
      </w:r>
      <w:r w:rsidR="00053018" w:rsidRPr="00025357">
        <w:rPr>
          <w:rFonts w:hint="eastAsia"/>
          <w:i/>
          <w:color w:val="auto"/>
          <w:sz w:val="22"/>
          <w:szCs w:val="22"/>
          <w:lang w:val="en-GB"/>
        </w:rPr>
        <w:t>N</w:t>
      </w:r>
      <w:r w:rsidR="00053018" w:rsidRPr="00025357">
        <w:rPr>
          <w:rFonts w:hint="eastAsia"/>
          <w:color w:val="auto"/>
          <w:sz w:val="22"/>
          <w:szCs w:val="22"/>
          <w:lang w:val="en-GB"/>
        </w:rPr>
        <w:t>-1</w:t>
      </w:r>
      <w:r w:rsidR="00673A01" w:rsidRPr="00025357">
        <w:rPr>
          <w:rFonts w:hint="eastAsia"/>
          <w:color w:val="auto"/>
          <w:sz w:val="22"/>
          <w:szCs w:val="22"/>
          <w:lang w:val="en-GB"/>
        </w:rPr>
        <w:t>]</w:t>
      </w:r>
      <w:r w:rsidR="00E67976" w:rsidRPr="00025357">
        <w:rPr>
          <w:rFonts w:hint="eastAsia"/>
          <w:color w:val="auto"/>
          <w:sz w:val="22"/>
          <w:szCs w:val="22"/>
          <w:lang w:val="en-GB"/>
        </w:rPr>
        <w:t xml:space="preserve"> and </w:t>
      </w:r>
      <w:r w:rsidR="00833E59" w:rsidRPr="00025357">
        <w:rPr>
          <w:rFonts w:hint="eastAsia"/>
          <w:color w:val="auto"/>
          <w:sz w:val="22"/>
          <w:szCs w:val="22"/>
          <w:lang w:val="en-GB"/>
        </w:rPr>
        <w:t>mark</w:t>
      </w:r>
      <w:r w:rsidR="00567DFE" w:rsidRPr="00025357">
        <w:rPr>
          <w:rFonts w:hint="eastAsia"/>
          <w:color w:val="auto"/>
          <w:sz w:val="22"/>
          <w:szCs w:val="22"/>
          <w:lang w:val="en-GB"/>
        </w:rPr>
        <w:t xml:space="preserve"> the </w:t>
      </w:r>
      <w:r w:rsidR="005172DC" w:rsidRPr="00025357">
        <w:rPr>
          <w:rFonts w:hint="eastAsia"/>
          <w:i/>
          <w:color w:val="auto"/>
          <w:sz w:val="22"/>
          <w:szCs w:val="22"/>
          <w:lang w:val="en-GB"/>
        </w:rPr>
        <w:t>N-M</w:t>
      </w:r>
      <w:r w:rsidR="0018198A" w:rsidRPr="00025357">
        <w:rPr>
          <w:rFonts w:hint="eastAsia"/>
          <w:color w:val="auto"/>
          <w:sz w:val="22"/>
          <w:szCs w:val="22"/>
          <w:lang w:val="en-GB"/>
        </w:rPr>
        <w:t xml:space="preserve"> indices with </w:t>
      </w:r>
      <w:r w:rsidR="00954D0E" w:rsidRPr="00025357">
        <w:rPr>
          <w:rFonts w:hint="eastAsia"/>
          <w:color w:val="auto"/>
          <w:sz w:val="22"/>
          <w:szCs w:val="22"/>
          <w:lang w:val="en-GB"/>
        </w:rPr>
        <w:t>highest</w:t>
      </w:r>
      <w:r w:rsidR="00FA2996" w:rsidRPr="00025357">
        <w:rPr>
          <w:rFonts w:hint="eastAsia"/>
          <w:color w:val="auto"/>
          <w:sz w:val="22"/>
          <w:szCs w:val="22"/>
          <w:lang w:val="en-GB"/>
        </w:rPr>
        <w:t xml:space="preserve"> bit-reversed value as punctured positions.</w:t>
      </w:r>
    </w:p>
    <w:p w:rsidR="00607010" w:rsidRPr="0059327A" w:rsidRDefault="00702D82" w:rsidP="00025357">
      <w:pPr>
        <w:pStyle w:val="Default"/>
        <w:spacing w:after="120"/>
        <w:jc w:val="both"/>
        <w:rPr>
          <w:color w:val="auto"/>
          <w:sz w:val="22"/>
          <w:szCs w:val="22"/>
          <w:u w:val="single"/>
        </w:rPr>
      </w:pPr>
      <w:r w:rsidRPr="00702D82">
        <w:rPr>
          <w:color w:val="auto"/>
          <w:sz w:val="22"/>
          <w:szCs w:val="22"/>
          <w:u w:val="single"/>
          <w:lang w:val="en-GB"/>
        </w:rPr>
        <w:t>Example:</w:t>
      </w:r>
    </w:p>
    <w:p w:rsidR="000A3ADA" w:rsidRDefault="000A3ADA" w:rsidP="00025357">
      <w:pPr>
        <w:rPr>
          <w:lang w:eastAsia="zh-CN"/>
        </w:rPr>
      </w:pPr>
      <w:r w:rsidRPr="00025357">
        <w:t xml:space="preserve">Consider </w:t>
      </w:r>
      <w:r w:rsidR="009A1A1F" w:rsidRPr="00025357">
        <w:rPr>
          <w:rFonts w:hint="eastAsia"/>
          <w:lang w:eastAsia="zh-CN"/>
        </w:rPr>
        <w:t>the same</w:t>
      </w:r>
      <w:r w:rsidRPr="00025357">
        <w:t xml:space="preserve"> example </w:t>
      </w:r>
      <w:r w:rsidR="009A1A1F" w:rsidRPr="00025357">
        <w:rPr>
          <w:rFonts w:hint="eastAsia"/>
          <w:lang w:eastAsia="zh-CN"/>
        </w:rPr>
        <w:t>of</w:t>
      </w:r>
      <w:r w:rsidRPr="00025357">
        <w:t xml:space="preserve"> N</w:t>
      </w:r>
      <w:r w:rsidRPr="00025357">
        <w:rPr>
          <w:vertAlign w:val="subscript"/>
        </w:rPr>
        <w:t>max</w:t>
      </w:r>
      <w:r w:rsidRPr="00025357">
        <w:t xml:space="preserve">=16. Both encoder and decoder store the sequence </w:t>
      </w: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hint="eastAsia"/>
              </w:rPr>
              <m:t>0</m:t>
            </m:r>
          </m:sub>
          <m:sup>
            <m:r>
              <m:rPr>
                <m:sty m:val="p"/>
              </m:rPr>
              <w:rPr>
                <w:rFonts w:ascii="Cambria Math" w:hAnsi="Cambria Math"/>
              </w:rPr>
              <m:t>15</m:t>
            </m:r>
          </m:sup>
        </m:sSubSup>
        <m:r>
          <m:rPr>
            <m:sty m:val="p"/>
          </m:rPr>
          <w:rPr>
            <w:rFonts w:ascii="Cambria Math" w:hAnsi="Cambria Math"/>
          </w:rPr>
          <m:t>=[0 1 2 4 8 3 5 6 9 10 12 7 11 13 14 15]</m:t>
        </m:r>
      </m:oMath>
      <w:r w:rsidRPr="00025357">
        <w:rPr>
          <w:rFonts w:hint="eastAsia"/>
        </w:rPr>
        <w:t xml:space="preserve"> . </w:t>
      </w:r>
      <w:r w:rsidRPr="00025357">
        <w:t>The</w:t>
      </w:r>
      <w:r w:rsidRPr="00025357">
        <w:rPr>
          <w:lang w:eastAsia="zh-CN"/>
        </w:rPr>
        <w:t xml:space="preserve">re are 4 bits (4=N-M) to be punctured to obtain the code length M, compute the length-4 puncturing pattern P by bit-reversing the sequence of [12(1100), 13(1101), 14(1110), 15(1111)] (= [M, …N-3, N-2, N-1] ) as </w:t>
      </w:r>
      <m:oMath>
        <m:r>
          <m:rPr>
            <m:sty m:val="p"/>
          </m:rPr>
          <w:rPr>
            <w:rFonts w:ascii="Cambria Math" w:hint="eastAsia"/>
            <w:lang w:eastAsia="zh-CN"/>
          </w:rPr>
          <m:t>P=[3(0011), 11(1011), 7(0111), 15(1111)</m:t>
        </m:r>
      </m:oMath>
      <w:r w:rsidRPr="00025357">
        <w:rPr>
          <w:lang w:eastAsia="zh-CN"/>
        </w:rPr>
        <w:t xml:space="preserve"> = [BitRev( M ), …, BitRev(N-3 </w:t>
      </w:r>
      <m:oMath>
        <m:r>
          <m:rPr>
            <m:sty m:val="p"/>
          </m:rPr>
          <w:rPr>
            <w:rFonts w:ascii="Cambria Math" w:hint="eastAsia"/>
            <w:lang w:eastAsia="zh-CN"/>
          </w:rPr>
          <m:t>), BitRev (N</m:t>
        </m:r>
        <m:r>
          <m:rPr>
            <m:sty m:val="p"/>
          </m:rPr>
          <w:rPr>
            <w:rFonts w:ascii="Cambria Math" w:hAnsi="Cambria Math"/>
            <w:lang w:eastAsia="zh-CN"/>
          </w:rPr>
          <m:t>-</m:t>
        </m:r>
        <m:r>
          <m:rPr>
            <m:sty m:val="p"/>
          </m:rPr>
          <w:rPr>
            <w:rFonts w:ascii="Cambria Math" w:hint="eastAsia"/>
            <w:lang w:eastAsia="zh-CN"/>
          </w:rPr>
          <m:t>2), BitRev (N</m:t>
        </m:r>
        <m:r>
          <m:rPr>
            <m:sty m:val="p"/>
          </m:rPr>
          <w:rPr>
            <w:rFonts w:ascii="Cambria Math" w:hAnsi="Cambria Math"/>
            <w:lang w:eastAsia="zh-CN"/>
          </w:rPr>
          <m:t>-</m:t>
        </m:r>
        <m:r>
          <m:rPr>
            <m:sty m:val="p"/>
          </m:rPr>
          <w:rPr>
            <w:rFonts w:ascii="Cambria Math" w:hint="eastAsia"/>
            <w:lang w:eastAsia="zh-CN"/>
          </w:rPr>
          <m:t>1)])</m:t>
        </m:r>
      </m:oMath>
      <w:r w:rsidRPr="00025357">
        <w:rPr>
          <w:lang w:eastAsia="zh-CN"/>
        </w:rPr>
        <w:t>.</w:t>
      </w:r>
    </w:p>
    <w:p w:rsidR="002A4026" w:rsidRDefault="002A4026" w:rsidP="00025357">
      <w:pPr>
        <w:rPr>
          <w:lang w:eastAsia="zh-CN"/>
        </w:rPr>
      </w:pPr>
    </w:p>
    <w:p w:rsidR="00AF254A" w:rsidRDefault="00397124" w:rsidP="00AF254A">
      <w:pPr>
        <w:jc w:val="center"/>
      </w:pPr>
      <w:r>
        <w:object w:dxaOrig="14625" w:dyaOrig="13410">
          <v:shape id="_x0000_i1028" type="#_x0000_t75" style="width:360.85pt;height:332.25pt" o:ole="">
            <v:imagedata r:id="rId14" o:title=""/>
          </v:shape>
          <o:OLEObject Type="Embed" ProgID="Visio.Drawing.11" ShapeID="_x0000_i1028" DrawAspect="Content" ObjectID="_1539631954" r:id="rId15"/>
        </w:object>
      </w:r>
    </w:p>
    <w:p w:rsidR="00AF254A" w:rsidRPr="00AF254A" w:rsidRDefault="00FA2FEA" w:rsidP="00FA2FEA">
      <w:pPr>
        <w:pStyle w:val="Caption"/>
        <w:jc w:val="center"/>
        <w:rPr>
          <w:lang w:eastAsia="zh-CN"/>
        </w:rPr>
      </w:pPr>
      <w:r>
        <w:t xml:space="preserve">Figure </w:t>
      </w:r>
      <w:r w:rsidR="001B6A6C">
        <w:fldChar w:fldCharType="begin"/>
      </w:r>
      <w:r>
        <w:instrText xml:space="preserve"> SEQ Figure \* ARABIC </w:instrText>
      </w:r>
      <w:r w:rsidR="001B6A6C">
        <w:fldChar w:fldCharType="separate"/>
      </w:r>
      <w:r w:rsidR="00192087">
        <w:rPr>
          <w:noProof/>
        </w:rPr>
        <w:t>4</w:t>
      </w:r>
      <w:r w:rsidR="001B6A6C">
        <w:fldChar w:fldCharType="end"/>
      </w:r>
      <w:r w:rsidR="005D0812">
        <w:t xml:space="preserve">  </w:t>
      </w:r>
      <w:r>
        <w:rPr>
          <w:color w:val="000000" w:themeColor="text1"/>
        </w:rPr>
        <w:t xml:space="preserve">Construction of a </w:t>
      </w:r>
      <w:r w:rsidR="002223BA">
        <w:rPr>
          <w:color w:val="000000" w:themeColor="text1"/>
        </w:rPr>
        <w:t>PC</w:t>
      </w:r>
      <w:r>
        <w:rPr>
          <w:color w:val="000000" w:themeColor="text1"/>
        </w:rPr>
        <w:t>-based</w:t>
      </w:r>
      <w:r w:rsidR="002223BA">
        <w:rPr>
          <w:color w:val="000000" w:themeColor="text1"/>
        </w:rPr>
        <w:t xml:space="preserve"> Polar </w:t>
      </w:r>
      <w:r>
        <w:rPr>
          <w:color w:val="000000" w:themeColor="text1"/>
        </w:rPr>
        <w:t>C</w:t>
      </w:r>
      <w:r w:rsidR="002223BA">
        <w:rPr>
          <w:color w:val="000000" w:themeColor="text1"/>
        </w:rPr>
        <w:t>ode</w:t>
      </w:r>
    </w:p>
    <w:p w:rsidR="00767AF8" w:rsidRDefault="00025357" w:rsidP="00767AF8">
      <w:pPr>
        <w:pStyle w:val="Heading2"/>
        <w:tabs>
          <w:tab w:val="clear" w:pos="576"/>
          <w:tab w:val="num" w:pos="-864"/>
        </w:tabs>
        <w:ind w:left="216"/>
        <w:rPr>
          <w:lang w:eastAsia="zh-CN"/>
        </w:rPr>
      </w:pPr>
      <w:r>
        <w:rPr>
          <w:lang w:eastAsia="zh-CN"/>
        </w:rPr>
        <w:lastRenderedPageBreak/>
        <w:t xml:space="preserve">Information, Frozen, and Parity-Check Set Selection </w:t>
      </w:r>
    </w:p>
    <w:p w:rsidR="007D0DDD" w:rsidRDefault="00D85D02" w:rsidP="00025357">
      <w:pPr>
        <w:rPr>
          <w:lang w:eastAsia="zh-CN"/>
        </w:rPr>
      </w:pPr>
      <w:r>
        <w:rPr>
          <w:lang w:eastAsia="zh-CN"/>
        </w:rPr>
        <w:t>The</w:t>
      </w:r>
      <w:r w:rsidR="0059327A">
        <w:rPr>
          <w:lang w:eastAsia="zh-CN"/>
        </w:rPr>
        <w:t xml:space="preserve"> PC-frozen-set (</w:t>
      </w:r>
      <w:r w:rsidR="00767AF8" w:rsidRPr="00767AF8">
        <w:rPr>
          <w:b/>
          <w:i/>
          <w:lang w:eastAsia="zh-CN"/>
        </w:rPr>
        <w:t>PF</w:t>
      </w:r>
      <w:r w:rsidR="0059327A">
        <w:rPr>
          <w:lang w:eastAsia="zh-CN"/>
        </w:rPr>
        <w:t xml:space="preserve">) </w:t>
      </w:r>
      <w:r>
        <w:rPr>
          <w:lang w:eastAsia="zh-CN"/>
        </w:rPr>
        <w:t>is</w:t>
      </w:r>
      <w:r w:rsidR="00025357">
        <w:rPr>
          <w:lang w:eastAsia="zh-CN"/>
        </w:rPr>
        <w:t xml:space="preserve"> first</w:t>
      </w:r>
      <w:r w:rsidR="0059327A">
        <w:rPr>
          <w:lang w:eastAsia="zh-CN"/>
        </w:rPr>
        <w:t>ly</w:t>
      </w:r>
      <w:r w:rsidR="00025357">
        <w:rPr>
          <w:lang w:eastAsia="zh-CN"/>
        </w:rPr>
        <w:t xml:space="preserve"> </w:t>
      </w:r>
      <w:r w:rsidR="0059327A">
        <w:rPr>
          <w:lang w:eastAsia="zh-CN"/>
        </w:rPr>
        <w:t xml:space="preserve">determined in terms of </w:t>
      </w:r>
      <w:r w:rsidR="007333E1">
        <w:rPr>
          <w:rFonts w:hint="eastAsia"/>
          <w:lang w:eastAsia="zh-CN"/>
        </w:rPr>
        <w:t>th</w:t>
      </w:r>
      <w:r w:rsidR="00025357">
        <w:rPr>
          <w:lang w:eastAsia="zh-CN"/>
        </w:rPr>
        <w:t>e</w:t>
      </w:r>
      <w:r w:rsidR="007333E1">
        <w:rPr>
          <w:rFonts w:hint="eastAsia"/>
          <w:lang w:eastAsia="zh-CN"/>
        </w:rPr>
        <w:t xml:space="preserve"> </w:t>
      </w:r>
      <w:r w:rsidR="0059327A">
        <w:rPr>
          <w:lang w:eastAsia="zh-CN"/>
        </w:rPr>
        <w:t xml:space="preserve">polarization </w:t>
      </w:r>
      <w:r w:rsidR="004B6B5D">
        <w:rPr>
          <w:rFonts w:hint="eastAsia"/>
          <w:lang w:eastAsia="zh-CN"/>
        </w:rPr>
        <w:t>reliabilit</w:t>
      </w:r>
      <w:r w:rsidR="00025357">
        <w:rPr>
          <w:lang w:eastAsia="zh-CN"/>
        </w:rPr>
        <w:t>ies</w:t>
      </w:r>
      <w:r w:rsidR="00700B7A">
        <w:rPr>
          <w:lang w:eastAsia="zh-CN"/>
        </w:rPr>
        <w:t>,</w:t>
      </w:r>
      <w:r w:rsidR="004B6B5D">
        <w:rPr>
          <w:rFonts w:hint="eastAsia"/>
          <w:lang w:eastAsia="zh-CN"/>
        </w:rPr>
        <w:t xml:space="preserve"> </w:t>
      </w:r>
      <w:r w:rsidR="009F7CB5">
        <w:rPr>
          <w:rFonts w:hint="eastAsia"/>
          <w:lang w:eastAsia="zh-CN"/>
        </w:rPr>
        <w:t>row-</w:t>
      </w:r>
      <w:r w:rsidR="004B6B5D">
        <w:rPr>
          <w:rFonts w:hint="eastAsia"/>
          <w:lang w:eastAsia="zh-CN"/>
        </w:rPr>
        <w:t>weight</w:t>
      </w:r>
      <w:r w:rsidR="007D6A6F">
        <w:rPr>
          <w:lang w:eastAsia="zh-CN"/>
        </w:rPr>
        <w:t>s</w:t>
      </w:r>
      <w:r w:rsidR="00CC618C">
        <w:rPr>
          <w:color w:val="000000" w:themeColor="text1"/>
          <w:lang w:val="en-US" w:eastAsia="zh-CN"/>
        </w:rPr>
        <w:t xml:space="preserve"> of </w:t>
      </w:r>
      <w:r w:rsidR="00CC618C">
        <w:rPr>
          <w:rFonts w:hint="eastAsia"/>
          <w:color w:val="000000" w:themeColor="text1"/>
          <w:lang w:val="en-US" w:eastAsia="zh-CN"/>
        </w:rPr>
        <w:t xml:space="preserve">Kronecker </w:t>
      </w:r>
      <w:r w:rsidR="007D6A6F">
        <w:rPr>
          <w:color w:val="000000" w:themeColor="text1"/>
          <w:lang w:val="en-US" w:eastAsia="zh-CN"/>
        </w:rPr>
        <w:t xml:space="preserve">kernel in term of the sub-channel index </w:t>
      </w:r>
      <w:r w:rsidR="00700B7A">
        <w:rPr>
          <w:color w:val="000000" w:themeColor="text1"/>
          <w:lang w:val="en-US" w:eastAsia="zh-CN"/>
        </w:rPr>
        <w:t>and shortening/puncturing pattern (</w:t>
      </w:r>
      <w:r w:rsidR="00AF254A" w:rsidRPr="00AF254A">
        <w:rPr>
          <w:b/>
          <w:i/>
          <w:color w:val="000000" w:themeColor="text1"/>
          <w:lang w:val="en-US" w:eastAsia="zh-CN"/>
        </w:rPr>
        <w:t>P</w:t>
      </w:r>
      <w:r w:rsidR="00700B7A">
        <w:rPr>
          <w:color w:val="000000" w:themeColor="text1"/>
          <w:lang w:val="en-US" w:eastAsia="zh-CN"/>
        </w:rPr>
        <w:t>)</w:t>
      </w:r>
      <w:r w:rsidR="00010A55">
        <w:rPr>
          <w:rFonts w:hint="eastAsia"/>
          <w:lang w:eastAsia="zh-CN"/>
        </w:rPr>
        <w:t>.</w:t>
      </w:r>
      <w:r w:rsidR="003F2F09">
        <w:rPr>
          <w:rFonts w:hint="eastAsia"/>
          <w:lang w:eastAsia="zh-CN"/>
        </w:rPr>
        <w:t xml:space="preserve"> </w:t>
      </w:r>
    </w:p>
    <w:p w:rsidR="00EA6AC4" w:rsidRDefault="007D0DDD" w:rsidP="00025357">
      <w:pPr>
        <w:rPr>
          <w:color w:val="000000" w:themeColor="text1"/>
          <w:lang w:eastAsia="zh-CN"/>
        </w:rPr>
      </w:pPr>
      <w:r>
        <w:rPr>
          <w:rFonts w:hint="eastAsia"/>
          <w:color w:val="000000" w:themeColor="text1"/>
          <w:lang w:eastAsia="zh-CN"/>
        </w:rPr>
        <w:t xml:space="preserve">The </w:t>
      </w:r>
      <w:r w:rsidR="006F7168">
        <w:rPr>
          <w:rFonts w:hint="eastAsia"/>
          <w:color w:val="000000" w:themeColor="text1"/>
          <w:lang w:eastAsia="zh-CN"/>
        </w:rPr>
        <w:t xml:space="preserve">first </w:t>
      </w:r>
      <w:r w:rsidR="007951F8">
        <w:rPr>
          <w:rFonts w:hint="eastAsia"/>
          <w:color w:val="000000" w:themeColor="text1"/>
          <w:lang w:eastAsia="zh-CN"/>
        </w:rPr>
        <w:t>three</w:t>
      </w:r>
      <w:r w:rsidR="00311AC9">
        <w:rPr>
          <w:rFonts w:hint="eastAsia"/>
          <w:color w:val="000000" w:themeColor="text1"/>
          <w:lang w:eastAsia="zh-CN"/>
        </w:rPr>
        <w:t xml:space="preserve"> steps</w:t>
      </w:r>
      <w:r w:rsidR="005B691F">
        <w:rPr>
          <w:rFonts w:hint="eastAsia"/>
          <w:color w:val="000000" w:themeColor="text1"/>
          <w:lang w:eastAsia="zh-CN"/>
        </w:rPr>
        <w:t xml:space="preserve"> </w:t>
      </w:r>
      <w:r w:rsidR="00BB0130">
        <w:rPr>
          <w:color w:val="000000" w:themeColor="text1"/>
          <w:lang w:eastAsia="zh-CN"/>
        </w:rPr>
        <w:t>determine</w:t>
      </w:r>
      <w:r w:rsidR="006F7168">
        <w:rPr>
          <w:rFonts w:hint="eastAsia"/>
          <w:color w:val="000000" w:themeColor="text1"/>
          <w:lang w:eastAsia="zh-CN"/>
        </w:rPr>
        <w:t xml:space="preserve"> the</w:t>
      </w:r>
      <w:r w:rsidR="004044D3">
        <w:rPr>
          <w:rFonts w:hint="eastAsia"/>
          <w:color w:val="000000" w:themeColor="text1"/>
          <w:lang w:eastAsia="zh-CN"/>
        </w:rPr>
        <w:t xml:space="preserve"> code configuration,</w:t>
      </w:r>
      <w:r w:rsidR="007A2F6E">
        <w:rPr>
          <w:rFonts w:hint="eastAsia"/>
          <w:color w:val="000000" w:themeColor="text1"/>
          <w:lang w:eastAsia="zh-CN"/>
        </w:rPr>
        <w:t xml:space="preserve"> </w:t>
      </w:r>
      <w:r w:rsidR="004B43EF">
        <w:rPr>
          <w:rFonts w:hint="eastAsia"/>
          <w:color w:val="000000" w:themeColor="text1"/>
          <w:lang w:eastAsia="zh-CN"/>
        </w:rPr>
        <w:t xml:space="preserve">defined as </w:t>
      </w:r>
      <w:r w:rsidR="00AF254A" w:rsidRPr="00AF254A">
        <w:rPr>
          <w:color w:val="000000" w:themeColor="text1"/>
          <w:lang w:eastAsia="zh-CN"/>
        </w:rPr>
        <w:t>(</w:t>
      </w:r>
      <w:r w:rsidR="004B43EF" w:rsidRPr="004B43EF">
        <w:rPr>
          <w:rFonts w:hint="eastAsia"/>
          <w:i/>
          <w:color w:val="000000" w:themeColor="text1"/>
          <w:lang w:val="en-US" w:eastAsia="zh-CN"/>
        </w:rPr>
        <w:t>w</w:t>
      </w:r>
      <w:r w:rsidR="004B43EF" w:rsidRPr="004B43EF">
        <w:rPr>
          <w:color w:val="000000" w:themeColor="text1"/>
          <w:vertAlign w:val="subscript"/>
          <w:lang w:val="en-US" w:eastAsia="zh-CN"/>
        </w:rPr>
        <w:t>min</w:t>
      </w:r>
      <w:r w:rsidR="00AF254A" w:rsidRPr="00AF254A">
        <w:rPr>
          <w:color w:val="000000" w:themeColor="text1"/>
          <w:lang w:eastAsia="zh-CN"/>
        </w:rPr>
        <w:t xml:space="preserve">, </w:t>
      </w:r>
      <w:r w:rsidR="004B43EF" w:rsidRPr="004B43EF">
        <w:rPr>
          <w:rFonts w:hint="eastAsia"/>
          <w:i/>
          <w:color w:val="000000" w:themeColor="text1"/>
          <w:lang w:val="en-US" w:eastAsia="zh-CN"/>
        </w:rPr>
        <w:t>f</w:t>
      </w:r>
      <w:r w:rsidR="004B43EF" w:rsidRPr="004B43EF">
        <w:rPr>
          <w:rFonts w:hint="eastAsia"/>
          <w:i/>
          <w:color w:val="000000" w:themeColor="text1"/>
          <w:vertAlign w:val="subscript"/>
          <w:lang w:val="en-US" w:eastAsia="zh-CN"/>
        </w:rPr>
        <w:t>1</w:t>
      </w:r>
      <w:r w:rsidR="00AF254A" w:rsidRPr="00AF254A">
        <w:rPr>
          <w:color w:val="000000" w:themeColor="text1"/>
          <w:lang w:eastAsia="zh-CN"/>
        </w:rPr>
        <w:t xml:space="preserve">, </w:t>
      </w:r>
      <w:r w:rsidR="004B43EF" w:rsidRPr="004B43EF">
        <w:rPr>
          <w:rFonts w:hint="eastAsia"/>
          <w:i/>
          <w:color w:val="000000" w:themeColor="text1"/>
          <w:lang w:val="en-US" w:eastAsia="zh-CN"/>
        </w:rPr>
        <w:t>f</w:t>
      </w:r>
      <w:r w:rsidR="004B43EF" w:rsidRPr="004B43EF">
        <w:rPr>
          <w:rFonts w:hint="eastAsia"/>
          <w:i/>
          <w:color w:val="000000" w:themeColor="text1"/>
          <w:vertAlign w:val="subscript"/>
          <w:lang w:val="en-US" w:eastAsia="zh-CN"/>
        </w:rPr>
        <w:t>2</w:t>
      </w:r>
      <w:r w:rsidR="00AF254A" w:rsidRPr="00AF254A">
        <w:rPr>
          <w:color w:val="000000" w:themeColor="text1"/>
          <w:lang w:eastAsia="zh-CN"/>
        </w:rPr>
        <w:t>)</w:t>
      </w:r>
      <w:r w:rsidR="004B43EF">
        <w:rPr>
          <w:rFonts w:hint="eastAsia"/>
          <w:color w:val="000000" w:themeColor="text1"/>
          <w:lang w:eastAsia="zh-CN"/>
        </w:rPr>
        <w:t>,</w:t>
      </w:r>
      <w:r w:rsidR="004044D3">
        <w:rPr>
          <w:rFonts w:hint="eastAsia"/>
          <w:color w:val="000000" w:themeColor="text1"/>
          <w:lang w:eastAsia="zh-CN"/>
        </w:rPr>
        <w:t xml:space="preserve"> i.e.,</w:t>
      </w:r>
      <w:r w:rsidR="00570E32">
        <w:rPr>
          <w:rFonts w:hint="eastAsia"/>
          <w:color w:val="000000" w:themeColor="text1"/>
          <w:lang w:eastAsia="zh-CN"/>
        </w:rPr>
        <w:t xml:space="preserve"> the</w:t>
      </w:r>
      <w:r w:rsidR="006F7168">
        <w:rPr>
          <w:rFonts w:hint="eastAsia"/>
          <w:color w:val="000000" w:themeColor="text1"/>
          <w:lang w:eastAsia="zh-CN"/>
        </w:rPr>
        <w:t xml:space="preserve"> row-weight(s)</w:t>
      </w:r>
      <w:r w:rsidR="00F439EF">
        <w:rPr>
          <w:rFonts w:hint="eastAsia"/>
          <w:color w:val="000000" w:themeColor="text1"/>
          <w:lang w:eastAsia="zh-CN"/>
        </w:rPr>
        <w:t xml:space="preserve"> and </w:t>
      </w:r>
      <w:r w:rsidR="00BB0130">
        <w:rPr>
          <w:color w:val="000000" w:themeColor="text1"/>
          <w:lang w:eastAsia="zh-CN"/>
        </w:rPr>
        <w:t>sizes</w:t>
      </w:r>
      <w:r w:rsidR="00BB0130">
        <w:rPr>
          <w:rFonts w:hint="eastAsia"/>
          <w:color w:val="000000" w:themeColor="text1"/>
          <w:lang w:eastAsia="zh-CN"/>
        </w:rPr>
        <w:t xml:space="preserve"> </w:t>
      </w:r>
      <w:r w:rsidR="006F7168">
        <w:rPr>
          <w:rFonts w:hint="eastAsia"/>
          <w:color w:val="000000" w:themeColor="text1"/>
          <w:lang w:eastAsia="zh-CN"/>
        </w:rPr>
        <w:t>of PC-frozen</w:t>
      </w:r>
      <w:r w:rsidR="006E7031">
        <w:rPr>
          <w:rFonts w:hint="eastAsia"/>
          <w:color w:val="000000" w:themeColor="text1"/>
          <w:lang w:eastAsia="zh-CN"/>
        </w:rPr>
        <w:t xml:space="preserve"> set</w:t>
      </w:r>
      <w:r w:rsidR="00BB0130">
        <w:rPr>
          <w:color w:val="000000" w:themeColor="text1"/>
          <w:lang w:eastAsia="zh-CN"/>
        </w:rPr>
        <w:t xml:space="preserve"> on the fly. </w:t>
      </w:r>
      <w:r w:rsidR="00FE2210">
        <w:rPr>
          <w:color w:val="000000" w:themeColor="text1"/>
          <w:lang w:eastAsia="zh-CN"/>
        </w:rPr>
        <w:t>For calibration purposes</w:t>
      </w:r>
      <w:r w:rsidR="00BB0130">
        <w:rPr>
          <w:color w:val="000000" w:themeColor="text1"/>
          <w:lang w:eastAsia="zh-CN"/>
        </w:rPr>
        <w:t xml:space="preserve">, we list the </w:t>
      </w:r>
      <w:r w:rsidR="00FE2210">
        <w:rPr>
          <w:color w:val="000000" w:themeColor="text1"/>
          <w:lang w:eastAsia="zh-CN"/>
        </w:rPr>
        <w:t xml:space="preserve">values of </w:t>
      </w:r>
      <w:r w:rsidR="00FE2210" w:rsidRPr="00AF254A">
        <w:rPr>
          <w:color w:val="000000" w:themeColor="text1"/>
          <w:lang w:eastAsia="zh-CN"/>
        </w:rPr>
        <w:t>(</w:t>
      </w:r>
      <w:r w:rsidR="00FE2210" w:rsidRPr="004B43EF">
        <w:rPr>
          <w:rFonts w:hint="eastAsia"/>
          <w:i/>
          <w:color w:val="000000" w:themeColor="text1"/>
          <w:lang w:val="en-US" w:eastAsia="zh-CN"/>
        </w:rPr>
        <w:t>w</w:t>
      </w:r>
      <w:r w:rsidR="00FE2210" w:rsidRPr="004B43EF">
        <w:rPr>
          <w:color w:val="000000" w:themeColor="text1"/>
          <w:vertAlign w:val="subscript"/>
          <w:lang w:val="en-US" w:eastAsia="zh-CN"/>
        </w:rPr>
        <w:t>min</w:t>
      </w:r>
      <w:r w:rsidR="00FE2210" w:rsidRPr="00AF254A">
        <w:rPr>
          <w:color w:val="000000" w:themeColor="text1"/>
          <w:lang w:eastAsia="zh-CN"/>
        </w:rPr>
        <w:t xml:space="preserve">, </w:t>
      </w:r>
      <w:r w:rsidR="00FE2210" w:rsidRPr="004B43EF">
        <w:rPr>
          <w:rFonts w:hint="eastAsia"/>
          <w:i/>
          <w:color w:val="000000" w:themeColor="text1"/>
          <w:lang w:val="en-US" w:eastAsia="zh-CN"/>
        </w:rPr>
        <w:t>f</w:t>
      </w:r>
      <w:r w:rsidR="00FE2210" w:rsidRPr="004B43EF">
        <w:rPr>
          <w:rFonts w:hint="eastAsia"/>
          <w:i/>
          <w:color w:val="000000" w:themeColor="text1"/>
          <w:vertAlign w:val="subscript"/>
          <w:lang w:val="en-US" w:eastAsia="zh-CN"/>
        </w:rPr>
        <w:t>1</w:t>
      </w:r>
      <w:r w:rsidR="00FE2210" w:rsidRPr="00AF254A">
        <w:rPr>
          <w:color w:val="000000" w:themeColor="text1"/>
          <w:lang w:eastAsia="zh-CN"/>
        </w:rPr>
        <w:t xml:space="preserve">, </w:t>
      </w:r>
      <w:r w:rsidR="00FE2210" w:rsidRPr="004B43EF">
        <w:rPr>
          <w:rFonts w:hint="eastAsia"/>
          <w:i/>
          <w:color w:val="000000" w:themeColor="text1"/>
          <w:lang w:val="en-US" w:eastAsia="zh-CN"/>
        </w:rPr>
        <w:t>f</w:t>
      </w:r>
      <w:r w:rsidR="00FE2210" w:rsidRPr="004B43EF">
        <w:rPr>
          <w:rFonts w:hint="eastAsia"/>
          <w:i/>
          <w:color w:val="000000" w:themeColor="text1"/>
          <w:vertAlign w:val="subscript"/>
          <w:lang w:val="en-US" w:eastAsia="zh-CN"/>
        </w:rPr>
        <w:t>2</w:t>
      </w:r>
      <w:r w:rsidR="00FE2210" w:rsidRPr="00AF254A">
        <w:rPr>
          <w:color w:val="000000" w:themeColor="text1"/>
          <w:lang w:eastAsia="zh-CN"/>
        </w:rPr>
        <w:t>)</w:t>
      </w:r>
      <w:r w:rsidR="00FE2210">
        <w:rPr>
          <w:color w:val="000000" w:themeColor="text1"/>
          <w:lang w:eastAsia="zh-CN"/>
        </w:rPr>
        <w:t xml:space="preserve"> </w:t>
      </w:r>
      <w:r w:rsidR="00BB0130">
        <w:rPr>
          <w:color w:val="000000" w:themeColor="text1"/>
          <w:lang w:eastAsia="zh-CN"/>
        </w:rPr>
        <w:t>for all the</w:t>
      </w:r>
      <w:r w:rsidR="00FE2210">
        <w:rPr>
          <w:color w:val="000000" w:themeColor="text1"/>
          <w:lang w:eastAsia="zh-CN"/>
        </w:rPr>
        <w:t xml:space="preserve"> simulated cases i</w:t>
      </w:r>
      <w:r w:rsidR="00BB0130">
        <w:rPr>
          <w:color w:val="000000" w:themeColor="text1"/>
          <w:lang w:eastAsia="zh-CN"/>
        </w:rPr>
        <w:t xml:space="preserve">n </w:t>
      </w:r>
      <w:r w:rsidR="00FE2210">
        <w:rPr>
          <w:color w:val="000000" w:themeColor="text1"/>
          <w:lang w:eastAsia="zh-CN"/>
        </w:rPr>
        <w:t xml:space="preserve">the </w:t>
      </w:r>
      <w:r w:rsidR="00BB0130">
        <w:rPr>
          <w:color w:val="000000" w:themeColor="text1"/>
          <w:lang w:eastAsia="zh-CN"/>
        </w:rPr>
        <w:t>A</w:t>
      </w:r>
      <w:r w:rsidR="007B447E">
        <w:rPr>
          <w:rFonts w:hint="eastAsia"/>
          <w:color w:val="000000" w:themeColor="text1"/>
          <w:lang w:eastAsia="zh-CN"/>
        </w:rPr>
        <w:t>ppend</w:t>
      </w:r>
      <w:r w:rsidR="00BB0130">
        <w:rPr>
          <w:color w:val="000000" w:themeColor="text1"/>
          <w:lang w:eastAsia="zh-CN"/>
        </w:rPr>
        <w:t>ix</w:t>
      </w:r>
      <w:r w:rsidR="00CD1929">
        <w:rPr>
          <w:rFonts w:hint="eastAsia"/>
          <w:color w:val="000000" w:themeColor="text1"/>
          <w:lang w:eastAsia="zh-CN"/>
        </w:rPr>
        <w:t>.</w:t>
      </w:r>
    </w:p>
    <w:p w:rsidR="000B0A9F" w:rsidRPr="00D01352" w:rsidRDefault="00EB64AB" w:rsidP="00025357">
      <w:pPr>
        <w:rPr>
          <w:b/>
          <w:color w:val="000000" w:themeColor="text1"/>
          <w:lang w:eastAsia="zh-CN"/>
        </w:rPr>
      </w:pPr>
      <w:r w:rsidRPr="00EB64AB">
        <w:rPr>
          <w:b/>
          <w:color w:val="000000" w:themeColor="text1"/>
          <w:u w:val="single"/>
          <w:lang w:eastAsia="zh-CN"/>
        </w:rPr>
        <w:t>Step 1~3:</w:t>
      </w:r>
      <w:r w:rsidR="00AF254A" w:rsidRPr="00AF254A">
        <w:rPr>
          <w:b/>
          <w:color w:val="000000" w:themeColor="text1"/>
          <w:lang w:eastAsia="zh-CN"/>
        </w:rPr>
        <w:t xml:space="preserve"> </w:t>
      </w:r>
      <w:r w:rsidR="00C0260F">
        <w:rPr>
          <w:rFonts w:hint="eastAsia"/>
          <w:b/>
          <w:color w:val="000000" w:themeColor="text1"/>
          <w:lang w:eastAsia="zh-CN"/>
        </w:rPr>
        <w:t>O</w:t>
      </w:r>
      <w:r w:rsidR="00AF254A" w:rsidRPr="00AF254A">
        <w:rPr>
          <w:b/>
          <w:color w:val="000000" w:themeColor="text1"/>
          <w:lang w:eastAsia="zh-CN"/>
        </w:rPr>
        <w:t>btaining code configuration</w:t>
      </w:r>
      <w:r w:rsidR="00EF534B">
        <w:rPr>
          <w:rFonts w:hint="eastAsia"/>
          <w:b/>
          <w:color w:val="000000" w:themeColor="text1"/>
          <w:lang w:eastAsia="zh-CN"/>
        </w:rPr>
        <w:t xml:space="preserve"> (</w:t>
      </w:r>
      <w:r w:rsidR="00A5722F">
        <w:rPr>
          <w:rFonts w:hint="eastAsia"/>
          <w:i/>
          <w:color w:val="000000" w:themeColor="text1"/>
          <w:lang w:val="en-US" w:eastAsia="zh-CN"/>
        </w:rPr>
        <w:t>w</w:t>
      </w:r>
      <w:r w:rsidR="00A5722F" w:rsidRPr="00820F97">
        <w:rPr>
          <w:color w:val="000000" w:themeColor="text1"/>
          <w:vertAlign w:val="subscript"/>
          <w:lang w:val="en-US" w:eastAsia="zh-CN"/>
        </w:rPr>
        <w:t>min</w:t>
      </w:r>
      <w:r w:rsidR="00A5722F">
        <w:rPr>
          <w:rFonts w:hint="eastAsia"/>
          <w:b/>
          <w:color w:val="000000" w:themeColor="text1"/>
          <w:lang w:eastAsia="zh-CN"/>
        </w:rPr>
        <w:t xml:space="preserve">, </w:t>
      </w:r>
      <w:r w:rsidR="00A5722F" w:rsidRPr="00AC317A">
        <w:rPr>
          <w:rFonts w:hint="eastAsia"/>
          <w:i/>
          <w:color w:val="000000" w:themeColor="text1"/>
          <w:lang w:val="en-US" w:eastAsia="zh-CN"/>
        </w:rPr>
        <w:t>f</w:t>
      </w:r>
      <w:r w:rsidR="00A5722F" w:rsidRPr="00AC317A">
        <w:rPr>
          <w:rFonts w:hint="eastAsia"/>
          <w:i/>
          <w:color w:val="000000" w:themeColor="text1"/>
          <w:vertAlign w:val="subscript"/>
          <w:lang w:val="en-US" w:eastAsia="zh-CN"/>
        </w:rPr>
        <w:t>1</w:t>
      </w:r>
      <w:r w:rsidR="00A5722F">
        <w:rPr>
          <w:rFonts w:hint="eastAsia"/>
          <w:b/>
          <w:color w:val="000000" w:themeColor="text1"/>
          <w:lang w:eastAsia="zh-CN"/>
        </w:rPr>
        <w:t xml:space="preserve">, </w:t>
      </w:r>
      <w:r w:rsidR="00A5722F" w:rsidRPr="009051E3">
        <w:rPr>
          <w:rFonts w:hint="eastAsia"/>
          <w:i/>
          <w:color w:val="000000" w:themeColor="text1"/>
          <w:lang w:val="en-US" w:eastAsia="zh-CN"/>
        </w:rPr>
        <w:t>f</w:t>
      </w:r>
      <w:r w:rsidR="00A5722F" w:rsidRPr="009051E3">
        <w:rPr>
          <w:rFonts w:hint="eastAsia"/>
          <w:i/>
          <w:color w:val="000000" w:themeColor="text1"/>
          <w:vertAlign w:val="subscript"/>
          <w:lang w:val="en-US" w:eastAsia="zh-CN"/>
        </w:rPr>
        <w:t>2</w:t>
      </w:r>
      <w:r w:rsidR="00EF534B">
        <w:rPr>
          <w:rFonts w:hint="eastAsia"/>
          <w:b/>
          <w:color w:val="000000" w:themeColor="text1"/>
          <w:lang w:eastAsia="zh-CN"/>
        </w:rPr>
        <w:t>)</w:t>
      </w:r>
    </w:p>
    <w:p w:rsidR="00767AF8" w:rsidRDefault="00EF6529" w:rsidP="00767AF8">
      <w:pPr>
        <w:numPr>
          <w:ilvl w:val="0"/>
          <w:numId w:val="43"/>
        </w:numPr>
        <w:tabs>
          <w:tab w:val="clear" w:pos="720"/>
          <w:tab w:val="num" w:pos="-1080"/>
        </w:tabs>
        <w:ind w:left="360"/>
        <w:rPr>
          <w:color w:val="000000" w:themeColor="text1"/>
          <w:lang w:val="en-US" w:eastAsia="zh-CN"/>
        </w:rPr>
      </w:pPr>
      <w:r>
        <w:rPr>
          <w:rFonts w:hint="eastAsia"/>
          <w:color w:val="000000" w:themeColor="text1"/>
          <w:lang w:eastAsia="zh-CN"/>
        </w:rPr>
        <w:t>Compute the number of</w:t>
      </w:r>
      <w:r w:rsidRPr="004C54DF">
        <w:rPr>
          <w:rFonts w:hint="eastAsia"/>
          <w:color w:val="000000" w:themeColor="text1"/>
          <w:lang w:eastAsia="zh-CN"/>
        </w:rPr>
        <w:t xml:space="preserve"> </w:t>
      </w:r>
      <w:r w:rsidR="0059327A">
        <w:rPr>
          <w:color w:val="000000" w:themeColor="text1"/>
          <w:lang w:eastAsia="zh-CN"/>
        </w:rPr>
        <w:t>the candidate</w:t>
      </w:r>
      <w:r w:rsidR="00D95591">
        <w:rPr>
          <w:rFonts w:hint="eastAsia"/>
          <w:color w:val="000000" w:themeColor="text1"/>
          <w:lang w:eastAsia="zh-CN"/>
        </w:rPr>
        <w:t xml:space="preserve"> </w:t>
      </w:r>
      <w:r>
        <w:rPr>
          <w:rFonts w:hint="eastAsia"/>
          <w:color w:val="000000" w:themeColor="text1"/>
          <w:lang w:eastAsia="zh-CN"/>
        </w:rPr>
        <w:t xml:space="preserve">PC-frozen </w:t>
      </w:r>
      <w:r w:rsidR="0059327A">
        <w:rPr>
          <w:color w:val="000000" w:themeColor="text1"/>
          <w:lang w:eastAsia="zh-CN"/>
        </w:rPr>
        <w:t>sub</w:t>
      </w:r>
      <w:r w:rsidR="009531F1">
        <w:rPr>
          <w:color w:val="000000" w:themeColor="text1"/>
          <w:lang w:eastAsia="zh-CN"/>
        </w:rPr>
        <w:t>-</w:t>
      </w:r>
      <w:r w:rsidR="0059327A">
        <w:rPr>
          <w:color w:val="000000" w:themeColor="text1"/>
          <w:lang w:eastAsia="zh-CN"/>
        </w:rPr>
        <w:t>channels</w:t>
      </w:r>
      <w:r>
        <w:rPr>
          <w:rFonts w:hint="eastAsia"/>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p</m:t>
            </m:r>
          </m:sub>
        </m:sSub>
        <m:r>
          <m:rPr>
            <m:sty m:val="p"/>
          </m:rPr>
          <w:rPr>
            <w:rFonts w:ascii="Cambria Math" w:hAnsi="Cambria Math"/>
            <w:color w:val="000000" w:themeColor="text1"/>
            <w:lang w:eastAsia="zh-CN"/>
          </w:rPr>
          <m:t>=</m:t>
        </m:r>
        <m:func>
          <m:funcPr>
            <m:ctrlPr>
              <w:rPr>
                <w:rFonts w:ascii="Cambria Math" w:hAnsi="Cambria Math"/>
                <w:color w:val="000000" w:themeColor="text1"/>
                <w:lang w:eastAsia="zh-CN"/>
              </w:rPr>
            </m:ctrlPr>
          </m:funcPr>
          <m:fName>
            <m:sSub>
              <m:sSubPr>
                <m:ctrlPr>
                  <w:rPr>
                    <w:rFonts w:ascii="Cambria Math" w:hAnsi="Cambria Math"/>
                    <w:color w:val="000000" w:themeColor="text1"/>
                    <w:lang w:eastAsia="zh-CN"/>
                  </w:rPr>
                </m:ctrlPr>
              </m:sSubPr>
              <m:e>
                <m:r>
                  <m:rPr>
                    <m:sty m:val="p"/>
                  </m:rPr>
                  <w:rPr>
                    <w:rFonts w:ascii="Cambria Math" w:hAnsi="Cambria Math"/>
                    <w:color w:val="000000" w:themeColor="text1"/>
                  </w:rPr>
                  <m:t>log</m:t>
                </m:r>
              </m:e>
              <m:sub>
                <m:r>
                  <m:rPr>
                    <m:sty m:val="p"/>
                  </m:rPr>
                  <w:rPr>
                    <w:rFonts w:ascii="Cambria Math" w:hAnsi="Cambria Math"/>
                    <w:color w:val="000000" w:themeColor="text1"/>
                    <w:lang w:eastAsia="zh-CN"/>
                  </w:rPr>
                  <m:t>2</m:t>
                </m:r>
              </m:sub>
            </m:sSub>
          </m:fName>
          <m:e>
            <m:r>
              <w:rPr>
                <w:rFonts w:ascii="Cambria Math" w:hAnsi="Cambria Math"/>
                <w:color w:val="000000" w:themeColor="text1"/>
                <w:lang w:eastAsia="zh-CN"/>
              </w:rPr>
              <m:t>N</m:t>
            </m:r>
          </m:e>
        </m:func>
        <m:r>
          <m:rPr>
            <m:sty m:val="p"/>
          </m:rPr>
          <w:rPr>
            <w:rFonts w:ascii="Cambria Math" w:hAnsi="Cambria Math"/>
            <w:color w:val="000000" w:themeColor="text1"/>
            <w:lang w:eastAsia="zh-CN"/>
          </w:rPr>
          <m:t>×</m:t>
        </m:r>
        <m:d>
          <m:dPr>
            <m:ctrlPr>
              <w:rPr>
                <w:rFonts w:ascii="Cambria Math" w:hAnsi="Cambria Math"/>
                <w:color w:val="000000" w:themeColor="text1"/>
                <w:lang w:eastAsia="zh-CN"/>
              </w:rPr>
            </m:ctrlPr>
          </m:dPr>
          <m:e>
            <m:r>
              <m:rPr>
                <m:sty m:val="p"/>
              </m:rPr>
              <w:rPr>
                <w:rFonts w:ascii="Cambria Math" w:hAnsi="Cambria Math"/>
                <w:color w:val="000000" w:themeColor="text1"/>
                <w:lang w:eastAsia="zh-CN"/>
              </w:rPr>
              <m:t>α-</m:t>
            </m:r>
            <m:sSup>
              <m:sSupPr>
                <m:ctrlPr>
                  <w:rPr>
                    <w:rFonts w:ascii="Cambria Math" w:hAnsi="Cambria Math"/>
                    <w:color w:val="000000" w:themeColor="text1"/>
                    <w:lang w:eastAsia="zh-CN"/>
                  </w:rPr>
                </m:ctrlPr>
              </m:sSupPr>
              <m:e>
                <m:d>
                  <m:dPr>
                    <m:begChr m:val="|"/>
                    <m:endChr m:val="|"/>
                    <m:ctrlPr>
                      <w:rPr>
                        <w:rFonts w:ascii="Cambria Math" w:hAnsi="Cambria Math"/>
                        <w:color w:val="000000" w:themeColor="text1"/>
                        <w:lang w:eastAsia="zh-CN"/>
                      </w:rPr>
                    </m:ctrlPr>
                  </m:dPr>
                  <m:e>
                    <m:r>
                      <m:rPr>
                        <m:sty m:val="p"/>
                      </m:rPr>
                      <w:rPr>
                        <w:rFonts w:ascii="Cambria Math" w:hAnsi="Cambria Math"/>
                        <w:color w:val="000000" w:themeColor="text1"/>
                        <w:lang w:eastAsia="zh-CN"/>
                      </w:rPr>
                      <m:t>α×</m:t>
                    </m:r>
                    <m:d>
                      <m:dPr>
                        <m:ctrlPr>
                          <w:rPr>
                            <w:rFonts w:ascii="Cambria Math" w:hAnsi="Cambria Math"/>
                            <w:color w:val="000000" w:themeColor="text1"/>
                            <w:lang w:eastAsia="zh-CN"/>
                          </w:rPr>
                        </m:ctrlPr>
                      </m:dPr>
                      <m:e>
                        <m:f>
                          <m:fPr>
                            <m:type m:val="lin"/>
                            <m:ctrlPr>
                              <w:rPr>
                                <w:rFonts w:ascii="Cambria Math" w:hAnsi="Cambria Math"/>
                                <w:color w:val="000000" w:themeColor="text1"/>
                                <w:lang w:eastAsia="zh-CN"/>
                              </w:rPr>
                            </m:ctrlPr>
                          </m:fPr>
                          <m:num>
                            <m:r>
                              <w:rPr>
                                <w:rFonts w:ascii="Cambria Math" w:hAnsi="Cambria Math"/>
                                <w:color w:val="000000" w:themeColor="text1"/>
                                <w:lang w:eastAsia="zh-CN"/>
                              </w:rPr>
                              <m:t>K</m:t>
                            </m:r>
                          </m:num>
                          <m:den>
                            <m:r>
                              <w:rPr>
                                <w:rFonts w:ascii="Cambria Math" w:hAnsi="Cambria Math"/>
                                <w:color w:val="000000" w:themeColor="text1"/>
                                <w:lang w:eastAsia="zh-CN"/>
                              </w:rPr>
                              <m:t>M</m:t>
                            </m:r>
                          </m:den>
                        </m:f>
                        <m:r>
                          <m:rPr>
                            <m:sty m:val="p"/>
                          </m:rPr>
                          <w:rPr>
                            <w:rFonts w:ascii="Cambria Math" w:hAnsi="Cambria Math"/>
                            <w:color w:val="000000" w:themeColor="text1"/>
                            <w:lang w:eastAsia="zh-CN"/>
                          </w:rPr>
                          <m:t>-</m:t>
                        </m:r>
                        <m:f>
                          <m:fPr>
                            <m:type m:val="lin"/>
                            <m:ctrlPr>
                              <w:rPr>
                                <w:rFonts w:ascii="Cambria Math" w:hAnsi="Cambria Math"/>
                                <w:color w:val="000000" w:themeColor="text1"/>
                                <w:lang w:eastAsia="zh-CN"/>
                              </w:rPr>
                            </m:ctrlPr>
                          </m:fPr>
                          <m:num>
                            <m:r>
                              <m:rPr>
                                <m:sty m:val="p"/>
                              </m:rPr>
                              <w:rPr>
                                <w:rFonts w:ascii="Cambria Math" w:hAnsi="Cambria Math"/>
                                <w:color w:val="000000" w:themeColor="text1"/>
                                <w:lang w:eastAsia="zh-CN"/>
                              </w:rPr>
                              <m:t>1</m:t>
                            </m:r>
                          </m:num>
                          <m:den>
                            <m:r>
                              <m:rPr>
                                <m:sty m:val="p"/>
                              </m:rPr>
                              <w:rPr>
                                <w:rFonts w:ascii="Cambria Math" w:hAnsi="Cambria Math"/>
                                <w:color w:val="000000" w:themeColor="text1"/>
                                <w:lang w:eastAsia="zh-CN"/>
                              </w:rPr>
                              <m:t>2</m:t>
                            </m:r>
                          </m:den>
                        </m:f>
                      </m:e>
                    </m:d>
                  </m:e>
                </m:d>
              </m:e>
              <m:sup>
                <m:r>
                  <m:rPr>
                    <m:sty m:val="p"/>
                  </m:rPr>
                  <w:rPr>
                    <w:rFonts w:ascii="Cambria Math" w:hAnsi="Cambria Math"/>
                    <w:color w:val="000000" w:themeColor="text1"/>
                    <w:lang w:eastAsia="zh-CN"/>
                  </w:rPr>
                  <m:t>2</m:t>
                </m:r>
              </m:sup>
            </m:sSup>
          </m:e>
        </m:d>
      </m:oMath>
      <w:r>
        <w:rPr>
          <w:color w:val="000000" w:themeColor="text1"/>
          <w:lang w:eastAsia="zh-CN"/>
        </w:rPr>
        <w:t>.</w:t>
      </w:r>
      <w:r w:rsidR="0049172C">
        <w:rPr>
          <w:rStyle w:val="FootnoteReference"/>
          <w:color w:val="000000" w:themeColor="text1"/>
          <w:lang w:eastAsia="zh-CN"/>
        </w:rPr>
        <w:footnoteReference w:id="1"/>
      </w:r>
    </w:p>
    <w:p w:rsidR="00767AF8" w:rsidRDefault="007D6A6F" w:rsidP="00767AF8">
      <w:pPr>
        <w:numPr>
          <w:ilvl w:val="0"/>
          <w:numId w:val="43"/>
        </w:numPr>
        <w:tabs>
          <w:tab w:val="clear" w:pos="720"/>
          <w:tab w:val="num" w:pos="-720"/>
        </w:tabs>
        <w:ind w:left="360"/>
        <w:rPr>
          <w:color w:val="000000" w:themeColor="text1"/>
          <w:lang w:val="en-US" w:eastAsia="zh-CN"/>
        </w:rPr>
      </w:pPr>
      <w:r>
        <w:rPr>
          <w:rFonts w:hint="eastAsia"/>
          <w:lang w:eastAsia="zh-CN"/>
        </w:rPr>
        <w:t xml:space="preserve">Move all sub-channels in </w:t>
      </w:r>
      <w:r w:rsidR="00702D82" w:rsidRPr="00702D82">
        <w:rPr>
          <w:b/>
          <w:i/>
          <w:lang w:eastAsia="zh-CN"/>
        </w:rPr>
        <w:t>P</w:t>
      </w:r>
      <w:r>
        <w:rPr>
          <w:rFonts w:hint="eastAsia"/>
          <w:lang w:eastAsia="zh-CN"/>
        </w:rPr>
        <w:t xml:space="preserve"> to the leftmost (as in</w:t>
      </w:r>
      <w:r>
        <w:rPr>
          <w:lang w:eastAsia="zh-CN"/>
        </w:rPr>
        <w:t xml:space="preserve"> Figure </w:t>
      </w:r>
      <w:r w:rsidR="002A4026">
        <w:rPr>
          <w:lang w:eastAsia="zh-CN"/>
        </w:rPr>
        <w:t>5</w:t>
      </w:r>
      <w:r>
        <w:rPr>
          <w:rFonts w:hint="eastAsia"/>
          <w:lang w:eastAsia="zh-CN"/>
        </w:rPr>
        <w:t>)</w:t>
      </w:r>
      <w:r>
        <w:rPr>
          <w:lang w:eastAsia="zh-CN"/>
        </w:rPr>
        <w:t xml:space="preserve"> and then d</w:t>
      </w:r>
      <w:r>
        <w:rPr>
          <w:color w:val="000000" w:themeColor="text1"/>
          <w:lang w:val="en-US" w:eastAsia="zh-CN"/>
        </w:rPr>
        <w:t xml:space="preserve">ivide </w:t>
      </w:r>
      <w:r w:rsidR="0059327A">
        <w:rPr>
          <w:color w:val="000000" w:themeColor="text1"/>
          <w:lang w:val="en-US" w:eastAsia="zh-CN"/>
        </w:rPr>
        <w:t xml:space="preserve">the </w:t>
      </w:r>
      <w:r>
        <w:rPr>
          <w:color w:val="000000" w:themeColor="text1"/>
          <w:lang w:val="en-US" w:eastAsia="zh-CN"/>
        </w:rPr>
        <w:t>rest</w:t>
      </w:r>
      <w:r w:rsidR="0059327A">
        <w:rPr>
          <w:color w:val="000000" w:themeColor="text1"/>
          <w:lang w:val="en-US" w:eastAsia="zh-CN"/>
        </w:rPr>
        <w:t xml:space="preserve"> s</w:t>
      </w:r>
      <w:r w:rsidR="007411CB">
        <w:rPr>
          <w:color w:val="000000" w:themeColor="text1"/>
          <w:lang w:val="en-US" w:eastAsia="zh-CN"/>
        </w:rPr>
        <w:t>ub</w:t>
      </w:r>
      <w:r w:rsidR="0059327A">
        <w:rPr>
          <w:color w:val="000000" w:themeColor="text1"/>
          <w:lang w:val="en-US" w:eastAsia="zh-CN"/>
        </w:rPr>
        <w:t>-</w:t>
      </w:r>
      <w:r w:rsidR="007411CB">
        <w:rPr>
          <w:color w:val="000000" w:themeColor="text1"/>
          <w:lang w:val="en-US" w:eastAsia="zh-CN"/>
        </w:rPr>
        <w:t>channels</w:t>
      </w:r>
      <w:r w:rsidR="00025357">
        <w:rPr>
          <w:color w:val="000000" w:themeColor="text1"/>
          <w:lang w:val="en-US" w:eastAsia="zh-CN"/>
        </w:rPr>
        <w:t xml:space="preserve"> into </w:t>
      </w:r>
      <w:r w:rsidR="00B80998">
        <w:rPr>
          <w:color w:val="000000" w:themeColor="text1"/>
          <w:lang w:val="en-US" w:eastAsia="zh-CN"/>
        </w:rPr>
        <w:t>two</w:t>
      </w:r>
      <w:r w:rsidR="00B80998" w:rsidRPr="002A1F17">
        <w:rPr>
          <w:color w:val="000000" w:themeColor="text1"/>
          <w:lang w:val="en-US" w:eastAsia="zh-CN"/>
        </w:rPr>
        <w:t xml:space="preserve"> </w:t>
      </w:r>
      <w:r w:rsidR="006E5920" w:rsidRPr="002A1F17">
        <w:rPr>
          <w:color w:val="000000" w:themeColor="text1"/>
          <w:lang w:val="en-US" w:eastAsia="zh-CN"/>
        </w:rPr>
        <w:t>subsets</w:t>
      </w:r>
      <w:r w:rsidR="006E5920">
        <w:rPr>
          <w:color w:val="000000" w:themeColor="text1"/>
          <w:lang w:val="en-US" w:eastAsia="zh-CN"/>
        </w:rPr>
        <w:t xml:space="preserve"> </w:t>
      </w:r>
      <w:r w:rsidR="00025357">
        <w:rPr>
          <w:color w:val="000000" w:themeColor="text1"/>
          <w:lang w:val="en-US" w:eastAsia="zh-CN"/>
        </w:rPr>
        <w:t xml:space="preserve">in an ascending order of the reliabilities </w:t>
      </w:r>
      <w:r w:rsidR="00607010">
        <w:rPr>
          <w:color w:val="000000" w:themeColor="text1"/>
          <w:lang w:val="en-US" w:eastAsia="zh-CN"/>
        </w:rPr>
        <w:t xml:space="preserve">as indicated </w:t>
      </w:r>
      <w:r w:rsidR="00025357">
        <w:rPr>
          <w:color w:val="000000" w:themeColor="text1"/>
          <w:lang w:val="en-US" w:eastAsia="zh-CN"/>
        </w:rPr>
        <w:t xml:space="preserve">by </w:t>
      </w:r>
      <w:r w:rsidR="00025357" w:rsidRPr="0059327A">
        <w:rPr>
          <w:b/>
          <w:i/>
          <w:color w:val="000000" w:themeColor="text1"/>
          <w:lang w:val="en-US" w:eastAsia="zh-CN"/>
        </w:rPr>
        <w:t>Q</w:t>
      </w:r>
      <w:r w:rsidR="00025357">
        <w:rPr>
          <w:color w:val="000000" w:themeColor="text1"/>
          <w:lang w:val="en-US" w:eastAsia="zh-CN"/>
        </w:rPr>
        <w:t xml:space="preserve">. </w:t>
      </w:r>
    </w:p>
    <w:p w:rsidR="00767AF8" w:rsidRDefault="00A30C52" w:rsidP="00767AF8">
      <w:pPr>
        <w:jc w:val="center"/>
        <w:rPr>
          <w:color w:val="000000" w:themeColor="text1"/>
          <w:lang w:val="en-US" w:eastAsia="zh-CN"/>
        </w:rPr>
      </w:pPr>
      <w:r w:rsidRPr="004C5444">
        <w:rPr>
          <w:color w:val="000000" w:themeColor="text1"/>
          <w:lang w:val="en-US" w:eastAsia="zh-CN"/>
        </w:rPr>
        <w:object w:dxaOrig="4095" w:dyaOrig="660">
          <v:shape id="_x0000_i1029" type="#_x0000_t75" style="width:300.15pt;height:49.45pt" o:ole="">
            <v:imagedata r:id="rId16" o:title=""/>
          </v:shape>
          <o:OLEObject Type="Embed" ProgID="Visio.Drawing.11" ShapeID="_x0000_i1029" DrawAspect="Content" ObjectID="_1539631955" r:id="rId17"/>
        </w:object>
      </w:r>
    </w:p>
    <w:p w:rsidR="00702D82" w:rsidRPr="002A4026" w:rsidRDefault="007D6A6F" w:rsidP="00702D82">
      <w:pPr>
        <w:pStyle w:val="Caption"/>
        <w:jc w:val="center"/>
        <w:rPr>
          <w:color w:val="000000" w:themeColor="text1"/>
          <w:lang w:val="en-US" w:eastAsia="zh-CN"/>
        </w:rPr>
      </w:pPr>
      <w:r w:rsidRPr="002A4026">
        <w:t xml:space="preserve">Figure </w:t>
      </w:r>
      <w:r w:rsidR="002A4026">
        <w:t>5</w:t>
      </w:r>
      <w:r w:rsidR="005D0812">
        <w:t xml:space="preserve"> </w:t>
      </w:r>
      <w:r w:rsidR="002A4026">
        <w:rPr>
          <w:color w:val="000000" w:themeColor="text1"/>
        </w:rPr>
        <w:t xml:space="preserve"> </w:t>
      </w:r>
      <w:r w:rsidRPr="002A4026">
        <w:rPr>
          <w:color w:val="000000" w:themeColor="text1"/>
        </w:rPr>
        <w:t xml:space="preserve">Sub-channels Division </w:t>
      </w:r>
    </w:p>
    <w:p w:rsidR="00106DDB" w:rsidRDefault="006E5920" w:rsidP="00106DDB">
      <w:pPr>
        <w:numPr>
          <w:ilvl w:val="0"/>
          <w:numId w:val="43"/>
        </w:numPr>
        <w:tabs>
          <w:tab w:val="clear" w:pos="720"/>
          <w:tab w:val="num" w:pos="-360"/>
        </w:tabs>
        <w:ind w:left="360"/>
        <w:rPr>
          <w:color w:val="000000" w:themeColor="text1"/>
          <w:lang w:val="en-US" w:eastAsia="zh-CN"/>
        </w:rPr>
      </w:pPr>
      <w:r>
        <w:rPr>
          <w:color w:val="000000" w:themeColor="text1"/>
          <w:lang w:val="en-US" w:eastAsia="zh-CN"/>
        </w:rPr>
        <w:t xml:space="preserve">Find the </w:t>
      </w:r>
      <w:r w:rsidR="007D6A6F">
        <w:rPr>
          <w:color w:val="000000" w:themeColor="text1"/>
          <w:lang w:val="en-US" w:eastAsia="zh-CN"/>
        </w:rPr>
        <w:t xml:space="preserve">smallest </w:t>
      </w:r>
      <w:r>
        <w:rPr>
          <w:color w:val="000000" w:themeColor="text1"/>
          <w:lang w:val="en-US" w:eastAsia="zh-CN"/>
        </w:rPr>
        <w:t>row-</w:t>
      </w:r>
      <w:r>
        <w:rPr>
          <w:rFonts w:hint="eastAsia"/>
          <w:color w:val="000000" w:themeColor="text1"/>
          <w:lang w:val="en-US" w:eastAsia="zh-CN"/>
        </w:rPr>
        <w:t>weight</w:t>
      </w:r>
      <w:r>
        <w:rPr>
          <w:color w:val="000000" w:themeColor="text1"/>
          <w:lang w:val="en-US" w:eastAsia="zh-CN"/>
        </w:rPr>
        <w:t xml:space="preserve"> </w:t>
      </w:r>
      <w:r w:rsidR="007D6A6F">
        <w:rPr>
          <w:color w:val="000000" w:themeColor="text1"/>
          <w:lang w:val="en-US" w:eastAsia="zh-CN"/>
        </w:rPr>
        <w:t>within</w:t>
      </w:r>
      <w:r>
        <w:rPr>
          <w:color w:val="000000" w:themeColor="text1"/>
          <w:lang w:val="en-US" w:eastAsia="zh-CN"/>
        </w:rPr>
        <w:t xml:space="preserve"> the (</w:t>
      </w:r>
      <w:r w:rsidRPr="00184D66">
        <w:rPr>
          <w:i/>
          <w:color w:val="000000" w:themeColor="text1"/>
          <w:lang w:val="en-US" w:eastAsia="zh-CN"/>
        </w:rPr>
        <w:t>K</w:t>
      </w:r>
      <w:r w:rsidR="00EC47BF">
        <w:rPr>
          <w:rFonts w:hint="eastAsia"/>
          <w:i/>
          <w:color w:val="000000" w:themeColor="text1"/>
          <w:lang w:val="en-US" w:eastAsia="zh-CN"/>
        </w:rPr>
        <w:t>+F</w:t>
      </w:r>
      <w:r w:rsidR="0074699B" w:rsidRPr="0074699B">
        <w:rPr>
          <w:rFonts w:hint="eastAsia"/>
          <w:i/>
          <w:color w:val="000000" w:themeColor="text1"/>
          <w:vertAlign w:val="subscript"/>
          <w:lang w:val="en-US" w:eastAsia="zh-CN"/>
        </w:rPr>
        <w:t>p</w:t>
      </w:r>
      <w:r>
        <w:rPr>
          <w:color w:val="000000" w:themeColor="text1"/>
          <w:lang w:val="en-US" w:eastAsia="zh-CN"/>
        </w:rPr>
        <w:t xml:space="preserve">)-subset </w:t>
      </w:r>
      <w:r w:rsidR="007D6A6F">
        <w:rPr>
          <w:color w:val="000000" w:themeColor="text1"/>
          <w:lang w:val="en-US" w:eastAsia="zh-CN"/>
        </w:rPr>
        <w:t xml:space="preserve">of the sub-channels </w:t>
      </w:r>
      <w:r>
        <w:rPr>
          <w:color w:val="000000" w:themeColor="text1"/>
          <w:lang w:val="en-US" w:eastAsia="zh-CN"/>
        </w:rPr>
        <w:t xml:space="preserve">and denote it as </w:t>
      </w:r>
      <w:r w:rsidR="00792B02">
        <w:rPr>
          <w:rFonts w:hint="eastAsia"/>
          <w:i/>
          <w:color w:val="000000" w:themeColor="text1"/>
          <w:lang w:val="en-US" w:eastAsia="zh-CN"/>
        </w:rPr>
        <w:t>w</w:t>
      </w:r>
      <w:r w:rsidRPr="00820F97">
        <w:rPr>
          <w:color w:val="000000" w:themeColor="text1"/>
          <w:vertAlign w:val="subscript"/>
          <w:lang w:val="en-US" w:eastAsia="zh-CN"/>
        </w:rPr>
        <w:t>min</w:t>
      </w:r>
      <w:r w:rsidR="00B94D16">
        <w:rPr>
          <w:color w:val="000000" w:themeColor="text1"/>
          <w:lang w:val="en-US" w:eastAsia="zh-CN"/>
        </w:rPr>
        <w:t xml:space="preserve"> , and </w:t>
      </w:r>
      <w:r w:rsidRPr="009B6F39">
        <w:rPr>
          <w:i/>
          <w:color w:val="000000" w:themeColor="text1"/>
          <w:lang w:val="en-US" w:eastAsia="zh-CN"/>
        </w:rPr>
        <w:t>n</w:t>
      </w:r>
      <w:r>
        <w:rPr>
          <w:rFonts w:hint="eastAsia"/>
          <w:color w:val="000000" w:themeColor="text1"/>
          <w:lang w:val="en-US" w:eastAsia="zh-CN"/>
        </w:rPr>
        <w:t xml:space="preserve"> </w:t>
      </w:r>
      <w:r w:rsidR="002223BA">
        <w:rPr>
          <w:color w:val="000000" w:themeColor="text1"/>
          <w:lang w:val="en-US" w:eastAsia="zh-CN"/>
        </w:rPr>
        <w:tab/>
      </w:r>
      <w:r w:rsidR="00D73638">
        <w:rPr>
          <w:rFonts w:hint="eastAsia"/>
          <w:color w:val="000000" w:themeColor="text1"/>
          <w:lang w:val="en-US" w:eastAsia="zh-CN"/>
        </w:rPr>
        <w:t>the number of such sub-channels</w:t>
      </w:r>
      <w:r>
        <w:rPr>
          <w:color w:val="000000" w:themeColor="text1"/>
          <w:lang w:val="en-US" w:eastAsia="zh-CN"/>
        </w:rPr>
        <w:t>.</w:t>
      </w:r>
      <w:r w:rsidR="00140037">
        <w:rPr>
          <w:rFonts w:hint="eastAsia"/>
          <w:color w:val="000000" w:themeColor="text1"/>
          <w:lang w:val="en-US" w:eastAsia="zh-CN"/>
        </w:rPr>
        <w:t xml:space="preserve"> </w:t>
      </w:r>
      <w:r w:rsidR="004A5221">
        <w:rPr>
          <w:rFonts w:hint="eastAsia"/>
          <w:color w:val="000000" w:themeColor="text1"/>
          <w:lang w:val="en-US" w:eastAsia="zh-CN"/>
        </w:rPr>
        <w:t>Compute</w:t>
      </w:r>
      <w:r w:rsidR="00140037">
        <w:rPr>
          <w:rFonts w:hint="eastAsia"/>
          <w:color w:val="000000" w:themeColor="text1"/>
          <w:lang w:val="en-US" w:eastAsia="zh-CN"/>
        </w:rPr>
        <w:t xml:space="preserve"> </w:t>
      </w:r>
      <w:r w:rsidR="00140037" w:rsidRPr="00AC317A">
        <w:rPr>
          <w:rFonts w:hint="eastAsia"/>
          <w:i/>
          <w:color w:val="000000" w:themeColor="text1"/>
          <w:lang w:val="en-US" w:eastAsia="zh-CN"/>
        </w:rPr>
        <w:t>f</w:t>
      </w:r>
      <w:r w:rsidR="00140037" w:rsidRPr="00AC317A">
        <w:rPr>
          <w:rFonts w:hint="eastAsia"/>
          <w:i/>
          <w:color w:val="000000" w:themeColor="text1"/>
          <w:vertAlign w:val="subscript"/>
          <w:lang w:val="en-US" w:eastAsia="zh-CN"/>
        </w:rPr>
        <w:t>1</w:t>
      </w:r>
      <w:r w:rsidR="00140037">
        <w:rPr>
          <w:rFonts w:hint="eastAsia"/>
          <w:color w:val="000000" w:themeColor="text1"/>
          <w:lang w:val="en-US" w:eastAsia="zh-CN"/>
        </w:rPr>
        <w:t>=</w:t>
      </w:r>
      <w:r w:rsidR="00140037" w:rsidRPr="00B01F5D">
        <w:rPr>
          <w:color w:val="000000" w:themeColor="text1"/>
          <w:lang w:val="en-US" w:eastAsia="zh-CN"/>
        </w:rPr>
        <w:t>(</w:t>
      </w:r>
      <w:r w:rsidR="00140037" w:rsidRPr="00B01F5D">
        <w:rPr>
          <w:i/>
          <w:color w:val="000000" w:themeColor="text1"/>
          <w:lang w:val="en-US" w:eastAsia="zh-CN"/>
        </w:rPr>
        <w:t>F</w:t>
      </w:r>
      <w:r w:rsidR="00140037" w:rsidRPr="00B01F5D">
        <w:rPr>
          <w:i/>
          <w:color w:val="000000" w:themeColor="text1"/>
          <w:vertAlign w:val="subscript"/>
          <w:lang w:val="en-US" w:eastAsia="zh-CN"/>
        </w:rPr>
        <w:t>p</w:t>
      </w:r>
      <w:r w:rsidR="00140037" w:rsidRPr="00B01F5D">
        <w:rPr>
          <w:i/>
          <w:color w:val="000000" w:themeColor="text1"/>
          <w:lang w:val="en-US" w:eastAsia="zh-CN"/>
        </w:rPr>
        <w:t>+</w:t>
      </w:r>
      <w:r w:rsidR="00FC5035">
        <w:rPr>
          <w:rFonts w:hint="eastAsia"/>
          <w:i/>
          <w:color w:val="000000" w:themeColor="text1"/>
          <w:lang w:val="en-US" w:eastAsia="zh-CN"/>
        </w:rPr>
        <w:t>min</w:t>
      </w:r>
      <w:r w:rsidR="00FC5035" w:rsidRPr="00FC5035">
        <w:rPr>
          <w:rFonts w:hint="eastAsia"/>
          <w:color w:val="000000" w:themeColor="text1"/>
          <w:lang w:val="en-US" w:eastAsia="zh-CN"/>
        </w:rPr>
        <w:t>(</w:t>
      </w:r>
      <w:r w:rsidR="00FC5035">
        <w:rPr>
          <w:rFonts w:hint="eastAsia"/>
          <w:i/>
          <w:color w:val="000000" w:themeColor="text1"/>
          <w:lang w:val="en-US" w:eastAsia="zh-CN"/>
        </w:rPr>
        <w:t>F</w:t>
      </w:r>
      <w:r w:rsidR="00FC5035" w:rsidRPr="00FC5035">
        <w:rPr>
          <w:rFonts w:hint="eastAsia"/>
          <w:i/>
          <w:color w:val="000000" w:themeColor="text1"/>
          <w:vertAlign w:val="subscript"/>
          <w:lang w:val="en-US" w:eastAsia="zh-CN"/>
        </w:rPr>
        <w:t>p</w:t>
      </w:r>
      <w:r w:rsidR="00FC5035">
        <w:rPr>
          <w:rFonts w:hint="eastAsia"/>
          <w:i/>
          <w:color w:val="000000" w:themeColor="text1"/>
          <w:lang w:val="en-US" w:eastAsia="zh-CN"/>
        </w:rPr>
        <w:t>,</w:t>
      </w:r>
      <w:r w:rsidR="00140037" w:rsidRPr="00B01F5D">
        <w:rPr>
          <w:i/>
          <w:color w:val="000000" w:themeColor="text1"/>
          <w:lang w:val="en-US" w:eastAsia="zh-CN"/>
        </w:rPr>
        <w:t>n</w:t>
      </w:r>
      <w:r w:rsidR="00FC5035" w:rsidRPr="00FC5035">
        <w:rPr>
          <w:rFonts w:hint="eastAsia"/>
          <w:color w:val="000000" w:themeColor="text1"/>
          <w:lang w:val="en-US" w:eastAsia="zh-CN"/>
        </w:rPr>
        <w:t>)</w:t>
      </w:r>
      <w:r w:rsidR="00140037" w:rsidRPr="00B01F5D">
        <w:rPr>
          <w:color w:val="000000" w:themeColor="text1"/>
          <w:lang w:val="en-US" w:eastAsia="zh-CN"/>
        </w:rPr>
        <w:t>)/2</w:t>
      </w:r>
      <w:r w:rsidR="00140037">
        <w:rPr>
          <w:rFonts w:hint="eastAsia"/>
          <w:color w:val="000000" w:themeColor="text1"/>
          <w:lang w:val="en-US" w:eastAsia="zh-CN"/>
        </w:rPr>
        <w:t xml:space="preserve">, </w:t>
      </w:r>
      <w:r w:rsidR="00140037" w:rsidRPr="009051E3">
        <w:rPr>
          <w:rFonts w:hint="eastAsia"/>
          <w:i/>
          <w:color w:val="000000" w:themeColor="text1"/>
          <w:lang w:val="en-US" w:eastAsia="zh-CN"/>
        </w:rPr>
        <w:t>f</w:t>
      </w:r>
      <w:r w:rsidR="00140037" w:rsidRPr="009051E3">
        <w:rPr>
          <w:rFonts w:hint="eastAsia"/>
          <w:i/>
          <w:color w:val="000000" w:themeColor="text1"/>
          <w:vertAlign w:val="subscript"/>
          <w:lang w:val="en-US" w:eastAsia="zh-CN"/>
        </w:rPr>
        <w:t>2</w:t>
      </w:r>
      <w:r w:rsidR="00140037">
        <w:rPr>
          <w:rFonts w:hint="eastAsia"/>
          <w:color w:val="000000" w:themeColor="text1"/>
          <w:lang w:val="en-US" w:eastAsia="zh-CN"/>
        </w:rPr>
        <w:t>=</w:t>
      </w:r>
      <w:r w:rsidR="00140037" w:rsidRPr="00B01F5D">
        <w:rPr>
          <w:color w:val="000000" w:themeColor="text1"/>
          <w:lang w:val="en-US" w:eastAsia="zh-CN"/>
        </w:rPr>
        <w:t>(</w:t>
      </w:r>
      <w:r w:rsidR="00140037" w:rsidRPr="00B01F5D">
        <w:rPr>
          <w:i/>
          <w:color w:val="000000" w:themeColor="text1"/>
          <w:lang w:val="en-US" w:eastAsia="zh-CN"/>
        </w:rPr>
        <w:t>F</w:t>
      </w:r>
      <w:r w:rsidR="00140037" w:rsidRPr="00B01F5D">
        <w:rPr>
          <w:i/>
          <w:color w:val="000000" w:themeColor="text1"/>
          <w:vertAlign w:val="subscript"/>
          <w:lang w:val="en-US" w:eastAsia="zh-CN"/>
        </w:rPr>
        <w:t>p</w:t>
      </w:r>
      <w:r w:rsidR="00140037" w:rsidRPr="00B01F5D">
        <w:rPr>
          <w:i/>
          <w:color w:val="000000" w:themeColor="text1"/>
          <w:lang w:val="en-US" w:eastAsia="zh-CN"/>
        </w:rPr>
        <w:t>-</w:t>
      </w:r>
      <w:r w:rsidR="00FC5035">
        <w:rPr>
          <w:rFonts w:hint="eastAsia"/>
          <w:i/>
          <w:color w:val="000000" w:themeColor="text1"/>
          <w:lang w:val="en-US" w:eastAsia="zh-CN"/>
        </w:rPr>
        <w:t>min</w:t>
      </w:r>
      <w:r w:rsidR="00FC5035" w:rsidRPr="00FC5035">
        <w:rPr>
          <w:rFonts w:hint="eastAsia"/>
          <w:color w:val="000000" w:themeColor="text1"/>
          <w:lang w:val="en-US" w:eastAsia="zh-CN"/>
        </w:rPr>
        <w:t>(</w:t>
      </w:r>
      <w:r w:rsidR="00FC5035">
        <w:rPr>
          <w:rFonts w:hint="eastAsia"/>
          <w:i/>
          <w:color w:val="000000" w:themeColor="text1"/>
          <w:lang w:val="en-US" w:eastAsia="zh-CN"/>
        </w:rPr>
        <w:t>F</w:t>
      </w:r>
      <w:r w:rsidR="00FC5035" w:rsidRPr="00FC5035">
        <w:rPr>
          <w:rFonts w:hint="eastAsia"/>
          <w:i/>
          <w:color w:val="000000" w:themeColor="text1"/>
          <w:vertAlign w:val="subscript"/>
          <w:lang w:val="en-US" w:eastAsia="zh-CN"/>
        </w:rPr>
        <w:t>p</w:t>
      </w:r>
      <w:r w:rsidR="00FC5035">
        <w:rPr>
          <w:rFonts w:hint="eastAsia"/>
          <w:i/>
          <w:color w:val="000000" w:themeColor="text1"/>
          <w:lang w:val="en-US" w:eastAsia="zh-CN"/>
        </w:rPr>
        <w:t>,</w:t>
      </w:r>
      <w:r w:rsidR="00140037" w:rsidRPr="00B01F5D">
        <w:rPr>
          <w:i/>
          <w:color w:val="000000" w:themeColor="text1"/>
          <w:lang w:val="en-US" w:eastAsia="zh-CN"/>
        </w:rPr>
        <w:t>n</w:t>
      </w:r>
      <w:r w:rsidR="00FC5035" w:rsidRPr="00FC5035">
        <w:rPr>
          <w:rFonts w:hint="eastAsia"/>
          <w:color w:val="000000" w:themeColor="text1"/>
          <w:lang w:val="en-US" w:eastAsia="zh-CN"/>
        </w:rPr>
        <w:t>)</w:t>
      </w:r>
      <w:r w:rsidR="00140037" w:rsidRPr="00B01F5D">
        <w:rPr>
          <w:color w:val="000000" w:themeColor="text1"/>
          <w:lang w:val="en-US" w:eastAsia="zh-CN"/>
        </w:rPr>
        <w:t>)/2</w:t>
      </w:r>
      <w:r w:rsidR="007C6774">
        <w:rPr>
          <w:rFonts w:hint="eastAsia"/>
          <w:color w:val="000000" w:themeColor="text1"/>
          <w:lang w:val="en-US" w:eastAsia="zh-CN"/>
        </w:rPr>
        <w:t>.</w:t>
      </w:r>
      <w:r w:rsidR="009E07D5">
        <w:rPr>
          <w:color w:val="000000" w:themeColor="text1"/>
          <w:lang w:val="en-US" w:eastAsia="zh-CN"/>
        </w:rPr>
        <w:t xml:space="preserve"> If </w:t>
      </w:r>
      <w:r w:rsidR="00D36383">
        <w:rPr>
          <w:color w:val="000000" w:themeColor="text1"/>
          <w:lang w:val="en-US" w:eastAsia="zh-CN"/>
        </w:rPr>
        <w:t xml:space="preserve">the number of sub-channels with weight </w:t>
      </w:r>
      <w:r w:rsidR="00044F29" w:rsidRPr="00044F29">
        <w:rPr>
          <w:i/>
          <w:color w:val="000000" w:themeColor="text1"/>
          <w:lang w:val="en-US" w:eastAsia="zh-CN"/>
        </w:rPr>
        <w:t>w</w:t>
      </w:r>
      <w:r w:rsidR="00044F29" w:rsidRPr="00044F29">
        <w:rPr>
          <w:i/>
          <w:color w:val="000000" w:themeColor="text1"/>
          <w:vertAlign w:val="subscript"/>
          <w:lang w:val="en-US" w:eastAsia="zh-CN"/>
        </w:rPr>
        <w:t>min</w:t>
      </w:r>
      <w:r w:rsidR="00D36383">
        <w:rPr>
          <w:color w:val="000000" w:themeColor="text1"/>
          <w:lang w:val="en-US" w:eastAsia="zh-CN"/>
        </w:rPr>
        <w:t xml:space="preserve"> in the (</w:t>
      </w:r>
      <w:r w:rsidR="00D36383" w:rsidRPr="00184D66">
        <w:rPr>
          <w:i/>
          <w:color w:val="000000" w:themeColor="text1"/>
          <w:lang w:val="en-US" w:eastAsia="zh-CN"/>
        </w:rPr>
        <w:t>K</w:t>
      </w:r>
      <w:r w:rsidR="00D36383">
        <w:rPr>
          <w:rFonts w:hint="eastAsia"/>
          <w:i/>
          <w:color w:val="000000" w:themeColor="text1"/>
          <w:lang w:val="en-US" w:eastAsia="zh-CN"/>
        </w:rPr>
        <w:t>+F</w:t>
      </w:r>
      <w:r w:rsidR="00D36383" w:rsidRPr="0074699B">
        <w:rPr>
          <w:rFonts w:hint="eastAsia"/>
          <w:i/>
          <w:color w:val="000000" w:themeColor="text1"/>
          <w:vertAlign w:val="subscript"/>
          <w:lang w:val="en-US" w:eastAsia="zh-CN"/>
        </w:rPr>
        <w:t>p</w:t>
      </w:r>
      <w:r w:rsidR="00D36383">
        <w:rPr>
          <w:color w:val="000000" w:themeColor="text1"/>
          <w:lang w:val="en-US" w:eastAsia="zh-CN"/>
        </w:rPr>
        <w:t xml:space="preserve">)-subset is less than </w:t>
      </w:r>
      <w:r w:rsidR="00044F29" w:rsidRPr="00044F29">
        <w:rPr>
          <w:i/>
          <w:color w:val="000000" w:themeColor="text1"/>
          <w:lang w:val="en-US" w:eastAsia="zh-CN"/>
        </w:rPr>
        <w:t>f</w:t>
      </w:r>
      <w:r w:rsidR="00044F29" w:rsidRPr="00044F29">
        <w:rPr>
          <w:i/>
          <w:color w:val="000000" w:themeColor="text1"/>
          <w:vertAlign w:val="subscript"/>
          <w:lang w:val="en-US" w:eastAsia="zh-CN"/>
        </w:rPr>
        <w:t>1</w:t>
      </w:r>
      <w:r w:rsidR="00D36383">
        <w:rPr>
          <w:color w:val="000000" w:themeColor="text1"/>
          <w:lang w:val="en-US" w:eastAsia="zh-CN"/>
        </w:rPr>
        <w:t xml:space="preserve">, </w:t>
      </w:r>
      <w:r w:rsidR="00727B8C">
        <w:rPr>
          <w:color w:val="000000" w:themeColor="text1"/>
          <w:lang w:val="en-US" w:eastAsia="zh-CN"/>
        </w:rPr>
        <w:t xml:space="preserve">then </w:t>
      </w:r>
      <w:r w:rsidR="00D36383">
        <w:rPr>
          <w:color w:val="000000" w:themeColor="text1"/>
          <w:lang w:val="en-US" w:eastAsia="zh-CN"/>
        </w:rPr>
        <w:t xml:space="preserve">set </w:t>
      </w:r>
      <w:r w:rsidR="00044F29" w:rsidRPr="00044F29">
        <w:rPr>
          <w:i/>
          <w:color w:val="000000" w:themeColor="text1"/>
          <w:lang w:val="en-US" w:eastAsia="zh-CN"/>
        </w:rPr>
        <w:t>f</w:t>
      </w:r>
      <w:r w:rsidR="00044F29" w:rsidRPr="00044F29">
        <w:rPr>
          <w:i/>
          <w:color w:val="000000" w:themeColor="text1"/>
          <w:vertAlign w:val="subscript"/>
          <w:lang w:val="en-US" w:eastAsia="zh-CN"/>
        </w:rPr>
        <w:t>1</w:t>
      </w:r>
      <w:r w:rsidR="00044F29" w:rsidRPr="00044F29">
        <w:rPr>
          <w:i/>
          <w:color w:val="000000" w:themeColor="text1"/>
          <w:lang w:val="en-US" w:eastAsia="zh-CN"/>
        </w:rPr>
        <w:t>=n</w:t>
      </w:r>
      <w:r w:rsidR="00D36383">
        <w:rPr>
          <w:color w:val="000000" w:themeColor="text1"/>
          <w:lang w:val="en-US" w:eastAsia="zh-CN"/>
        </w:rPr>
        <w:t xml:space="preserve"> and </w:t>
      </w:r>
      <w:r w:rsidR="001C0EDF">
        <w:rPr>
          <w:color w:val="000000" w:themeColor="text1"/>
          <w:lang w:val="en-US" w:eastAsia="zh-CN"/>
        </w:rPr>
        <w:t xml:space="preserve">add </w:t>
      </w:r>
      <w:r w:rsidR="00D36383">
        <w:rPr>
          <w:color w:val="000000" w:themeColor="text1"/>
          <w:lang w:val="en-US" w:eastAsia="zh-CN"/>
        </w:rPr>
        <w:t>half of the remaining amount</w:t>
      </w:r>
      <w:r w:rsidR="005E0EE7">
        <w:rPr>
          <w:color w:val="000000" w:themeColor="text1"/>
          <w:lang w:val="en-US" w:eastAsia="zh-CN"/>
        </w:rPr>
        <w:t xml:space="preserve"> in </w:t>
      </w:r>
      <w:r w:rsidR="007B65DC" w:rsidRPr="007B65DC">
        <w:rPr>
          <w:i/>
          <w:color w:val="000000" w:themeColor="text1"/>
          <w:lang w:val="en-US" w:eastAsia="zh-CN"/>
        </w:rPr>
        <w:t>f</w:t>
      </w:r>
      <w:r w:rsidR="007B65DC" w:rsidRPr="007B65DC">
        <w:rPr>
          <w:i/>
          <w:color w:val="000000" w:themeColor="text1"/>
          <w:vertAlign w:val="subscript"/>
          <w:lang w:val="en-US" w:eastAsia="zh-CN"/>
        </w:rPr>
        <w:t>1</w:t>
      </w:r>
      <w:r w:rsidR="005E0EE7">
        <w:rPr>
          <w:color w:val="000000" w:themeColor="text1"/>
          <w:lang w:val="en-US" w:eastAsia="zh-CN"/>
        </w:rPr>
        <w:t xml:space="preserve"> to </w:t>
      </w:r>
      <w:r w:rsidR="007B65DC" w:rsidRPr="007B65DC">
        <w:rPr>
          <w:i/>
          <w:color w:val="000000" w:themeColor="text1"/>
          <w:lang w:val="en-US" w:eastAsia="zh-CN"/>
        </w:rPr>
        <w:t>f</w:t>
      </w:r>
      <w:r w:rsidR="007B65DC" w:rsidRPr="007B65DC">
        <w:rPr>
          <w:i/>
          <w:color w:val="000000" w:themeColor="text1"/>
          <w:vertAlign w:val="subscript"/>
          <w:lang w:val="en-US" w:eastAsia="zh-CN"/>
        </w:rPr>
        <w:t>2</w:t>
      </w:r>
      <w:r w:rsidR="001E55EB">
        <w:rPr>
          <w:color w:val="000000" w:themeColor="text1"/>
          <w:lang w:val="en-US" w:eastAsia="zh-CN"/>
        </w:rPr>
        <w:t>,</w:t>
      </w:r>
      <w:r w:rsidR="00D36383">
        <w:rPr>
          <w:color w:val="000000" w:themeColor="text1"/>
          <w:lang w:val="en-US" w:eastAsia="zh-CN"/>
        </w:rPr>
        <w:t xml:space="preserve"> </w:t>
      </w:r>
      <w:r w:rsidR="001E55EB">
        <w:rPr>
          <w:color w:val="000000" w:themeColor="text1"/>
          <w:lang w:val="en-US" w:eastAsia="zh-CN"/>
        </w:rPr>
        <w:t xml:space="preserve">i.e., </w:t>
      </w:r>
      <w:r w:rsidR="00684868" w:rsidRPr="00223311">
        <w:rPr>
          <w:i/>
          <w:color w:val="000000" w:themeColor="text1"/>
          <w:lang w:val="en-US" w:eastAsia="zh-CN"/>
        </w:rPr>
        <w:t>f</w:t>
      </w:r>
      <w:r w:rsidR="00684868" w:rsidRPr="00223311">
        <w:rPr>
          <w:i/>
          <w:color w:val="000000" w:themeColor="text1"/>
          <w:vertAlign w:val="subscript"/>
          <w:lang w:val="en-US" w:eastAsia="zh-CN"/>
        </w:rPr>
        <w:t>2</w:t>
      </w:r>
      <w:r w:rsidR="00684868">
        <w:rPr>
          <w:color w:val="000000" w:themeColor="text1"/>
          <w:lang w:val="en-US" w:eastAsia="zh-CN"/>
        </w:rPr>
        <w:t>=</w:t>
      </w:r>
      <w:r w:rsidR="00684868" w:rsidRPr="00684868">
        <w:rPr>
          <w:i/>
          <w:color w:val="000000" w:themeColor="text1"/>
          <w:lang w:val="en-US" w:eastAsia="zh-CN"/>
        </w:rPr>
        <w:t xml:space="preserve"> </w:t>
      </w:r>
      <w:r w:rsidR="00684868" w:rsidRPr="00223311">
        <w:rPr>
          <w:i/>
          <w:color w:val="000000" w:themeColor="text1"/>
          <w:lang w:val="en-US" w:eastAsia="zh-CN"/>
        </w:rPr>
        <w:t>f</w:t>
      </w:r>
      <w:r w:rsidR="00684868" w:rsidRPr="00223311">
        <w:rPr>
          <w:i/>
          <w:color w:val="000000" w:themeColor="text1"/>
          <w:vertAlign w:val="subscript"/>
          <w:lang w:val="en-US" w:eastAsia="zh-CN"/>
        </w:rPr>
        <w:t>2</w:t>
      </w:r>
      <w:r w:rsidR="00684868">
        <w:rPr>
          <w:color w:val="000000" w:themeColor="text1"/>
          <w:lang w:val="en-US" w:eastAsia="zh-CN"/>
        </w:rPr>
        <w:t xml:space="preserve"> +</w:t>
      </w:r>
      <w:r w:rsidR="001E55EB">
        <w:rPr>
          <w:color w:val="000000" w:themeColor="text1"/>
          <w:lang w:val="en-US" w:eastAsia="zh-CN"/>
        </w:rPr>
        <w:t>(</w:t>
      </w:r>
      <w:r w:rsidR="00044F29" w:rsidRPr="00044F29">
        <w:rPr>
          <w:i/>
          <w:color w:val="000000" w:themeColor="text1"/>
          <w:lang w:val="en-US" w:eastAsia="zh-CN"/>
        </w:rPr>
        <w:t>f</w:t>
      </w:r>
      <w:r w:rsidR="00044F29" w:rsidRPr="00044F29">
        <w:rPr>
          <w:i/>
          <w:color w:val="000000" w:themeColor="text1"/>
          <w:vertAlign w:val="subscript"/>
          <w:lang w:val="en-US" w:eastAsia="zh-CN"/>
        </w:rPr>
        <w:t>1</w:t>
      </w:r>
      <w:r w:rsidR="00044F29" w:rsidRPr="00044F29">
        <w:rPr>
          <w:i/>
          <w:color w:val="000000" w:themeColor="text1"/>
          <w:lang w:val="en-US" w:eastAsia="zh-CN"/>
        </w:rPr>
        <w:t>-n</w:t>
      </w:r>
      <w:r w:rsidR="001E55EB">
        <w:rPr>
          <w:color w:val="000000" w:themeColor="text1"/>
          <w:lang w:val="en-US" w:eastAsia="zh-CN"/>
        </w:rPr>
        <w:t>)/2.</w:t>
      </w:r>
    </w:p>
    <w:p w:rsidR="00822822" w:rsidRPr="00106DDB" w:rsidRDefault="00EB64AB" w:rsidP="00822822">
      <w:pPr>
        <w:rPr>
          <w:color w:val="000000" w:themeColor="text1"/>
          <w:lang w:val="en-US" w:eastAsia="zh-CN"/>
        </w:rPr>
      </w:pPr>
      <w:r w:rsidRPr="00EB64AB">
        <w:rPr>
          <w:b/>
          <w:color w:val="000000" w:themeColor="text1"/>
          <w:u w:val="single"/>
          <w:lang w:val="en-US" w:eastAsia="zh-CN"/>
        </w:rPr>
        <w:t>Step 4~5:</w:t>
      </w:r>
      <w:r w:rsidR="00AF254A" w:rsidRPr="00AF254A">
        <w:rPr>
          <w:b/>
          <w:color w:val="000000" w:themeColor="text1"/>
          <w:lang w:val="en-US" w:eastAsia="zh-CN"/>
        </w:rPr>
        <w:t xml:space="preserve"> </w:t>
      </w:r>
      <w:r w:rsidR="001F7CE2">
        <w:rPr>
          <w:rFonts w:hint="eastAsia"/>
          <w:b/>
          <w:color w:val="000000" w:themeColor="text1"/>
          <w:lang w:val="en-US" w:eastAsia="zh-CN"/>
        </w:rPr>
        <w:t>I</w:t>
      </w:r>
      <w:r w:rsidR="00AF254A" w:rsidRPr="00AF254A">
        <w:rPr>
          <w:b/>
          <w:color w:val="000000" w:themeColor="text1"/>
          <w:lang w:val="en-US" w:eastAsia="zh-CN"/>
        </w:rPr>
        <w:t>mplementing code configuration</w:t>
      </w:r>
      <w:r w:rsidR="009E63EF">
        <w:rPr>
          <w:rFonts w:hint="eastAsia"/>
          <w:b/>
          <w:color w:val="000000" w:themeColor="text1"/>
          <w:lang w:val="en-US" w:eastAsia="zh-CN"/>
        </w:rPr>
        <w:t xml:space="preserve"> </w:t>
      </w:r>
      <w:r w:rsidR="00972715">
        <w:rPr>
          <w:rFonts w:hint="eastAsia"/>
          <w:b/>
          <w:color w:val="000000" w:themeColor="text1"/>
          <w:lang w:eastAsia="zh-CN"/>
        </w:rPr>
        <w:t>(</w:t>
      </w:r>
      <w:r w:rsidR="00972715">
        <w:rPr>
          <w:rFonts w:hint="eastAsia"/>
          <w:i/>
          <w:color w:val="000000" w:themeColor="text1"/>
          <w:lang w:val="en-US" w:eastAsia="zh-CN"/>
        </w:rPr>
        <w:t>w</w:t>
      </w:r>
      <w:r w:rsidR="00972715" w:rsidRPr="00820F97">
        <w:rPr>
          <w:color w:val="000000" w:themeColor="text1"/>
          <w:vertAlign w:val="subscript"/>
          <w:lang w:val="en-US" w:eastAsia="zh-CN"/>
        </w:rPr>
        <w:t>min</w:t>
      </w:r>
      <w:r w:rsidR="00972715">
        <w:rPr>
          <w:rFonts w:hint="eastAsia"/>
          <w:b/>
          <w:color w:val="000000" w:themeColor="text1"/>
          <w:lang w:eastAsia="zh-CN"/>
        </w:rPr>
        <w:t xml:space="preserve">, </w:t>
      </w:r>
      <w:r w:rsidR="00972715" w:rsidRPr="00AC317A">
        <w:rPr>
          <w:rFonts w:hint="eastAsia"/>
          <w:i/>
          <w:color w:val="000000" w:themeColor="text1"/>
          <w:lang w:val="en-US" w:eastAsia="zh-CN"/>
        </w:rPr>
        <w:t>f</w:t>
      </w:r>
      <w:r w:rsidR="00972715" w:rsidRPr="00AC317A">
        <w:rPr>
          <w:rFonts w:hint="eastAsia"/>
          <w:i/>
          <w:color w:val="000000" w:themeColor="text1"/>
          <w:vertAlign w:val="subscript"/>
          <w:lang w:val="en-US" w:eastAsia="zh-CN"/>
        </w:rPr>
        <w:t>1</w:t>
      </w:r>
      <w:r w:rsidR="00972715">
        <w:rPr>
          <w:rFonts w:hint="eastAsia"/>
          <w:b/>
          <w:color w:val="000000" w:themeColor="text1"/>
          <w:lang w:eastAsia="zh-CN"/>
        </w:rPr>
        <w:t xml:space="preserve">, </w:t>
      </w:r>
      <w:r w:rsidR="00972715" w:rsidRPr="009051E3">
        <w:rPr>
          <w:rFonts w:hint="eastAsia"/>
          <w:i/>
          <w:color w:val="000000" w:themeColor="text1"/>
          <w:lang w:val="en-US" w:eastAsia="zh-CN"/>
        </w:rPr>
        <w:t>f</w:t>
      </w:r>
      <w:r w:rsidR="00972715" w:rsidRPr="009051E3">
        <w:rPr>
          <w:rFonts w:hint="eastAsia"/>
          <w:i/>
          <w:color w:val="000000" w:themeColor="text1"/>
          <w:vertAlign w:val="subscript"/>
          <w:lang w:val="en-US" w:eastAsia="zh-CN"/>
        </w:rPr>
        <w:t>2</w:t>
      </w:r>
      <w:r w:rsidR="00972715">
        <w:rPr>
          <w:rFonts w:hint="eastAsia"/>
          <w:b/>
          <w:color w:val="000000" w:themeColor="text1"/>
          <w:lang w:eastAsia="zh-CN"/>
        </w:rPr>
        <w:t>)</w:t>
      </w:r>
    </w:p>
    <w:p w:rsidR="00767AF8" w:rsidRDefault="00B94D16" w:rsidP="00767AF8">
      <w:pPr>
        <w:numPr>
          <w:ilvl w:val="0"/>
          <w:numId w:val="43"/>
        </w:numPr>
        <w:tabs>
          <w:tab w:val="clear" w:pos="720"/>
          <w:tab w:val="num" w:pos="-360"/>
          <w:tab w:val="num" w:pos="1440"/>
        </w:tabs>
        <w:ind w:left="360"/>
        <w:rPr>
          <w:color w:val="000000" w:themeColor="text1"/>
          <w:lang w:val="en-US" w:eastAsia="zh-CN"/>
        </w:rPr>
      </w:pPr>
      <w:r>
        <w:rPr>
          <w:color w:val="000000" w:themeColor="text1"/>
          <w:lang w:val="en-US" w:eastAsia="zh-CN"/>
        </w:rPr>
        <w:t>Select the candidate</w:t>
      </w:r>
      <w:r w:rsidR="006E5920">
        <w:rPr>
          <w:color w:val="000000" w:themeColor="text1"/>
          <w:lang w:val="en-US" w:eastAsia="zh-CN"/>
        </w:rPr>
        <w:t xml:space="preserve"> PC-frozen </w:t>
      </w:r>
      <w:r>
        <w:rPr>
          <w:color w:val="000000" w:themeColor="text1"/>
          <w:lang w:val="en-US" w:eastAsia="zh-CN"/>
        </w:rPr>
        <w:t>sub-channels</w:t>
      </w:r>
      <w:r w:rsidRPr="00914D47">
        <w:rPr>
          <w:color w:val="000000" w:themeColor="text1"/>
          <w:lang w:val="en-US" w:eastAsia="zh-CN"/>
        </w:rPr>
        <w:t xml:space="preserve"> </w:t>
      </w:r>
      <w:r w:rsidR="00914D47">
        <w:rPr>
          <w:color w:val="000000" w:themeColor="text1"/>
          <w:lang w:val="en-US" w:eastAsia="zh-CN"/>
        </w:rPr>
        <w:t>in the (</w:t>
      </w:r>
      <w:r w:rsidR="00914D47" w:rsidRPr="00184D66">
        <w:rPr>
          <w:i/>
          <w:color w:val="000000" w:themeColor="text1"/>
          <w:lang w:val="en-US" w:eastAsia="zh-CN"/>
        </w:rPr>
        <w:t>K</w:t>
      </w:r>
      <w:r w:rsidR="00914D47">
        <w:rPr>
          <w:rFonts w:hint="eastAsia"/>
          <w:i/>
          <w:color w:val="000000" w:themeColor="text1"/>
          <w:lang w:val="en-US" w:eastAsia="zh-CN"/>
        </w:rPr>
        <w:t>+F</w:t>
      </w:r>
      <w:r w:rsidR="00EB64AB" w:rsidRPr="00EB64AB">
        <w:rPr>
          <w:i/>
          <w:color w:val="000000" w:themeColor="text1"/>
          <w:vertAlign w:val="subscript"/>
          <w:lang w:val="en-US" w:eastAsia="zh-CN"/>
        </w:rPr>
        <w:t>p</w:t>
      </w:r>
      <w:r w:rsidR="00914D47">
        <w:rPr>
          <w:color w:val="000000" w:themeColor="text1"/>
          <w:lang w:val="en-US" w:eastAsia="zh-CN"/>
        </w:rPr>
        <w:t>)-subset</w:t>
      </w:r>
    </w:p>
    <w:p w:rsidR="00767AF8" w:rsidRDefault="00A022FE" w:rsidP="00767AF8">
      <w:pPr>
        <w:numPr>
          <w:ilvl w:val="0"/>
          <w:numId w:val="44"/>
        </w:numPr>
        <w:tabs>
          <w:tab w:val="clear" w:pos="1080"/>
          <w:tab w:val="num" w:pos="0"/>
        </w:tabs>
        <w:ind w:left="720"/>
        <w:rPr>
          <w:color w:val="000000" w:themeColor="text1"/>
          <w:lang w:val="en-US" w:eastAsia="zh-CN"/>
        </w:rPr>
      </w:pPr>
      <w:r>
        <w:rPr>
          <w:rFonts w:hint="eastAsia"/>
          <w:color w:val="000000" w:themeColor="text1"/>
          <w:lang w:val="en-US" w:eastAsia="zh-CN"/>
        </w:rPr>
        <w:t>S</w:t>
      </w:r>
      <w:r w:rsidR="006E5920">
        <w:rPr>
          <w:rFonts w:hint="eastAsia"/>
          <w:color w:val="000000" w:themeColor="text1"/>
          <w:lang w:val="en-US" w:eastAsia="zh-CN"/>
        </w:rPr>
        <w:t>elect</w:t>
      </w:r>
      <w:r w:rsidR="006E5920">
        <w:rPr>
          <w:color w:val="000000" w:themeColor="text1"/>
          <w:lang w:val="en-US" w:eastAsia="zh-CN"/>
        </w:rPr>
        <w:t xml:space="preserve"> </w:t>
      </w:r>
      <w:r w:rsidR="00AF254A" w:rsidRPr="00AF254A">
        <w:rPr>
          <w:i/>
          <w:color w:val="000000" w:themeColor="text1"/>
          <w:lang w:val="en-US" w:eastAsia="zh-CN"/>
        </w:rPr>
        <w:t>f</w:t>
      </w:r>
      <w:r w:rsidR="00AF254A" w:rsidRPr="00AF254A">
        <w:rPr>
          <w:i/>
          <w:color w:val="000000" w:themeColor="text1"/>
          <w:vertAlign w:val="subscript"/>
          <w:lang w:val="en-US" w:eastAsia="zh-CN"/>
        </w:rPr>
        <w:t>1</w:t>
      </w:r>
      <w:r w:rsidR="006E5920">
        <w:rPr>
          <w:color w:val="000000" w:themeColor="text1"/>
          <w:lang w:val="en-US" w:eastAsia="zh-CN"/>
        </w:rPr>
        <w:t xml:space="preserve"> </w:t>
      </w:r>
      <w:r w:rsidR="006E5920" w:rsidRPr="00B01F5D">
        <w:rPr>
          <w:color w:val="000000" w:themeColor="text1"/>
          <w:lang w:val="en-US" w:eastAsia="zh-CN"/>
        </w:rPr>
        <w:t xml:space="preserve">sub-channels with </w:t>
      </w:r>
      <w:r w:rsidR="00B94D16">
        <w:rPr>
          <w:color w:val="000000" w:themeColor="text1"/>
          <w:lang w:val="en-US" w:eastAsia="zh-CN"/>
        </w:rPr>
        <w:t xml:space="preserve">a </w:t>
      </w:r>
      <w:r w:rsidR="006E5920">
        <w:rPr>
          <w:rFonts w:hint="eastAsia"/>
          <w:color w:val="000000" w:themeColor="text1"/>
          <w:lang w:val="en-US" w:eastAsia="zh-CN"/>
        </w:rPr>
        <w:t>row-</w:t>
      </w:r>
      <w:r w:rsidR="006E5920" w:rsidRPr="00B01F5D">
        <w:rPr>
          <w:color w:val="000000" w:themeColor="text1"/>
          <w:lang w:val="en-US" w:eastAsia="zh-CN"/>
        </w:rPr>
        <w:t>weight</w:t>
      </w:r>
      <w:r w:rsidR="00B94D16">
        <w:rPr>
          <w:color w:val="000000" w:themeColor="text1"/>
          <w:lang w:val="en-US" w:eastAsia="zh-CN"/>
        </w:rPr>
        <w:t xml:space="preserve"> of</w:t>
      </w:r>
      <w:r w:rsidR="006E5920" w:rsidRPr="00B01F5D">
        <w:rPr>
          <w:color w:val="000000" w:themeColor="text1"/>
          <w:lang w:val="en-US" w:eastAsia="zh-CN"/>
        </w:rPr>
        <w:t xml:space="preserve"> </w:t>
      </w:r>
      <w:r w:rsidR="005E7AE7">
        <w:rPr>
          <w:rFonts w:hint="eastAsia"/>
          <w:i/>
          <w:color w:val="000000" w:themeColor="text1"/>
          <w:lang w:val="en-US" w:eastAsia="zh-CN"/>
        </w:rPr>
        <w:t>w</w:t>
      </w:r>
      <w:r w:rsidR="006E5920" w:rsidRPr="00B01F5D">
        <w:rPr>
          <w:color w:val="000000" w:themeColor="text1"/>
          <w:vertAlign w:val="subscript"/>
          <w:lang w:val="en-US" w:eastAsia="zh-CN"/>
        </w:rPr>
        <w:t>min</w:t>
      </w:r>
      <w:r w:rsidR="006E5920" w:rsidRPr="00B01F5D">
        <w:rPr>
          <w:color w:val="000000" w:themeColor="text1"/>
          <w:lang w:val="en-US" w:eastAsia="zh-CN"/>
        </w:rPr>
        <w:t xml:space="preserve"> </w:t>
      </w:r>
      <w:r w:rsidR="00B94D16">
        <w:rPr>
          <w:color w:val="000000" w:themeColor="text1"/>
          <w:lang w:val="en-US" w:eastAsia="zh-CN"/>
        </w:rPr>
        <w:t xml:space="preserve">from </w:t>
      </w:r>
      <w:r w:rsidR="00972B03">
        <w:rPr>
          <w:rFonts w:hint="eastAsia"/>
          <w:color w:val="000000" w:themeColor="text1"/>
          <w:lang w:val="en-US" w:eastAsia="zh-CN"/>
        </w:rPr>
        <w:t>right</w:t>
      </w:r>
      <w:r w:rsidR="00972B03">
        <w:rPr>
          <w:color w:val="000000" w:themeColor="text1"/>
          <w:lang w:val="en-US" w:eastAsia="zh-CN"/>
        </w:rPr>
        <w:t xml:space="preserve"> </w:t>
      </w:r>
      <w:r w:rsidR="00B94D16">
        <w:rPr>
          <w:color w:val="000000" w:themeColor="text1"/>
          <w:lang w:val="en-US" w:eastAsia="zh-CN"/>
        </w:rPr>
        <w:t xml:space="preserve">to </w:t>
      </w:r>
      <w:r w:rsidR="00972B03">
        <w:rPr>
          <w:rFonts w:hint="eastAsia"/>
          <w:color w:val="000000" w:themeColor="text1"/>
          <w:lang w:val="en-US" w:eastAsia="zh-CN"/>
        </w:rPr>
        <w:t>left</w:t>
      </w:r>
      <w:r w:rsidR="00972B03">
        <w:rPr>
          <w:color w:val="000000" w:themeColor="text1"/>
          <w:lang w:val="en-US" w:eastAsia="zh-CN"/>
        </w:rPr>
        <w:t xml:space="preserve"> </w:t>
      </w:r>
      <w:r w:rsidR="006E5920">
        <w:rPr>
          <w:rFonts w:hint="eastAsia"/>
          <w:color w:val="000000" w:themeColor="text1"/>
          <w:lang w:val="en-US" w:eastAsia="zh-CN"/>
        </w:rPr>
        <w:t xml:space="preserve">as frozen </w:t>
      </w:r>
      <w:r w:rsidR="00764ECC">
        <w:rPr>
          <w:color w:val="000000" w:themeColor="text1"/>
          <w:lang w:val="en-US" w:eastAsia="zh-CN"/>
        </w:rPr>
        <w:t>sub-channels</w:t>
      </w:r>
      <w:r w:rsidR="00B94D16">
        <w:rPr>
          <w:color w:val="000000" w:themeColor="text1"/>
          <w:lang w:val="en-US" w:eastAsia="zh-CN"/>
        </w:rPr>
        <w:t xml:space="preserve"> and</w:t>
      </w:r>
      <w:r w:rsidR="006E5920">
        <w:rPr>
          <w:rFonts w:hint="eastAsia"/>
          <w:color w:val="000000" w:themeColor="text1"/>
          <w:lang w:val="en-US" w:eastAsia="zh-CN"/>
        </w:rPr>
        <w:t xml:space="preserve"> select</w:t>
      </w:r>
      <w:r w:rsidR="006E5920">
        <w:rPr>
          <w:color w:val="000000" w:themeColor="text1"/>
          <w:lang w:val="en-US" w:eastAsia="zh-CN"/>
        </w:rPr>
        <w:t xml:space="preserve"> </w:t>
      </w:r>
      <w:r w:rsidR="00AF254A" w:rsidRPr="00AF254A">
        <w:rPr>
          <w:i/>
          <w:color w:val="000000" w:themeColor="text1"/>
          <w:lang w:val="en-US" w:eastAsia="zh-CN"/>
        </w:rPr>
        <w:t>f</w:t>
      </w:r>
      <w:r w:rsidR="00AF254A" w:rsidRPr="00AF254A">
        <w:rPr>
          <w:i/>
          <w:color w:val="000000" w:themeColor="text1"/>
          <w:vertAlign w:val="subscript"/>
          <w:lang w:val="en-US" w:eastAsia="zh-CN"/>
        </w:rPr>
        <w:t>2</w:t>
      </w:r>
      <w:r w:rsidR="006E5920" w:rsidRPr="00B01F5D">
        <w:rPr>
          <w:color w:val="000000" w:themeColor="text1"/>
          <w:lang w:val="en-US" w:eastAsia="zh-CN"/>
        </w:rPr>
        <w:t xml:space="preserve"> sub-channels with </w:t>
      </w:r>
      <w:r w:rsidR="00B94D16">
        <w:rPr>
          <w:color w:val="000000" w:themeColor="text1"/>
          <w:lang w:val="en-US" w:eastAsia="zh-CN"/>
        </w:rPr>
        <w:t xml:space="preserve">a </w:t>
      </w:r>
      <w:r w:rsidR="006E5920">
        <w:rPr>
          <w:rFonts w:hint="eastAsia"/>
          <w:color w:val="000000" w:themeColor="text1"/>
          <w:lang w:val="en-US" w:eastAsia="zh-CN"/>
        </w:rPr>
        <w:t>row-</w:t>
      </w:r>
      <w:r w:rsidR="006E5920" w:rsidRPr="00B01F5D">
        <w:rPr>
          <w:color w:val="000000" w:themeColor="text1"/>
          <w:lang w:val="en-US" w:eastAsia="zh-CN"/>
        </w:rPr>
        <w:t>weight</w:t>
      </w:r>
      <w:r w:rsidR="00B94D16">
        <w:rPr>
          <w:color w:val="000000" w:themeColor="text1"/>
          <w:lang w:val="en-US" w:eastAsia="zh-CN"/>
        </w:rPr>
        <w:t xml:space="preserve"> of</w:t>
      </w:r>
      <w:r w:rsidR="006E5920" w:rsidRPr="00B01F5D">
        <w:rPr>
          <w:color w:val="000000" w:themeColor="text1"/>
          <w:lang w:val="en-US" w:eastAsia="zh-CN"/>
        </w:rPr>
        <w:t xml:space="preserve"> 2×</w:t>
      </w:r>
      <w:r w:rsidR="00CE07EA">
        <w:rPr>
          <w:rFonts w:hint="eastAsia"/>
          <w:i/>
          <w:color w:val="000000" w:themeColor="text1"/>
          <w:lang w:val="en-US" w:eastAsia="zh-CN"/>
        </w:rPr>
        <w:t>w</w:t>
      </w:r>
      <w:r w:rsidR="006E5920" w:rsidRPr="00B01F5D">
        <w:rPr>
          <w:color w:val="000000" w:themeColor="text1"/>
          <w:vertAlign w:val="subscript"/>
          <w:lang w:val="en-US" w:eastAsia="zh-CN"/>
        </w:rPr>
        <w:t>min</w:t>
      </w:r>
      <w:r w:rsidR="006E5920" w:rsidRPr="00B01F5D">
        <w:rPr>
          <w:color w:val="000000" w:themeColor="text1"/>
          <w:lang w:val="en-US" w:eastAsia="zh-CN"/>
        </w:rPr>
        <w:t xml:space="preserve"> </w:t>
      </w:r>
      <w:r w:rsidR="00B94D16">
        <w:rPr>
          <w:color w:val="000000" w:themeColor="text1"/>
          <w:lang w:val="en-US" w:eastAsia="zh-CN"/>
        </w:rPr>
        <w:t xml:space="preserve">from </w:t>
      </w:r>
      <w:r w:rsidR="00972B03">
        <w:rPr>
          <w:rFonts w:hint="eastAsia"/>
          <w:color w:val="000000" w:themeColor="text1"/>
          <w:lang w:val="en-US" w:eastAsia="zh-CN"/>
        </w:rPr>
        <w:t>right</w:t>
      </w:r>
      <w:r w:rsidR="00972B03">
        <w:rPr>
          <w:color w:val="000000" w:themeColor="text1"/>
          <w:lang w:val="en-US" w:eastAsia="zh-CN"/>
        </w:rPr>
        <w:t xml:space="preserve"> </w:t>
      </w:r>
      <w:r w:rsidR="00B94D16">
        <w:rPr>
          <w:color w:val="000000" w:themeColor="text1"/>
          <w:lang w:val="en-US" w:eastAsia="zh-CN"/>
        </w:rPr>
        <w:t xml:space="preserve">to </w:t>
      </w:r>
      <w:r w:rsidR="00972B03">
        <w:rPr>
          <w:rFonts w:hint="eastAsia"/>
          <w:color w:val="000000" w:themeColor="text1"/>
          <w:lang w:val="en-US" w:eastAsia="zh-CN"/>
        </w:rPr>
        <w:t>left</w:t>
      </w:r>
      <w:r w:rsidR="00972B03">
        <w:rPr>
          <w:color w:val="000000" w:themeColor="text1"/>
          <w:lang w:val="en-US" w:eastAsia="zh-CN"/>
        </w:rPr>
        <w:t xml:space="preserve"> </w:t>
      </w:r>
      <w:r w:rsidR="006E5920">
        <w:rPr>
          <w:rFonts w:hint="eastAsia"/>
          <w:color w:val="000000" w:themeColor="text1"/>
          <w:lang w:val="en-US" w:eastAsia="zh-CN"/>
        </w:rPr>
        <w:t xml:space="preserve">as </w:t>
      </w:r>
      <w:r w:rsidR="00B94D16">
        <w:rPr>
          <w:color w:val="000000" w:themeColor="text1"/>
          <w:lang w:val="en-US" w:eastAsia="zh-CN"/>
        </w:rPr>
        <w:t xml:space="preserve">candidate </w:t>
      </w:r>
      <w:r w:rsidR="006E5920">
        <w:rPr>
          <w:rFonts w:hint="eastAsia"/>
          <w:color w:val="000000" w:themeColor="text1"/>
          <w:lang w:val="en-US" w:eastAsia="zh-CN"/>
        </w:rPr>
        <w:t xml:space="preserve">PC-frozen </w:t>
      </w:r>
      <w:r w:rsidR="00B94D16">
        <w:rPr>
          <w:color w:val="000000" w:themeColor="text1"/>
          <w:lang w:val="en-US" w:eastAsia="zh-CN"/>
        </w:rPr>
        <w:t>sub-channels</w:t>
      </w:r>
      <w:r w:rsidR="006E5920" w:rsidRPr="00B01F5D">
        <w:rPr>
          <w:color w:val="000000" w:themeColor="text1"/>
          <w:lang w:val="en-US" w:eastAsia="zh-CN"/>
        </w:rPr>
        <w:t>.</w:t>
      </w:r>
    </w:p>
    <w:p w:rsidR="00767AF8" w:rsidRDefault="006E5920" w:rsidP="00767AF8">
      <w:pPr>
        <w:numPr>
          <w:ilvl w:val="0"/>
          <w:numId w:val="43"/>
        </w:numPr>
        <w:tabs>
          <w:tab w:val="clear" w:pos="720"/>
          <w:tab w:val="num" w:pos="-360"/>
          <w:tab w:val="num" w:pos="1440"/>
        </w:tabs>
        <w:ind w:left="360"/>
        <w:rPr>
          <w:color w:val="000000" w:themeColor="text1"/>
          <w:lang w:val="en-US" w:eastAsia="zh-CN"/>
        </w:rPr>
      </w:pPr>
      <w:r w:rsidRPr="00B01F5D">
        <w:rPr>
          <w:color w:val="000000" w:themeColor="text1"/>
          <w:lang w:val="en-US" w:eastAsia="zh-CN"/>
        </w:rPr>
        <w:t>Determin</w:t>
      </w:r>
      <w:r>
        <w:rPr>
          <w:color w:val="000000" w:themeColor="text1"/>
          <w:lang w:val="en-US" w:eastAsia="zh-CN"/>
        </w:rPr>
        <w:t>e</w:t>
      </w:r>
      <w:r w:rsidRPr="00B01F5D">
        <w:rPr>
          <w:color w:val="000000" w:themeColor="text1"/>
          <w:lang w:val="en-US" w:eastAsia="zh-CN"/>
        </w:rPr>
        <w:t xml:space="preserve"> </w:t>
      </w:r>
      <w:r>
        <w:rPr>
          <w:color w:val="000000" w:themeColor="text1"/>
          <w:lang w:val="en-US" w:eastAsia="zh-CN"/>
        </w:rPr>
        <w:t xml:space="preserve">the </w:t>
      </w:r>
      <w:r>
        <w:rPr>
          <w:rFonts w:hint="eastAsia"/>
          <w:color w:val="000000" w:themeColor="text1"/>
          <w:lang w:val="en-US" w:eastAsia="zh-CN"/>
        </w:rPr>
        <w:t>information</w:t>
      </w:r>
      <w:r w:rsidR="00B94D16">
        <w:rPr>
          <w:color w:val="000000" w:themeColor="text1"/>
          <w:lang w:val="en-US" w:eastAsia="zh-CN"/>
        </w:rPr>
        <w:t>-set</w:t>
      </w:r>
      <w:r>
        <w:rPr>
          <w:rFonts w:hint="eastAsia"/>
          <w:color w:val="000000" w:themeColor="text1"/>
          <w:lang w:val="en-US" w:eastAsia="zh-CN"/>
        </w:rPr>
        <w:t xml:space="preserve">, </w:t>
      </w:r>
      <w:r>
        <w:rPr>
          <w:color w:val="000000" w:themeColor="text1"/>
          <w:lang w:val="en-US" w:eastAsia="zh-CN"/>
        </w:rPr>
        <w:t>PC-frozen</w:t>
      </w:r>
      <w:r w:rsidR="00B94D16">
        <w:rPr>
          <w:color w:val="000000" w:themeColor="text1"/>
          <w:lang w:val="en-US" w:eastAsia="zh-CN"/>
        </w:rPr>
        <w:t>-set</w:t>
      </w:r>
      <w:r>
        <w:rPr>
          <w:color w:val="000000" w:themeColor="text1"/>
          <w:lang w:val="en-US" w:eastAsia="zh-CN"/>
        </w:rPr>
        <w:t xml:space="preserve"> and </w:t>
      </w:r>
      <w:r w:rsidRPr="00B01F5D">
        <w:rPr>
          <w:color w:val="000000" w:themeColor="text1"/>
          <w:lang w:val="en-US" w:eastAsia="zh-CN"/>
        </w:rPr>
        <w:t>frozen</w:t>
      </w:r>
      <w:r w:rsidR="00B94D16">
        <w:rPr>
          <w:color w:val="000000" w:themeColor="text1"/>
          <w:lang w:val="en-US" w:eastAsia="zh-CN"/>
        </w:rPr>
        <w:t>-set</w:t>
      </w:r>
    </w:p>
    <w:p w:rsidR="00767AF8" w:rsidRDefault="006E5920" w:rsidP="00767AF8">
      <w:pPr>
        <w:numPr>
          <w:ilvl w:val="0"/>
          <w:numId w:val="45"/>
        </w:numPr>
        <w:tabs>
          <w:tab w:val="num" w:pos="360"/>
          <w:tab w:val="num" w:pos="1506"/>
        </w:tabs>
        <w:ind w:left="720"/>
        <w:rPr>
          <w:color w:val="000000" w:themeColor="text1"/>
          <w:lang w:val="en-US" w:eastAsia="zh-CN"/>
        </w:rPr>
      </w:pPr>
      <w:r>
        <w:rPr>
          <w:color w:val="000000" w:themeColor="text1"/>
          <w:lang w:val="en-US" w:eastAsia="zh-CN"/>
        </w:rPr>
        <w:t>Select</w:t>
      </w:r>
      <w:r w:rsidRPr="00757607">
        <w:rPr>
          <w:rFonts w:hint="eastAsia"/>
          <w:color w:val="000000" w:themeColor="text1"/>
          <w:lang w:val="en-US" w:eastAsia="zh-CN"/>
        </w:rPr>
        <w:t xml:space="preserve"> the </w:t>
      </w:r>
      <w:r w:rsidRPr="00757607">
        <w:rPr>
          <w:color w:val="000000" w:themeColor="text1"/>
          <w:lang w:val="en-US" w:eastAsia="zh-CN"/>
        </w:rPr>
        <w:t>information</w:t>
      </w:r>
      <w:r w:rsidRPr="00757607">
        <w:rPr>
          <w:rFonts w:hint="eastAsia"/>
          <w:color w:val="000000" w:themeColor="text1"/>
          <w:lang w:val="en-US" w:eastAsia="zh-CN"/>
        </w:rPr>
        <w:t xml:space="preserve"> </w:t>
      </w:r>
      <w:r w:rsidR="00764ECC">
        <w:rPr>
          <w:color w:val="000000" w:themeColor="text1"/>
          <w:lang w:val="en-US" w:eastAsia="zh-CN"/>
        </w:rPr>
        <w:t>sub-channels</w:t>
      </w:r>
      <w:r>
        <w:rPr>
          <w:color w:val="000000" w:themeColor="text1"/>
          <w:lang w:val="en-US" w:eastAsia="zh-CN"/>
        </w:rPr>
        <w:t xml:space="preserve"> from the rightmost to the leftmost </w:t>
      </w:r>
      <w:r w:rsidR="00764ECC">
        <w:rPr>
          <w:color w:val="000000" w:themeColor="text1"/>
          <w:lang w:val="en-US" w:eastAsia="zh-CN"/>
        </w:rPr>
        <w:t xml:space="preserve">and skip the frozen sub-channels and candidate PC-frozen sub-channels in Step 4 </w:t>
      </w:r>
      <w:r w:rsidRPr="00757607">
        <w:rPr>
          <w:rFonts w:hint="eastAsia"/>
          <w:color w:val="000000" w:themeColor="text1"/>
          <w:lang w:val="en-US" w:eastAsia="zh-CN"/>
        </w:rPr>
        <w:t xml:space="preserve">until </w:t>
      </w:r>
      <w:r w:rsidRPr="00B90A23">
        <w:rPr>
          <w:i/>
          <w:color w:val="000000" w:themeColor="text1"/>
          <w:lang w:val="en-US" w:eastAsia="zh-CN"/>
        </w:rPr>
        <w:t>K</w:t>
      </w:r>
      <w:r w:rsidR="00764ECC">
        <w:rPr>
          <w:color w:val="000000" w:themeColor="text1"/>
          <w:lang w:val="en-US" w:eastAsia="zh-CN"/>
        </w:rPr>
        <w:t xml:space="preserve"> sub-channels are chosen. </w:t>
      </w:r>
      <w:r>
        <w:rPr>
          <w:rFonts w:hint="eastAsia"/>
          <w:color w:val="000000" w:themeColor="text1"/>
          <w:lang w:val="en-US" w:eastAsia="zh-CN"/>
        </w:rPr>
        <w:t xml:space="preserve"> </w:t>
      </w:r>
    </w:p>
    <w:p w:rsidR="00767AF8" w:rsidRDefault="00764ECC" w:rsidP="00767AF8">
      <w:pPr>
        <w:numPr>
          <w:ilvl w:val="0"/>
          <w:numId w:val="45"/>
        </w:numPr>
        <w:tabs>
          <w:tab w:val="num" w:pos="360"/>
          <w:tab w:val="num" w:pos="1440"/>
          <w:tab w:val="num" w:pos="1506"/>
        </w:tabs>
        <w:ind w:left="720"/>
        <w:rPr>
          <w:color w:val="000000" w:themeColor="text1"/>
          <w:lang w:val="en-US" w:eastAsia="zh-CN"/>
        </w:rPr>
      </w:pPr>
      <w:r>
        <w:rPr>
          <w:color w:val="000000" w:themeColor="text1"/>
          <w:lang w:val="en-US" w:eastAsia="zh-CN"/>
        </w:rPr>
        <w:t>Select t</w:t>
      </w:r>
      <w:r w:rsidR="006E5920">
        <w:rPr>
          <w:rFonts w:hint="eastAsia"/>
          <w:color w:val="000000" w:themeColor="text1"/>
          <w:lang w:val="en-US" w:eastAsia="zh-CN"/>
        </w:rPr>
        <w:t>he re</w:t>
      </w:r>
      <w:r w:rsidR="006E5920">
        <w:rPr>
          <w:color w:val="000000" w:themeColor="text1"/>
          <w:lang w:val="en-US" w:eastAsia="zh-CN"/>
        </w:rPr>
        <w:t xml:space="preserve">maining </w:t>
      </w:r>
      <w:r>
        <w:rPr>
          <w:color w:val="000000" w:themeColor="text1"/>
          <w:lang w:val="en-US" w:eastAsia="zh-CN"/>
        </w:rPr>
        <w:t>subchannels as</w:t>
      </w:r>
      <w:r w:rsidR="006E5920">
        <w:rPr>
          <w:color w:val="000000" w:themeColor="text1"/>
          <w:lang w:val="en-US" w:eastAsia="zh-CN"/>
        </w:rPr>
        <w:t xml:space="preserve"> the </w:t>
      </w:r>
      <w:r w:rsidR="006E5920">
        <w:rPr>
          <w:rFonts w:hint="eastAsia"/>
          <w:color w:val="000000" w:themeColor="text1"/>
          <w:lang w:val="en-US" w:eastAsia="zh-CN"/>
        </w:rPr>
        <w:t>frozen</w:t>
      </w:r>
      <w:r w:rsidR="006E5920">
        <w:rPr>
          <w:color w:val="000000" w:themeColor="text1"/>
          <w:lang w:val="en-US" w:eastAsia="zh-CN"/>
        </w:rPr>
        <w:t xml:space="preserve"> </w:t>
      </w:r>
      <w:r>
        <w:rPr>
          <w:color w:val="000000" w:themeColor="text1"/>
          <w:lang w:val="en-US" w:eastAsia="zh-CN"/>
        </w:rPr>
        <w:t>subchannels</w:t>
      </w:r>
      <w:r w:rsidR="006E5920">
        <w:rPr>
          <w:color w:val="000000" w:themeColor="text1"/>
          <w:lang w:val="en-US" w:eastAsia="zh-CN"/>
        </w:rPr>
        <w:t>.</w:t>
      </w:r>
    </w:p>
    <w:p w:rsidR="00767AF8" w:rsidRPr="0082141E" w:rsidRDefault="006E5920" w:rsidP="00767AF8">
      <w:pPr>
        <w:numPr>
          <w:ilvl w:val="0"/>
          <w:numId w:val="45"/>
        </w:numPr>
        <w:tabs>
          <w:tab w:val="num" w:pos="360"/>
          <w:tab w:val="num" w:pos="1440"/>
          <w:tab w:val="num" w:pos="1506"/>
        </w:tabs>
        <w:ind w:left="720"/>
        <w:rPr>
          <w:color w:val="000000" w:themeColor="text1"/>
          <w:lang w:val="en-US" w:eastAsia="zh-CN"/>
        </w:rPr>
      </w:pPr>
      <w:r>
        <w:rPr>
          <w:rFonts w:hint="eastAsia"/>
          <w:lang w:eastAsia="zh-CN"/>
        </w:rPr>
        <w:t>S</w:t>
      </w:r>
      <w:r>
        <w:t>elect from the frozen </w:t>
      </w:r>
      <w:r w:rsidR="00272DA6">
        <w:t>sub</w:t>
      </w:r>
      <w:r w:rsidR="00165304">
        <w:rPr>
          <w:rFonts w:hint="eastAsia"/>
          <w:lang w:eastAsia="zh-CN"/>
        </w:rPr>
        <w:t>-</w:t>
      </w:r>
      <w:r w:rsidR="00272DA6">
        <w:t>channel </w:t>
      </w:r>
      <w:r>
        <w:t>positions that have a row-weight </w:t>
      </w:r>
      <w:r w:rsidR="00702D82" w:rsidRPr="00FA2FEA">
        <w:t>equal to </w:t>
      </w:r>
      <w:r w:rsidR="005D312B" w:rsidRPr="00FA2FEA">
        <w:t xml:space="preserve">that of </w:t>
      </w:r>
      <w:r w:rsidR="00702D82" w:rsidRPr="00FA2FEA">
        <w:t>PC-frozen </w:t>
      </w:r>
      <w:r w:rsidR="00272DA6">
        <w:t>sub</w:t>
      </w:r>
      <w:r w:rsidR="007652DF">
        <w:rPr>
          <w:rFonts w:hint="eastAsia"/>
          <w:lang w:eastAsia="zh-CN"/>
        </w:rPr>
        <w:t>-</w:t>
      </w:r>
      <w:r w:rsidR="00272DA6">
        <w:t xml:space="preserve">channels </w:t>
      </w:r>
      <w:r>
        <w:t>(</w:t>
      </w:r>
      <w:r w:rsidR="005D312B">
        <w:t xml:space="preserve">i.e., </w:t>
      </w:r>
      <w:r w:rsidR="005D312B">
        <w:rPr>
          <w:rFonts w:hint="eastAsia"/>
          <w:i/>
          <w:color w:val="000000" w:themeColor="text1"/>
          <w:lang w:val="en-US" w:eastAsia="zh-CN"/>
        </w:rPr>
        <w:t>w</w:t>
      </w:r>
      <w:r w:rsidR="005D312B" w:rsidRPr="00B01F5D">
        <w:rPr>
          <w:color w:val="000000" w:themeColor="text1"/>
          <w:vertAlign w:val="subscript"/>
          <w:lang w:val="en-US" w:eastAsia="zh-CN"/>
        </w:rPr>
        <w:t>min</w:t>
      </w:r>
      <w:r w:rsidR="005D312B">
        <w:rPr>
          <w:color w:val="000000" w:themeColor="text1"/>
          <w:vertAlign w:val="subscript"/>
          <w:lang w:val="en-US" w:eastAsia="zh-CN"/>
        </w:rPr>
        <w:t xml:space="preserve"> </w:t>
      </w:r>
      <w:r w:rsidR="005D312B">
        <w:rPr>
          <w:color w:val="000000" w:themeColor="text1"/>
          <w:lang w:val="en-US" w:eastAsia="zh-CN"/>
        </w:rPr>
        <w:t xml:space="preserve">and </w:t>
      </w:r>
      <w:r w:rsidR="005D312B" w:rsidRPr="00B01F5D">
        <w:rPr>
          <w:color w:val="000000" w:themeColor="text1"/>
          <w:lang w:val="en-US" w:eastAsia="zh-CN"/>
        </w:rPr>
        <w:t>2×</w:t>
      </w:r>
      <w:r w:rsidR="005D312B">
        <w:rPr>
          <w:rFonts w:hint="eastAsia"/>
          <w:i/>
          <w:color w:val="000000" w:themeColor="text1"/>
          <w:lang w:val="en-US" w:eastAsia="zh-CN"/>
        </w:rPr>
        <w:t>w</w:t>
      </w:r>
      <w:r w:rsidR="005D312B" w:rsidRPr="00B01F5D">
        <w:rPr>
          <w:color w:val="000000" w:themeColor="text1"/>
          <w:vertAlign w:val="subscript"/>
          <w:lang w:val="en-US" w:eastAsia="zh-CN"/>
        </w:rPr>
        <w:t>min</w:t>
      </w:r>
      <w:r>
        <w:t>)</w:t>
      </w:r>
      <w:r>
        <w:rPr>
          <w:rFonts w:hint="eastAsia"/>
          <w:color w:val="000000" w:themeColor="text1"/>
          <w:lang w:val="en-US" w:eastAsia="zh-CN"/>
        </w:rPr>
        <w:t xml:space="preserve"> </w:t>
      </w:r>
      <w:r>
        <w:t>as additional PC-frozen </w:t>
      </w:r>
      <w:r w:rsidR="00272DA6">
        <w:rPr>
          <w:color w:val="000000" w:themeColor="text1"/>
          <w:lang w:eastAsia="zh-CN"/>
        </w:rPr>
        <w:t>sub</w:t>
      </w:r>
      <w:r w:rsidR="00052C2E">
        <w:rPr>
          <w:rFonts w:hint="eastAsia"/>
          <w:color w:val="000000" w:themeColor="text1"/>
          <w:lang w:eastAsia="zh-CN"/>
        </w:rPr>
        <w:t>-</w:t>
      </w:r>
      <w:r w:rsidR="00272DA6">
        <w:rPr>
          <w:color w:val="000000" w:themeColor="text1"/>
          <w:lang w:eastAsia="zh-CN"/>
        </w:rPr>
        <w:t>channels</w:t>
      </w:r>
      <w:r>
        <w:t>.</w:t>
      </w:r>
      <w:r w:rsidR="003C60A5">
        <w:rPr>
          <w:rFonts w:hint="eastAsia"/>
          <w:lang w:eastAsia="zh-CN"/>
        </w:rPr>
        <w:t xml:space="preserve"> </w:t>
      </w:r>
      <w:r w:rsidR="00E44ED3">
        <w:rPr>
          <w:rStyle w:val="FootnoteReference"/>
          <w:lang w:eastAsia="zh-CN"/>
        </w:rPr>
        <w:footnoteReference w:id="2"/>
      </w:r>
    </w:p>
    <w:p w:rsidR="00702D82" w:rsidRDefault="00764ECC" w:rsidP="00702D82">
      <w:pPr>
        <w:pStyle w:val="Heading2"/>
      </w:pPr>
      <w:r>
        <w:rPr>
          <w:lang w:eastAsia="zh-CN"/>
        </w:rPr>
        <w:t>Parity-Check Function</w:t>
      </w:r>
    </w:p>
    <w:p w:rsidR="006E5920" w:rsidRPr="00724D7C" w:rsidRDefault="006E5920" w:rsidP="006E5920">
      <w:r w:rsidRPr="00724D7C">
        <w:t xml:space="preserve">A cyclic shift on a register with length of a prime value is used for the parity check function. Assume </w:t>
      </w:r>
      <w:r>
        <w:t>{</w:t>
      </w:r>
      <w:r w:rsidRPr="00483604">
        <w:rPr>
          <w:i/>
        </w:rPr>
        <w:t>a</w:t>
      </w:r>
      <w:r w:rsidRPr="00483604">
        <w:rPr>
          <w:i/>
          <w:vertAlign w:val="subscript"/>
        </w:rPr>
        <w:t>0</w:t>
      </w:r>
      <w:r w:rsidRPr="00483604">
        <w:rPr>
          <w:i/>
        </w:rPr>
        <w:t>,a</w:t>
      </w:r>
      <w:r w:rsidRPr="00483604">
        <w:rPr>
          <w:i/>
          <w:vertAlign w:val="subscript"/>
        </w:rPr>
        <w:t>1</w:t>
      </w:r>
      <w:r w:rsidRPr="00556609">
        <w:rPr>
          <w:i/>
        </w:rPr>
        <w:t>,,,</w:t>
      </w:r>
      <w:r w:rsidRPr="00483604">
        <w:rPr>
          <w:i/>
        </w:rPr>
        <w:t>a</w:t>
      </w:r>
      <w:r w:rsidRPr="00483604">
        <w:rPr>
          <w:i/>
          <w:vertAlign w:val="subscript"/>
        </w:rPr>
        <w:t>N-1</w:t>
      </w:r>
      <w:r>
        <w:t xml:space="preserve">} </w:t>
      </w:r>
      <w:r w:rsidRPr="00724D7C">
        <w:t>is the bit sequence obtained in Step 2.</w:t>
      </w:r>
    </w:p>
    <w:p w:rsidR="006E5920" w:rsidRPr="00724D7C" w:rsidRDefault="006E5920" w:rsidP="006E5920">
      <w:pPr>
        <w:pStyle w:val="ListParagraph"/>
        <w:widowControl/>
        <w:numPr>
          <w:ilvl w:val="0"/>
          <w:numId w:val="57"/>
        </w:numPr>
        <w:adjustRightInd/>
        <w:contextualSpacing w:val="0"/>
        <w:rPr>
          <w:snapToGrid w:val="0"/>
        </w:rPr>
      </w:pPr>
      <w:r w:rsidRPr="00724D7C">
        <w:rPr>
          <w:snapToGrid w:val="0"/>
        </w:rPr>
        <w:t xml:space="preserve">Initialize a </w:t>
      </w:r>
      <w:r w:rsidRPr="00724D7C">
        <w:rPr>
          <w:i/>
          <w:iCs/>
          <w:snapToGrid w:val="0"/>
        </w:rPr>
        <w:t>p</w:t>
      </w:r>
      <w:r w:rsidRPr="00724D7C">
        <w:rPr>
          <w:snapToGrid w:val="0"/>
        </w:rPr>
        <w:t>-length cyclic shift register, y[0],…,y[</w:t>
      </w:r>
      <w:r w:rsidRPr="00724D7C">
        <w:rPr>
          <w:i/>
          <w:iCs/>
          <w:snapToGrid w:val="0"/>
        </w:rPr>
        <w:t>p</w:t>
      </w:r>
      <w:r w:rsidRPr="00724D7C">
        <w:rPr>
          <w:snapToGrid w:val="0"/>
        </w:rPr>
        <w:t>-1], to 0</w:t>
      </w:r>
    </w:p>
    <w:p w:rsidR="006E5920" w:rsidRPr="00724D7C" w:rsidRDefault="006E5920" w:rsidP="006E5920">
      <w:pPr>
        <w:pStyle w:val="ListParagraph"/>
        <w:widowControl/>
        <w:numPr>
          <w:ilvl w:val="0"/>
          <w:numId w:val="57"/>
        </w:numPr>
        <w:adjustRightInd/>
        <w:contextualSpacing w:val="0"/>
        <w:jc w:val="left"/>
        <w:rPr>
          <w:snapToGrid w:val="0"/>
        </w:rPr>
      </w:pPr>
      <w:r w:rsidRPr="00724D7C">
        <w:rPr>
          <w:snapToGrid w:val="0"/>
        </w:rPr>
        <w:t xml:space="preserve">for </w:t>
      </w:r>
      <w:r w:rsidRPr="00724D7C">
        <w:rPr>
          <w:i/>
          <w:iCs/>
          <w:snapToGrid w:val="0"/>
        </w:rPr>
        <w:t>i</w:t>
      </w:r>
      <w:r w:rsidRPr="00724D7C">
        <w:rPr>
          <w:snapToGrid w:val="0"/>
        </w:rPr>
        <w:t xml:space="preserve"> = </w:t>
      </w:r>
      <w:r>
        <w:rPr>
          <w:snapToGrid w:val="0"/>
        </w:rPr>
        <w:t>0</w:t>
      </w:r>
      <w:r w:rsidRPr="00724D7C">
        <w:rPr>
          <w:snapToGrid w:val="0"/>
        </w:rPr>
        <w:t xml:space="preserve"> to </w:t>
      </w:r>
      <w:r w:rsidRPr="00724D7C">
        <w:rPr>
          <w:i/>
          <w:iCs/>
          <w:snapToGrid w:val="0"/>
        </w:rPr>
        <w:t>N</w:t>
      </w:r>
      <w:r>
        <w:rPr>
          <w:i/>
          <w:iCs/>
          <w:snapToGrid w:val="0"/>
        </w:rPr>
        <w:t>-1</w:t>
      </w:r>
    </w:p>
    <w:p w:rsidR="006E5920" w:rsidRPr="00724D7C" w:rsidRDefault="006E5920" w:rsidP="006E5920">
      <w:pPr>
        <w:ind w:left="850" w:firstLine="425"/>
      </w:pPr>
      <w:r w:rsidRPr="00724D7C">
        <w:t xml:space="preserve">read the </w:t>
      </w:r>
      <w:r w:rsidRPr="00724D7C">
        <w:rPr>
          <w:i/>
          <w:iCs/>
        </w:rPr>
        <w:t>i</w:t>
      </w:r>
      <w:r w:rsidRPr="00724D7C">
        <w:t xml:space="preserve">-th bit, </w:t>
      </w:r>
      <w:r w:rsidRPr="00724D7C">
        <w:rPr>
          <w:i/>
          <w:iCs/>
          <w:snapToGrid w:val="0"/>
        </w:rPr>
        <w:t>a</w:t>
      </w:r>
      <w:r w:rsidRPr="00724D7C">
        <w:rPr>
          <w:i/>
          <w:iCs/>
          <w:snapToGrid w:val="0"/>
          <w:vertAlign w:val="subscript"/>
        </w:rPr>
        <w:t>i</w:t>
      </w:r>
    </w:p>
    <w:p w:rsidR="006E5920" w:rsidRPr="00724D7C" w:rsidRDefault="006E5920" w:rsidP="006E5920">
      <w:pPr>
        <w:ind w:left="850" w:firstLine="425"/>
      </w:pPr>
      <w:r w:rsidRPr="00724D7C">
        <w:t>cyclic left shift the register</w:t>
      </w:r>
    </w:p>
    <w:p w:rsidR="006E5920" w:rsidRPr="00724D7C" w:rsidRDefault="006E5920" w:rsidP="006E5920">
      <w:pPr>
        <w:ind w:left="850" w:firstLine="425"/>
      </w:pPr>
      <w:r w:rsidRPr="00724D7C">
        <w:t xml:space="preserve">if </w:t>
      </w:r>
      <w:r w:rsidRPr="00724D7C">
        <w:rPr>
          <w:i/>
          <w:iCs/>
          <w:snapToGrid w:val="0"/>
        </w:rPr>
        <w:t>a</w:t>
      </w:r>
      <w:r w:rsidRPr="00724D7C">
        <w:rPr>
          <w:i/>
          <w:iCs/>
          <w:snapToGrid w:val="0"/>
          <w:vertAlign w:val="subscript"/>
        </w:rPr>
        <w:t>i</w:t>
      </w:r>
      <w:r w:rsidRPr="00724D7C">
        <w:t xml:space="preserve"> is an information bit: the bit is unchanged, update </w:t>
      </w:r>
      <w:r w:rsidRPr="00724D7C">
        <w:rPr>
          <w:snapToGrid w:val="0"/>
        </w:rPr>
        <w:t>y</w:t>
      </w:r>
      <w:r w:rsidRPr="00724D7C">
        <w:rPr>
          <w:i/>
          <w:iCs/>
          <w:snapToGrid w:val="0"/>
        </w:rPr>
        <w:t xml:space="preserve"> </w:t>
      </w:r>
      <w:r w:rsidRPr="00724D7C">
        <w:rPr>
          <w:snapToGrid w:val="0"/>
        </w:rPr>
        <w:t>[0] = (</w:t>
      </w:r>
      <w:r w:rsidRPr="00724D7C">
        <w:rPr>
          <w:i/>
          <w:iCs/>
          <w:snapToGrid w:val="0"/>
        </w:rPr>
        <w:t>a</w:t>
      </w:r>
      <w:r w:rsidRPr="00724D7C">
        <w:rPr>
          <w:i/>
          <w:iCs/>
          <w:snapToGrid w:val="0"/>
          <w:vertAlign w:val="subscript"/>
        </w:rPr>
        <w:t>i</w:t>
      </w:r>
      <w:r w:rsidRPr="00724D7C">
        <w:rPr>
          <w:snapToGrid w:val="0"/>
        </w:rPr>
        <w:t xml:space="preserve"> XOR y[0]</w:t>
      </w:r>
      <w:r w:rsidRPr="00724D7C">
        <w:t>)</w:t>
      </w:r>
    </w:p>
    <w:p w:rsidR="006E5920" w:rsidRPr="00724D7C" w:rsidRDefault="006E5920" w:rsidP="006E5920">
      <w:pPr>
        <w:ind w:left="850" w:firstLine="425"/>
      </w:pPr>
      <w:r w:rsidRPr="00724D7C">
        <w:lastRenderedPageBreak/>
        <w:t xml:space="preserve">if </w:t>
      </w:r>
      <w:r w:rsidRPr="00724D7C">
        <w:rPr>
          <w:i/>
          <w:iCs/>
          <w:snapToGrid w:val="0"/>
        </w:rPr>
        <w:t>a</w:t>
      </w:r>
      <w:r w:rsidRPr="00724D7C">
        <w:rPr>
          <w:i/>
          <w:iCs/>
          <w:snapToGrid w:val="0"/>
          <w:vertAlign w:val="subscript"/>
        </w:rPr>
        <w:t>i</w:t>
      </w:r>
      <w:r w:rsidRPr="00724D7C">
        <w:t xml:space="preserve"> is a PC-frozen bit: set </w:t>
      </w:r>
      <w:r w:rsidRPr="00724D7C">
        <w:rPr>
          <w:i/>
          <w:iCs/>
          <w:snapToGrid w:val="0"/>
        </w:rPr>
        <w:t>a</w:t>
      </w:r>
      <w:r w:rsidRPr="00724D7C">
        <w:rPr>
          <w:i/>
          <w:iCs/>
          <w:snapToGrid w:val="0"/>
          <w:vertAlign w:val="subscript"/>
        </w:rPr>
        <w:t>i</w:t>
      </w:r>
      <w:r w:rsidRPr="00724D7C">
        <w:t xml:space="preserve"> =</w:t>
      </w:r>
      <w:r w:rsidRPr="00724D7C">
        <w:rPr>
          <w:snapToGrid w:val="0"/>
        </w:rPr>
        <w:t>y</w:t>
      </w:r>
      <w:r w:rsidRPr="00724D7C">
        <w:rPr>
          <w:i/>
          <w:iCs/>
          <w:snapToGrid w:val="0"/>
        </w:rPr>
        <w:t xml:space="preserve"> </w:t>
      </w:r>
      <w:r w:rsidRPr="00724D7C">
        <w:rPr>
          <w:snapToGrid w:val="0"/>
        </w:rPr>
        <w:t>[0]</w:t>
      </w:r>
    </w:p>
    <w:p w:rsidR="006E5920" w:rsidRPr="00724D7C" w:rsidRDefault="006E5920" w:rsidP="006E5920">
      <w:pPr>
        <w:ind w:left="850" w:firstLine="425"/>
        <w:jc w:val="left"/>
        <w:rPr>
          <w:snapToGrid w:val="0"/>
        </w:rPr>
      </w:pPr>
      <w:r w:rsidRPr="00724D7C">
        <w:t xml:space="preserve">if </w:t>
      </w:r>
      <w:r w:rsidRPr="00724D7C">
        <w:rPr>
          <w:i/>
          <w:iCs/>
          <w:snapToGrid w:val="0"/>
        </w:rPr>
        <w:t>a</w:t>
      </w:r>
      <w:r w:rsidRPr="00724D7C">
        <w:rPr>
          <w:i/>
          <w:iCs/>
          <w:snapToGrid w:val="0"/>
          <w:vertAlign w:val="subscript"/>
        </w:rPr>
        <w:t>i</w:t>
      </w:r>
      <w:r w:rsidRPr="00724D7C">
        <w:t xml:space="preserve"> is a frozen bit: set </w:t>
      </w:r>
      <w:r w:rsidRPr="00724D7C">
        <w:rPr>
          <w:i/>
          <w:iCs/>
          <w:snapToGrid w:val="0"/>
        </w:rPr>
        <w:t>a</w:t>
      </w:r>
      <w:r w:rsidRPr="00724D7C">
        <w:rPr>
          <w:i/>
          <w:iCs/>
          <w:snapToGrid w:val="0"/>
          <w:vertAlign w:val="subscript"/>
        </w:rPr>
        <w:t>i</w:t>
      </w:r>
      <w:r w:rsidRPr="00724D7C">
        <w:t xml:space="preserve"> </w:t>
      </w:r>
      <w:r>
        <w:t>=</w:t>
      </w:r>
      <w:r w:rsidRPr="00724D7C">
        <w:t xml:space="preserve"> 0</w:t>
      </w:r>
    </w:p>
    <w:p w:rsidR="006E5920" w:rsidRPr="00724D7C" w:rsidRDefault="006E5920" w:rsidP="006E5920">
      <w:pPr>
        <w:ind w:left="425" w:firstLine="425"/>
      </w:pPr>
      <w:r w:rsidRPr="00724D7C">
        <w:t>end for</w:t>
      </w:r>
    </w:p>
    <w:p w:rsidR="006E5920" w:rsidRPr="000F2BCF" w:rsidRDefault="006E5920" w:rsidP="006E5920">
      <w:pPr>
        <w:rPr>
          <w:color w:val="000000" w:themeColor="text1"/>
          <w:lang w:eastAsia="zh-CN"/>
        </w:rPr>
      </w:pPr>
      <w:r>
        <w:rPr>
          <w:rFonts w:hint="eastAsia"/>
          <w:color w:val="000000" w:themeColor="text1"/>
          <w:lang w:eastAsia="zh-CN"/>
        </w:rPr>
        <w:t xml:space="preserve">The equivalent </w:t>
      </w:r>
      <w:r>
        <w:rPr>
          <w:color w:val="000000" w:themeColor="text1"/>
          <w:lang w:eastAsia="zh-CN"/>
        </w:rPr>
        <w:t xml:space="preserve">cycle shift </w:t>
      </w:r>
      <w:r>
        <w:rPr>
          <w:rFonts w:hint="eastAsia"/>
          <w:color w:val="000000" w:themeColor="text1"/>
          <w:lang w:eastAsia="zh-CN"/>
        </w:rPr>
        <w:t xml:space="preserve">register </w:t>
      </w:r>
      <w:r>
        <w:rPr>
          <w:color w:val="000000" w:themeColor="text1"/>
          <w:lang w:eastAsia="zh-CN"/>
        </w:rPr>
        <w:t>operation</w:t>
      </w:r>
      <w:r>
        <w:rPr>
          <w:rFonts w:hint="eastAsia"/>
          <w:color w:val="000000" w:themeColor="text1"/>
          <w:lang w:eastAsia="zh-CN"/>
        </w:rPr>
        <w:t xml:space="preserve"> is shown below.</w:t>
      </w:r>
    </w:p>
    <w:p w:rsidR="006E5920" w:rsidRPr="00B01F5D" w:rsidRDefault="006E5920" w:rsidP="006E5920">
      <w:pPr>
        <w:jc w:val="center"/>
        <w:rPr>
          <w:color w:val="000000" w:themeColor="text1"/>
          <w:lang w:eastAsia="zh-CN"/>
        </w:rPr>
      </w:pPr>
      <w:r>
        <w:object w:dxaOrig="11610" w:dyaOrig="3480">
          <v:shape id="_x0000_i1030" type="#_x0000_t75" style="width:364.35pt;height:109.3pt" o:ole="">
            <v:imagedata r:id="rId18" o:title=""/>
          </v:shape>
          <o:OLEObject Type="Embed" ProgID="Visio.Drawing.11" ShapeID="_x0000_i1030" DrawAspect="Content" ObjectID="_1539631956" r:id="rId19"/>
        </w:object>
      </w:r>
    </w:p>
    <w:p w:rsidR="006E5920" w:rsidRPr="002A1F17" w:rsidRDefault="00FA2FEA" w:rsidP="00FA2FEA">
      <w:pPr>
        <w:pStyle w:val="Caption"/>
        <w:jc w:val="center"/>
        <w:rPr>
          <w:b w:val="0"/>
          <w:color w:val="000000" w:themeColor="text1"/>
        </w:rPr>
      </w:pPr>
      <w:r>
        <w:t xml:space="preserve">Figure </w:t>
      </w:r>
      <w:r w:rsidR="002A4026">
        <w:t>6</w:t>
      </w:r>
      <w:r w:rsidR="005D0812">
        <w:rPr>
          <w:color w:val="000000" w:themeColor="text1"/>
        </w:rPr>
        <w:t xml:space="preserve"> </w:t>
      </w:r>
      <w:r w:rsidR="006E5920" w:rsidRPr="002A1F17">
        <w:rPr>
          <w:color w:val="000000" w:themeColor="text1"/>
        </w:rPr>
        <w:t xml:space="preserve"> </w:t>
      </w:r>
      <w:r>
        <w:rPr>
          <w:color w:val="000000" w:themeColor="text1"/>
        </w:rPr>
        <w:tab/>
      </w:r>
      <w:r w:rsidR="006E5920" w:rsidRPr="00590408">
        <w:rPr>
          <w:color w:val="000000" w:themeColor="text1"/>
        </w:rPr>
        <w:t>Equivalent</w:t>
      </w:r>
      <w:r w:rsidR="006E5920" w:rsidRPr="00590408">
        <w:rPr>
          <w:rFonts w:hint="eastAsia"/>
          <w:color w:val="000000" w:themeColor="text1"/>
        </w:rPr>
        <w:t xml:space="preserve"> </w:t>
      </w:r>
      <w:r w:rsidR="006E5920" w:rsidRPr="00590408">
        <w:rPr>
          <w:color w:val="000000" w:themeColor="text1"/>
        </w:rPr>
        <w:t xml:space="preserve">cycle shift </w:t>
      </w:r>
      <w:r w:rsidR="006E5920" w:rsidRPr="00590408">
        <w:rPr>
          <w:rFonts w:hint="eastAsia"/>
          <w:color w:val="000000" w:themeColor="text1"/>
        </w:rPr>
        <w:t>register</w:t>
      </w:r>
      <w:r w:rsidR="006E5920" w:rsidRPr="00590408">
        <w:rPr>
          <w:color w:val="000000" w:themeColor="text1"/>
        </w:rPr>
        <w:t xml:space="preserve"> operation</w:t>
      </w:r>
      <w:r w:rsidR="006E5920">
        <w:rPr>
          <w:color w:val="000000" w:themeColor="text1"/>
        </w:rPr>
        <w:t>s</w:t>
      </w:r>
    </w:p>
    <w:p w:rsidR="00CF5726" w:rsidRDefault="006E5920" w:rsidP="006E5920">
      <w:pPr>
        <w:rPr>
          <w:color w:val="000000" w:themeColor="text1"/>
          <w:lang w:eastAsia="zh-CN"/>
        </w:rPr>
      </w:pPr>
      <w:r>
        <w:rPr>
          <w:color w:val="000000" w:themeColor="text1"/>
          <w:lang w:eastAsia="zh-CN"/>
        </w:rPr>
        <w:t>A</w:t>
      </w:r>
      <w:r w:rsidRPr="00AD4900">
        <w:rPr>
          <w:color w:val="000000" w:themeColor="text1"/>
          <w:lang w:eastAsia="zh-CN"/>
        </w:rPr>
        <w:t xml:space="preserve"> </w:t>
      </w:r>
      <w:r>
        <w:rPr>
          <w:rFonts w:hint="eastAsia"/>
          <w:color w:val="000000" w:themeColor="text1"/>
          <w:lang w:eastAsia="zh-CN"/>
        </w:rPr>
        <w:t xml:space="preserve">PC </w:t>
      </w:r>
      <w:r>
        <w:rPr>
          <w:color w:val="000000" w:themeColor="text1"/>
          <w:lang w:eastAsia="zh-CN"/>
        </w:rPr>
        <w:t>(parity-check)</w:t>
      </w:r>
      <w:r>
        <w:rPr>
          <w:rFonts w:hint="eastAsia"/>
          <w:color w:val="000000" w:themeColor="text1"/>
          <w:lang w:eastAsia="zh-CN"/>
        </w:rPr>
        <w:t>-</w:t>
      </w:r>
      <w:r>
        <w:rPr>
          <w:color w:val="000000" w:themeColor="text1"/>
          <w:lang w:eastAsia="zh-CN"/>
        </w:rPr>
        <w:t xml:space="preserve">SCL decoder used for decoding is described </w:t>
      </w:r>
      <w:r w:rsidRPr="00AD4900">
        <w:rPr>
          <w:color w:val="000000" w:themeColor="text1"/>
          <w:lang w:eastAsia="zh-CN"/>
        </w:rPr>
        <w:t>in</w:t>
      </w:r>
      <w:r w:rsidR="00C747C6">
        <w:rPr>
          <w:rFonts w:hint="eastAsia"/>
          <w:color w:val="000000" w:themeColor="text1"/>
          <w:lang w:eastAsia="zh-CN"/>
        </w:rPr>
        <w:t xml:space="preserve"> </w:t>
      </w:r>
      <w:r w:rsidR="001B6A6C">
        <w:rPr>
          <w:color w:val="000000" w:themeColor="text1"/>
          <w:lang w:eastAsia="zh-CN"/>
        </w:rPr>
        <w:fldChar w:fldCharType="begin"/>
      </w:r>
      <w:r w:rsidR="00374170">
        <w:rPr>
          <w:color w:val="000000" w:themeColor="text1"/>
          <w:lang w:eastAsia="zh-CN"/>
        </w:rPr>
        <w:instrText xml:space="preserve"> </w:instrText>
      </w:r>
      <w:r w:rsidR="00374170">
        <w:rPr>
          <w:rFonts w:hint="eastAsia"/>
          <w:color w:val="000000" w:themeColor="text1"/>
          <w:lang w:eastAsia="zh-CN"/>
        </w:rPr>
        <w:instrText>REF _Ref465185570 \r \h</w:instrText>
      </w:r>
      <w:r w:rsidR="00374170">
        <w:rPr>
          <w:color w:val="000000" w:themeColor="text1"/>
          <w:lang w:eastAsia="zh-CN"/>
        </w:rPr>
        <w:instrText xml:space="preserve"> </w:instrText>
      </w:r>
      <w:r w:rsidR="001B6A6C">
        <w:rPr>
          <w:color w:val="000000" w:themeColor="text1"/>
          <w:lang w:eastAsia="zh-CN"/>
        </w:rPr>
      </w:r>
      <w:r w:rsidR="001B6A6C">
        <w:rPr>
          <w:color w:val="000000" w:themeColor="text1"/>
          <w:lang w:eastAsia="zh-CN"/>
        </w:rPr>
        <w:fldChar w:fldCharType="separate"/>
      </w:r>
      <w:r w:rsidR="00192087">
        <w:rPr>
          <w:color w:val="000000" w:themeColor="text1"/>
          <w:lang w:eastAsia="zh-CN"/>
        </w:rPr>
        <w:t>[5]</w:t>
      </w:r>
      <w:r w:rsidR="001B6A6C">
        <w:rPr>
          <w:color w:val="000000" w:themeColor="text1"/>
          <w:lang w:eastAsia="zh-CN"/>
        </w:rPr>
        <w:fldChar w:fldCharType="end"/>
      </w:r>
      <w:r>
        <w:rPr>
          <w:color w:val="000000" w:themeColor="text1"/>
          <w:lang w:eastAsia="zh-CN"/>
        </w:rPr>
        <w:t>. The cyclic shift register operation at the decoder is the same as the encoding procedure.</w:t>
      </w:r>
    </w:p>
    <w:p w:rsidR="00DC02FB" w:rsidRPr="00272DA6" w:rsidRDefault="00DC02FB" w:rsidP="00DC02FB">
      <w:pPr>
        <w:rPr>
          <w:color w:val="000000" w:themeColor="text1"/>
          <w:u w:val="single"/>
          <w:lang w:eastAsia="zh-CN"/>
        </w:rPr>
      </w:pPr>
      <w:r w:rsidRPr="00272DA6">
        <w:rPr>
          <w:color w:val="000000" w:themeColor="text1"/>
          <w:u w:val="single"/>
          <w:lang w:eastAsia="zh-CN"/>
        </w:rPr>
        <w:t xml:space="preserve">Example: </w:t>
      </w:r>
    </w:p>
    <w:p w:rsidR="002E6B9D" w:rsidRPr="00725DFE" w:rsidRDefault="002E6B9D" w:rsidP="002E6B9D">
      <w:pPr>
        <w:rPr>
          <w:lang w:val="en-US" w:eastAsia="zh-CN"/>
        </w:rPr>
      </w:pPr>
      <w:r>
        <w:rPr>
          <w:lang w:val="en-US" w:eastAsia="zh-CN"/>
        </w:rPr>
        <w:t>The PC function is defined by a PC matrix</w:t>
      </w:r>
      <w:r w:rsidRPr="005F6752">
        <w:rPr>
          <w:lang w:val="en-US" w:eastAsia="zh-CN"/>
        </w:rPr>
        <w:t xml:space="preserve"> </w:t>
      </w:r>
      <m:oMath>
        <m:r>
          <m:rPr>
            <m:sty m:val="bi"/>
          </m:rPr>
          <w:rPr>
            <w:rFonts w:ascii="Cambria Math" w:hAnsi="Cambria Math" w:hint="eastAsia"/>
            <w:lang w:val="en-US" w:eastAsia="zh-CN"/>
          </w:rPr>
          <m:t>W</m:t>
        </m:r>
      </m:oMath>
      <w:r w:rsidRPr="005F6752">
        <w:rPr>
          <w:lang w:val="en-US" w:eastAsia="zh-CN"/>
        </w:rPr>
        <w:t xml:space="preserve">. </w:t>
      </w:r>
      <w:r>
        <w:rPr>
          <w:lang w:val="en-US" w:eastAsia="zh-CN"/>
        </w:rPr>
        <w:t>Assume t</w:t>
      </w:r>
      <w:r w:rsidRPr="005F6752">
        <w:rPr>
          <w:lang w:val="en-US" w:eastAsia="zh-CN"/>
        </w:rPr>
        <w:t xml:space="preserve">he code block length is </w:t>
      </w:r>
      <m:oMath>
        <m:r>
          <w:rPr>
            <w:rFonts w:ascii="Cambria Math" w:hAnsi="Cambria Math" w:hint="eastAsia"/>
            <w:lang w:val="en-US" w:eastAsia="zh-CN"/>
          </w:rPr>
          <m:t>M=16</m:t>
        </m:r>
      </m:oMath>
      <w:r w:rsidRPr="005F6752">
        <w:rPr>
          <w:lang w:val="en-US" w:eastAsia="zh-CN"/>
        </w:rPr>
        <w:t xml:space="preserve">, and the information bit length is </w:t>
      </w:r>
      <m:oMath>
        <m:r>
          <w:rPr>
            <w:rFonts w:ascii="Cambria Math" w:hAnsi="Cambria Math" w:hint="eastAsia"/>
            <w:lang w:val="en-US" w:eastAsia="zh-CN"/>
          </w:rPr>
          <m:t>K=8</m:t>
        </m:r>
      </m:oMath>
      <w:r w:rsidRPr="005F6752">
        <w:rPr>
          <w:lang w:val="en-US" w:eastAsia="zh-CN"/>
        </w:rPr>
        <w:t xml:space="preserve">. </w:t>
      </w:r>
    </w:p>
    <w:p w:rsidR="002E6B9D" w:rsidRPr="00725DFE" w:rsidRDefault="002E6B9D" w:rsidP="002E6B9D">
      <w:pPr>
        <w:rPr>
          <w:lang w:val="en-US" w:eastAsia="zh-CN"/>
        </w:rPr>
      </w:pPr>
      <w:r w:rsidRPr="005F6752">
        <w:rPr>
          <w:lang w:val="en-US" w:eastAsia="zh-CN"/>
        </w:rPr>
        <w:t xml:space="preserve">Using the </w:t>
      </w:r>
      <w:r>
        <w:rPr>
          <w:lang w:val="en-US" w:eastAsia="zh-CN"/>
        </w:rPr>
        <w:t>construction</w:t>
      </w:r>
      <w:r w:rsidRPr="005F6752">
        <w:rPr>
          <w:lang w:val="en-US" w:eastAsia="zh-CN"/>
        </w:rPr>
        <w:t xml:space="preserve"> method</w:t>
      </w:r>
      <w:r>
        <w:rPr>
          <w:lang w:val="en-US" w:eastAsia="zh-CN"/>
        </w:rPr>
        <w:t xml:space="preserve"> in [1]</w:t>
      </w:r>
      <w:r w:rsidRPr="005F6752">
        <w:rPr>
          <w:lang w:val="en-US" w:eastAsia="zh-CN"/>
        </w:rPr>
        <w:t xml:space="preserve">, </w:t>
      </w:r>
      <w:r>
        <w:rPr>
          <w:lang w:val="en-US" w:eastAsia="zh-CN"/>
        </w:rPr>
        <w:t xml:space="preserve">we obtain </w:t>
      </w:r>
      <w:r w:rsidRPr="005F6752">
        <w:rPr>
          <w:lang w:val="en-US" w:eastAsia="zh-CN"/>
        </w:rPr>
        <w:t xml:space="preserve">the </w:t>
      </w:r>
      <w:r>
        <w:rPr>
          <w:lang w:val="en-US" w:eastAsia="zh-CN"/>
        </w:rPr>
        <w:t>bits position sequence</w:t>
      </w:r>
      <w:r w:rsidRPr="005F6752">
        <w:rPr>
          <w:lang w:val="en-US" w:eastAsia="zh-CN"/>
        </w:rPr>
        <w:t xml:space="preserve"> </w:t>
      </w:r>
      <w:r w:rsidRPr="005F6752">
        <w:rPr>
          <w:b/>
          <w:i/>
          <w:lang w:val="en-US" w:eastAsia="zh-CN"/>
        </w:rPr>
        <w:t>Q</w:t>
      </w:r>
      <w:r>
        <w:rPr>
          <w:lang w:val="en-US" w:eastAsia="zh-CN"/>
        </w:rPr>
        <w:t xml:space="preserve"> </w:t>
      </w:r>
      <w:r w:rsidRPr="005F6752">
        <w:rPr>
          <w:lang w:val="en-US" w:eastAsia="zh-CN"/>
        </w:rPr>
        <w:t>of sub-channels</w:t>
      </w:r>
      <w:r>
        <w:rPr>
          <w:lang w:val="en-US" w:eastAsia="zh-CN"/>
        </w:rPr>
        <w:t>:</w:t>
      </w:r>
    </w:p>
    <w:p w:rsidR="002E6B9D" w:rsidRPr="00725DFE" w:rsidRDefault="002E6B9D" w:rsidP="002E6B9D">
      <w:pPr>
        <w:jc w:val="center"/>
        <w:rPr>
          <w:lang w:val="en-US" w:eastAsia="zh-CN"/>
        </w:rPr>
      </w:pPr>
      <m:oMath>
        <m:r>
          <m:rPr>
            <m:sty m:val="p"/>
          </m:rPr>
          <w:rPr>
            <w:rFonts w:ascii="Cambria Math" w:hAnsi="Cambria Math" w:hint="eastAsia"/>
            <w:lang w:val="en-US" w:eastAsia="zh-CN"/>
          </w:rPr>
          <m:t>[</m:t>
        </m:r>
        <m:sSub>
          <m:sSubPr>
            <m:ctrlPr>
              <w:rPr>
                <w:rFonts w:ascii="Cambria Math" w:hAnsi="Cambria Math"/>
                <w:lang w:val="en-US" w:eastAsia="zh-CN"/>
              </w:rPr>
            </m:ctrlPr>
          </m:sSubPr>
          <m:e>
            <m:r>
              <w:rPr>
                <w:rFonts w:ascii="Cambria Math" w:hAnsi="Cambria Math" w:hint="eastAsia"/>
                <w:lang w:val="en-US" w:eastAsia="zh-CN"/>
              </w:rPr>
              <m:t>u</m:t>
            </m:r>
          </m:e>
          <m:sub>
            <m:r>
              <m:rPr>
                <m:sty m:val="p"/>
              </m:rPr>
              <w:rPr>
                <w:rFonts w:ascii="Cambria Math" w:hAnsi="Cambria Math" w:hint="eastAsia"/>
                <w:lang w:val="en-US" w:eastAsia="zh-CN"/>
              </w:rPr>
              <m:t>0</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m:t>
            </m:r>
          </m:sub>
        </m:sSub>
        <m:r>
          <w:rPr>
            <w:rFonts w:ascii="Cambria Math" w:hAnsi="Cambria Math" w:hint="eastAsia"/>
            <w:lang w:val="en-US" w:eastAsia="zh-CN"/>
          </w:rPr>
          <m:t xml:space="preserve">, </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2,</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4,</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8</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3</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5,</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6</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9</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10,</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7</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11,</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13</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14</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15</m:t>
            </m:r>
          </m:sub>
        </m:sSub>
        <m:r>
          <w:rPr>
            <w:rFonts w:ascii="Cambria Math" w:hAnsi="Cambria Math" w:hint="eastAsia"/>
            <w:lang w:val="en-US" w:eastAsia="zh-CN"/>
          </w:rPr>
          <m:t>]</m:t>
        </m:r>
      </m:oMath>
      <w:r w:rsidRPr="005F6752">
        <w:rPr>
          <w:lang w:val="en-US" w:eastAsia="zh-CN"/>
        </w:rPr>
        <w:t>.</w:t>
      </w:r>
    </w:p>
    <w:p w:rsidR="002E6B9D" w:rsidRPr="00725DFE" w:rsidRDefault="00566AD7" w:rsidP="00513D59">
      <w:pPr>
        <w:rPr>
          <w:lang w:val="en-US" w:eastAsia="zh-CN"/>
        </w:rPr>
      </w:pPr>
      <w:r>
        <w:rPr>
          <w:rFonts w:hint="eastAsia"/>
          <w:lang w:val="en-US" w:eastAsia="zh-CN"/>
        </w:rPr>
        <w:t xml:space="preserve">By step </w:t>
      </w:r>
      <w:r w:rsidR="007F20E3">
        <w:rPr>
          <w:rFonts w:hint="eastAsia"/>
          <w:lang w:val="en-US" w:eastAsia="zh-CN"/>
        </w:rPr>
        <w:t xml:space="preserve">1.1, </w:t>
      </w:r>
      <w:r w:rsidR="00FD4AF7" w:rsidRPr="00903E40">
        <w:rPr>
          <w:rFonts w:hint="eastAsia"/>
          <w:i/>
          <w:lang w:eastAsia="zh-CN"/>
        </w:rPr>
        <w:t>F</w:t>
      </w:r>
      <w:r w:rsidR="00FD4AF7" w:rsidRPr="00903E40">
        <w:rPr>
          <w:rFonts w:hint="eastAsia"/>
          <w:i/>
          <w:vertAlign w:val="subscript"/>
          <w:lang w:eastAsia="zh-CN"/>
        </w:rPr>
        <w:t>p</w:t>
      </w:r>
      <w:r w:rsidR="00FD4AF7">
        <w:rPr>
          <w:rFonts w:hint="eastAsia"/>
          <w:lang w:eastAsia="zh-CN"/>
        </w:rPr>
        <w:t xml:space="preserve"> </w:t>
      </w:r>
      <w:r w:rsidR="00710C73">
        <w:rPr>
          <w:rFonts w:hint="eastAsia"/>
          <w:lang w:val="en-US" w:eastAsia="zh-CN"/>
        </w:rPr>
        <w:t>is calculated as</w:t>
      </w:r>
      <w:r w:rsidR="00FD4AF7">
        <w:rPr>
          <w:rFonts w:hint="eastAsia"/>
          <w:lang w:val="en-US" w:eastAsia="zh-CN"/>
        </w:rPr>
        <w:t xml:space="preserve"> 6</w:t>
      </w:r>
      <w:r w:rsidR="00D549BD">
        <w:rPr>
          <w:rFonts w:hint="eastAsia"/>
          <w:lang w:eastAsia="zh-CN"/>
        </w:rPr>
        <w:t>.</w:t>
      </w:r>
      <w:r w:rsidR="00A97C4F">
        <w:rPr>
          <w:rFonts w:hint="eastAsia"/>
          <w:lang w:eastAsia="zh-CN"/>
        </w:rPr>
        <w:t xml:space="preserve"> </w:t>
      </w:r>
      <w:r w:rsidR="00A97C4F">
        <w:rPr>
          <w:rFonts w:hint="eastAsia"/>
          <w:lang w:val="en-US" w:eastAsia="zh-CN"/>
        </w:rPr>
        <w:t xml:space="preserve">By step 1.2~1.3, </w:t>
      </w:r>
      <w:r w:rsidR="006514F8">
        <w:rPr>
          <w:rFonts w:hint="eastAsia"/>
          <w:i/>
          <w:color w:val="000000" w:themeColor="text1"/>
          <w:lang w:val="en-US" w:eastAsia="zh-CN"/>
        </w:rPr>
        <w:t>w</w:t>
      </w:r>
      <w:r w:rsidR="006514F8" w:rsidRPr="00820F97">
        <w:rPr>
          <w:color w:val="000000" w:themeColor="text1"/>
          <w:vertAlign w:val="subscript"/>
          <w:lang w:val="en-US" w:eastAsia="zh-CN"/>
        </w:rPr>
        <w:t>min</w:t>
      </w:r>
      <w:r w:rsidR="006514F8">
        <w:rPr>
          <w:rFonts w:hint="eastAsia"/>
          <w:lang w:val="en-US" w:eastAsia="zh-CN"/>
        </w:rPr>
        <w:t xml:space="preserve"> </w:t>
      </w:r>
      <w:r w:rsidR="00A93E6F">
        <w:rPr>
          <w:rFonts w:hint="eastAsia"/>
          <w:lang w:val="en-US" w:eastAsia="zh-CN"/>
        </w:rPr>
        <w:t>and</w:t>
      </w:r>
      <w:r w:rsidR="00A30A12">
        <w:rPr>
          <w:rFonts w:hint="eastAsia"/>
          <w:lang w:val="en-US" w:eastAsia="zh-CN"/>
        </w:rPr>
        <w:t xml:space="preserve"> </w:t>
      </w:r>
      <w:r w:rsidR="00A30A12" w:rsidRPr="00C079D4">
        <w:rPr>
          <w:rFonts w:hint="eastAsia"/>
          <w:i/>
          <w:lang w:val="en-US" w:eastAsia="zh-CN"/>
        </w:rPr>
        <w:t>n</w:t>
      </w:r>
      <w:r w:rsidR="00A93E6F">
        <w:rPr>
          <w:rFonts w:hint="eastAsia"/>
          <w:lang w:val="en-US" w:eastAsia="zh-CN"/>
        </w:rPr>
        <w:t xml:space="preserve"> are 2 and 3, respectively.</w:t>
      </w:r>
      <w:r w:rsidR="002215DC">
        <w:rPr>
          <w:rFonts w:hint="eastAsia"/>
          <w:lang w:val="en-US" w:eastAsia="zh-CN"/>
        </w:rPr>
        <w:t xml:space="preserve"> </w:t>
      </w:r>
      <w:r w:rsidR="00513D59">
        <w:rPr>
          <w:rFonts w:hint="eastAsia"/>
          <w:lang w:val="en-US" w:eastAsia="zh-CN"/>
        </w:rPr>
        <w:t>Because</w:t>
      </w:r>
      <w:r w:rsidR="002E6B9D" w:rsidRPr="005F6752">
        <w:rPr>
          <w:lang w:val="en-US" w:eastAsia="zh-CN"/>
        </w:rPr>
        <w:t xml:space="preserve"> </w:t>
      </w:r>
      <w:r w:rsidR="002E6B9D" w:rsidRPr="005F6752">
        <w:rPr>
          <w:i/>
          <w:lang w:val="en-US" w:eastAsia="zh-CN"/>
        </w:rPr>
        <w:t>n</w:t>
      </w:r>
      <w:r w:rsidR="002E6B9D" w:rsidRPr="005F6752">
        <w:rPr>
          <w:lang w:val="en-US" w:eastAsia="zh-CN"/>
        </w:rPr>
        <w:t>&lt;F</w:t>
      </w:r>
      <w:r w:rsidR="002E6B9D" w:rsidRPr="005F6752">
        <w:rPr>
          <w:vertAlign w:val="subscript"/>
          <w:lang w:val="en-US" w:eastAsia="zh-CN"/>
        </w:rPr>
        <w:t>p</w:t>
      </w:r>
      <w:r w:rsidR="002E6B9D" w:rsidRPr="005F6752">
        <w:rPr>
          <w:lang w:val="en-US" w:eastAsia="zh-CN"/>
        </w:rPr>
        <w:t xml:space="preserve">, we select </w:t>
      </w:r>
      <w:r w:rsidR="004533AC" w:rsidRPr="00154551">
        <w:rPr>
          <w:i/>
          <w:lang w:val="en-US" w:eastAsia="zh-CN"/>
        </w:rPr>
        <w:t>f</w:t>
      </w:r>
      <w:r w:rsidR="004533AC" w:rsidRPr="00154551">
        <w:rPr>
          <w:i/>
          <w:vertAlign w:val="subscript"/>
          <w:lang w:val="en-US" w:eastAsia="zh-CN"/>
        </w:rPr>
        <w:t>1</w:t>
      </w:r>
      <w:r w:rsidR="002E6B9D" w:rsidRPr="005F6752">
        <w:rPr>
          <w:lang w:val="en-US" w:eastAsia="zh-CN"/>
        </w:rPr>
        <w:t>=</w:t>
      </w:r>
      <w:r w:rsidR="004533AC">
        <w:rPr>
          <w:lang w:val="en-US" w:eastAsia="zh-CN"/>
        </w:rPr>
        <w:t>3</w:t>
      </w:r>
      <w:r w:rsidR="002E6B9D" w:rsidRPr="005F6752">
        <w:rPr>
          <w:lang w:val="en-US" w:eastAsia="zh-CN"/>
        </w:rPr>
        <w:t xml:space="preserve"> sub-channels with </w:t>
      </w:r>
      <w:r w:rsidR="002E6B9D">
        <w:rPr>
          <w:rFonts w:hint="eastAsia"/>
          <w:color w:val="000000" w:themeColor="text1"/>
          <w:lang w:val="en-US" w:eastAsia="zh-CN"/>
        </w:rPr>
        <w:t>row-</w:t>
      </w:r>
      <w:r w:rsidR="002E6B9D" w:rsidRPr="005F6752">
        <w:rPr>
          <w:lang w:val="en-US" w:eastAsia="zh-CN"/>
        </w:rPr>
        <w:t xml:space="preserve">weight </w:t>
      </w:r>
      <w:r w:rsidR="00166200">
        <w:rPr>
          <w:rFonts w:hint="eastAsia"/>
          <w:i/>
          <w:lang w:val="en-US" w:eastAsia="zh-CN"/>
        </w:rPr>
        <w:t>w</w:t>
      </w:r>
      <w:r w:rsidR="002E6B9D" w:rsidRPr="005F6752">
        <w:rPr>
          <w:vertAlign w:val="subscript"/>
          <w:lang w:val="en-US" w:eastAsia="zh-CN"/>
        </w:rPr>
        <w:t>min</w:t>
      </w:r>
      <w:r w:rsidR="002E6B9D" w:rsidRPr="005F6752">
        <w:rPr>
          <w:lang w:val="en-US" w:eastAsia="zh-CN"/>
        </w:rPr>
        <w:t xml:space="preserve"> =</w:t>
      </w:r>
      <w:r w:rsidR="000432F3">
        <w:rPr>
          <w:rFonts w:hint="eastAsia"/>
          <w:lang w:val="en-US" w:eastAsia="zh-CN"/>
        </w:rPr>
        <w:t>2</w:t>
      </w:r>
      <w:r w:rsidR="002E6B9D" w:rsidRPr="005F6752">
        <w:rPr>
          <w:lang w:val="en-US" w:eastAsia="zh-CN"/>
        </w:rPr>
        <w:t xml:space="preserve"> and </w:t>
      </w:r>
      <w:r w:rsidR="00913E9F" w:rsidRPr="00154551">
        <w:rPr>
          <w:i/>
          <w:lang w:val="en-US" w:eastAsia="zh-CN"/>
        </w:rPr>
        <w:t>f</w:t>
      </w:r>
      <w:r w:rsidR="00913E9F" w:rsidRPr="00154551">
        <w:rPr>
          <w:i/>
          <w:vertAlign w:val="subscript"/>
          <w:lang w:val="en-US" w:eastAsia="zh-CN"/>
        </w:rPr>
        <w:t>2</w:t>
      </w:r>
      <w:r w:rsidR="002E6B9D" w:rsidRPr="005F6752">
        <w:rPr>
          <w:lang w:val="en-US" w:eastAsia="zh-CN"/>
        </w:rPr>
        <w:t>=</w:t>
      </w:r>
      <w:r w:rsidR="00EE3C1F">
        <w:rPr>
          <w:rFonts w:hint="eastAsia"/>
          <w:lang w:val="en-US" w:eastAsia="zh-CN"/>
        </w:rPr>
        <w:t>3</w:t>
      </w:r>
      <w:r w:rsidR="00EE3C1F" w:rsidRPr="005F6752">
        <w:rPr>
          <w:lang w:val="en-US" w:eastAsia="zh-CN"/>
        </w:rPr>
        <w:t xml:space="preserve"> </w:t>
      </w:r>
      <w:r w:rsidR="002E6B9D" w:rsidRPr="005F6752">
        <w:rPr>
          <w:lang w:val="en-US" w:eastAsia="zh-CN"/>
        </w:rPr>
        <w:t xml:space="preserve">sub-channels with </w:t>
      </w:r>
      <w:r w:rsidR="002E6B9D">
        <w:rPr>
          <w:rFonts w:hint="eastAsia"/>
          <w:color w:val="000000" w:themeColor="text1"/>
          <w:lang w:val="en-US" w:eastAsia="zh-CN"/>
        </w:rPr>
        <w:t>row-</w:t>
      </w:r>
      <w:r w:rsidR="002E6B9D" w:rsidRPr="005F6752">
        <w:rPr>
          <w:lang w:val="en-US" w:eastAsia="zh-CN"/>
        </w:rPr>
        <w:t>weight 2</w:t>
      </w:r>
      <w:r w:rsidR="002E6B9D" w:rsidRPr="00B01F5D">
        <w:rPr>
          <w:color w:val="000000" w:themeColor="text1"/>
          <w:lang w:val="en-US" w:eastAsia="zh-CN"/>
        </w:rPr>
        <w:t>×</w:t>
      </w:r>
      <w:r w:rsidR="002E6B9D" w:rsidRPr="005F6752">
        <w:rPr>
          <w:i/>
          <w:lang w:val="en-US" w:eastAsia="zh-CN"/>
        </w:rPr>
        <w:t>d</w:t>
      </w:r>
      <w:r w:rsidR="002E6B9D" w:rsidRPr="005F6752">
        <w:rPr>
          <w:vertAlign w:val="subscript"/>
          <w:lang w:val="en-US" w:eastAsia="zh-CN"/>
        </w:rPr>
        <w:t>min</w:t>
      </w:r>
      <w:r w:rsidR="002E6B9D" w:rsidRPr="005F6752">
        <w:rPr>
          <w:lang w:val="en-US" w:eastAsia="zh-CN"/>
        </w:rPr>
        <w:t xml:space="preserve"> = </w:t>
      </w:r>
      <w:r w:rsidR="000432F3">
        <w:rPr>
          <w:rFonts w:hint="eastAsia"/>
          <w:lang w:val="en-US" w:eastAsia="zh-CN"/>
        </w:rPr>
        <w:t>4</w:t>
      </w:r>
      <w:r w:rsidR="002E6B9D" w:rsidRPr="005F6752">
        <w:rPr>
          <w:lang w:val="en-US" w:eastAsia="zh-CN"/>
        </w:rPr>
        <w:t xml:space="preserve"> as PC-frozen bits. By descending </w:t>
      </w:r>
      <w:r w:rsidR="002E6B9D">
        <w:rPr>
          <w:rFonts w:hint="eastAsia"/>
          <w:lang w:val="en-US" w:eastAsia="zh-CN"/>
        </w:rPr>
        <w:t xml:space="preserve">reliability </w:t>
      </w:r>
      <w:r w:rsidR="002E6B9D" w:rsidRPr="005F6752">
        <w:rPr>
          <w:lang w:val="en-US" w:eastAsia="zh-CN"/>
        </w:rPr>
        <w:t xml:space="preserve">order, these </w:t>
      </w:r>
      <w:r w:rsidR="00DB6DBA">
        <w:rPr>
          <w:rFonts w:hint="eastAsia"/>
          <w:lang w:val="en-US" w:eastAsia="zh-CN"/>
        </w:rPr>
        <w:t>PC-</w:t>
      </w:r>
      <w:r w:rsidR="002E6B9D" w:rsidRPr="005F6752">
        <w:rPr>
          <w:lang w:val="en-US" w:eastAsia="zh-CN"/>
        </w:rPr>
        <w:t xml:space="preserve">frozen bits are </w:t>
      </w:r>
      <m:oMath>
        <m:r>
          <m:rPr>
            <m:sty m:val="p"/>
          </m:rPr>
          <w:rPr>
            <w:rFonts w:ascii="Cambria Math" w:hAnsi="Cambria Math" w:hint="eastAsia"/>
            <w:lang w:val="en-US" w:eastAsia="zh-CN"/>
          </w:rPr>
          <m:t>[</m:t>
        </m:r>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2</m:t>
                </m:r>
              </m:sub>
            </m:sSub>
            <m:r>
              <m:rPr>
                <m:sty m:val="p"/>
              </m:rPr>
              <w:rPr>
                <w:rFonts w:ascii="Cambria Math" w:hAnsi="Cambria Math"/>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4</m:t>
                </m:r>
              </m:sub>
            </m:sSub>
            <m:r>
              <m:rPr>
                <m:sty m:val="p"/>
              </m:rPr>
              <w:rPr>
                <w:rFonts w:ascii="Cambria Math" w:hAnsi="Cambria Math"/>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8</m:t>
                </m:r>
              </m:sub>
            </m:sSub>
            <m:r>
              <m:rPr>
                <m:sty m:val="p"/>
              </m:rPr>
              <w:rPr>
                <w:rFonts w:ascii="Cambria Math" w:hAnsi="Cambria Math"/>
                <w:lang w:val="en-US" w:eastAsia="zh-CN"/>
              </w:rPr>
              <m:t>,</m:t>
            </m:r>
            <m:r>
              <w:rPr>
                <w:rFonts w:ascii="Cambria Math" w:hAnsi="Cambria Math" w:hint="eastAsia"/>
                <w:lang w:val="en-US" w:eastAsia="zh-CN"/>
              </w:rPr>
              <m:t>u</m:t>
            </m:r>
          </m:e>
          <m:sub>
            <m:r>
              <w:rPr>
                <w:rFonts w:ascii="Cambria Math" w:hAnsi="Cambria Math"/>
                <w:lang w:val="en-US" w:eastAsia="zh-CN"/>
              </w:rPr>
              <m:t>9</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10,</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12</m:t>
            </m:r>
          </m:sub>
        </m:sSub>
        <m:r>
          <w:rPr>
            <w:rFonts w:ascii="Cambria Math" w:hAnsi="Cambria Math" w:hint="eastAsia"/>
            <w:lang w:val="en-US" w:eastAsia="zh-CN"/>
          </w:rPr>
          <m:t>]</m:t>
        </m:r>
      </m:oMath>
      <w:r w:rsidR="002E6B9D" w:rsidRPr="005F6752">
        <w:rPr>
          <w:lang w:val="en-US" w:eastAsia="zh-CN"/>
        </w:rPr>
        <w:t>.</w:t>
      </w:r>
    </w:p>
    <w:p w:rsidR="002E6B9D" w:rsidRPr="00725DFE" w:rsidRDefault="002E6B9D" w:rsidP="002E6B9D">
      <w:pPr>
        <w:rPr>
          <w:lang w:val="en-US" w:eastAsia="zh-CN"/>
        </w:rPr>
      </w:pPr>
      <w:r w:rsidRPr="005F6752">
        <w:rPr>
          <w:lang w:val="en-US" w:eastAsia="zh-CN"/>
        </w:rPr>
        <w:t xml:space="preserve">Then, we mark the information and additional frozen bits according to </w:t>
      </w:r>
      <w:r w:rsidRPr="00AC1043">
        <w:rPr>
          <w:b/>
          <w:i/>
          <w:lang w:val="en-US" w:eastAsia="zh-CN"/>
        </w:rPr>
        <w:t>Q</w:t>
      </w:r>
      <w:r w:rsidRPr="005F6752">
        <w:rPr>
          <w:lang w:val="en-US" w:eastAsia="zh-CN"/>
        </w:rPr>
        <w:t xml:space="preserve">. The information-bit set is </w:t>
      </w:r>
      <m:oMath>
        <m:r>
          <m:rPr>
            <m:sty m:val="p"/>
          </m:rP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3</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5,</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6</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7</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11,</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13</m:t>
            </m:r>
          </m:sub>
        </m:sSub>
        <m:r>
          <w:rPr>
            <w:rFonts w:ascii="Cambria Math" w:hAnsi="Cambria Math" w:hint="eastAsia"/>
            <w:lang w:val="en-US" w:eastAsia="zh-CN"/>
          </w:rPr>
          <m:t>,</m:t>
        </m:r>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14</m:t>
                </m:r>
              </m:sub>
            </m:sSub>
            <m:r>
              <w:rPr>
                <w:rFonts w:ascii="Cambria Math" w:hAnsi="Cambria Math" w:hint="eastAsia"/>
                <w:lang w:val="en-US" w:eastAsia="zh-CN"/>
              </w:rPr>
              <m:t>,u</m:t>
            </m:r>
          </m:e>
          <m:sub>
            <m:r>
              <w:rPr>
                <w:rFonts w:ascii="Cambria Math" w:hAnsi="Cambria Math" w:hint="eastAsia"/>
                <w:lang w:val="en-US" w:eastAsia="zh-CN"/>
              </w:rPr>
              <m:t>15</m:t>
            </m:r>
          </m:sub>
        </m:sSub>
        <m:r>
          <w:rPr>
            <w:rFonts w:ascii="Cambria Math" w:hAnsi="Cambria Math" w:hint="eastAsia"/>
            <w:lang w:val="en-US" w:eastAsia="zh-CN"/>
          </w:rPr>
          <m:t>]</m:t>
        </m:r>
      </m:oMath>
      <w:r w:rsidRPr="005F6752">
        <w:rPr>
          <w:lang w:val="en-US" w:eastAsia="zh-CN"/>
        </w:rPr>
        <w:t xml:space="preserve"> and the </w:t>
      </w:r>
      <w:r w:rsidRPr="006D7ACD">
        <w:rPr>
          <w:u w:val="single"/>
          <w:lang w:val="en-US" w:eastAsia="zh-CN"/>
        </w:rPr>
        <w:t xml:space="preserve">frozen-bit set is </w:t>
      </w:r>
      <m:oMath>
        <m:r>
          <m:rPr>
            <m:sty m:val="p"/>
          </m:rPr>
          <w:rPr>
            <w:rFonts w:ascii="Cambria Math" w:hAnsi="Cambria Math" w:hint="eastAsia"/>
            <w:u w:val="single"/>
            <w:lang w:val="en-US" w:eastAsia="zh-CN"/>
          </w:rPr>
          <m:t>[</m:t>
        </m:r>
        <m:sSub>
          <m:sSubPr>
            <m:ctrlPr>
              <w:rPr>
                <w:rFonts w:ascii="Cambria Math" w:hAnsi="Cambria Math"/>
                <w:u w:val="single"/>
                <w:lang w:val="en-US" w:eastAsia="zh-CN"/>
              </w:rPr>
            </m:ctrlPr>
          </m:sSubPr>
          <m:e>
            <m:r>
              <w:rPr>
                <w:rFonts w:ascii="Cambria Math" w:hAnsi="Cambria Math" w:hint="eastAsia"/>
                <w:u w:val="single"/>
                <w:lang w:val="en-US" w:eastAsia="zh-CN"/>
              </w:rPr>
              <m:t>u</m:t>
            </m:r>
          </m:e>
          <m:sub>
            <m:r>
              <m:rPr>
                <m:sty m:val="p"/>
              </m:rPr>
              <w:rPr>
                <w:rFonts w:ascii="Cambria Math" w:hAnsi="Cambria Math" w:hint="eastAsia"/>
                <w:u w:val="single"/>
                <w:lang w:val="en-US" w:eastAsia="zh-CN"/>
              </w:rPr>
              <m:t>0</m:t>
            </m:r>
          </m:sub>
        </m:sSub>
        <m: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1</m:t>
            </m:r>
          </m:sub>
        </m:sSub>
        <m:r>
          <w:rPr>
            <w:rFonts w:ascii="Cambria Math" w:hAnsi="Cambria Math" w:hint="eastAsia"/>
            <w:u w:val="single"/>
            <w:lang w:val="en-US" w:eastAsia="zh-CN"/>
          </w:rPr>
          <m:t xml:space="preserve">, </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2,</m:t>
            </m:r>
          </m:sub>
        </m:sSub>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4</m:t>
            </m:r>
          </m:sub>
        </m:sSub>
        <m: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8</m:t>
            </m:r>
          </m:sub>
        </m:sSub>
        <m: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9</m:t>
            </m:r>
          </m:sub>
        </m:sSub>
        <m: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10,</m:t>
            </m:r>
          </m:sub>
        </m:sSub>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12</m:t>
            </m:r>
          </m:sub>
        </m:sSub>
        <m:r>
          <w:rPr>
            <w:rFonts w:ascii="Cambria Math" w:hAnsi="Cambria Math" w:hint="eastAsia"/>
            <w:u w:val="single"/>
            <w:lang w:val="en-US" w:eastAsia="zh-CN"/>
          </w:rPr>
          <m:t>]</m:t>
        </m:r>
      </m:oMath>
      <w:r w:rsidRPr="006D7ACD">
        <w:rPr>
          <w:u w:val="single"/>
          <w:lang w:val="en-US" w:eastAsia="zh-CN"/>
        </w:rPr>
        <w:t>.</w:t>
      </w:r>
      <w:r w:rsidRPr="005F6752">
        <w:rPr>
          <w:lang w:val="en-US" w:eastAsia="zh-CN"/>
        </w:rPr>
        <w:t xml:space="preserve"> By selecting the frozen bits with </w:t>
      </w:r>
      <w:r>
        <w:rPr>
          <w:rFonts w:hint="eastAsia"/>
          <w:lang w:val="en-US" w:eastAsia="zh-CN"/>
        </w:rPr>
        <w:t>row-</w:t>
      </w:r>
      <w:r w:rsidRPr="005F6752">
        <w:rPr>
          <w:lang w:val="en-US" w:eastAsia="zh-CN"/>
        </w:rPr>
        <w:t xml:space="preserve">weight </w:t>
      </w:r>
      <w:r w:rsidR="003D051E">
        <w:rPr>
          <w:rFonts w:hint="eastAsia"/>
          <w:lang w:val="en-US" w:eastAsia="zh-CN"/>
        </w:rPr>
        <w:t xml:space="preserve">2 and </w:t>
      </w:r>
      <w:r w:rsidRPr="005F6752">
        <w:rPr>
          <w:lang w:val="en-US" w:eastAsia="zh-CN"/>
        </w:rPr>
        <w:t xml:space="preserve">4, we further get the PC-frozen-bit set </w:t>
      </w:r>
      <m:oMath>
        <m:r>
          <m:rPr>
            <m:sty m:val="p"/>
          </m:rP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1</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2</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4</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8</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9</m:t>
            </m:r>
          </m:sub>
        </m:sSub>
        <m:r>
          <m:rPr>
            <m:sty m:val="p"/>
          </m:rPr>
          <w:rPr>
            <w:rFonts w:ascii="Cambria Math" w:hAnsi="Cambria Math"/>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10,</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r>
          <w:rPr>
            <w:rFonts w:ascii="Cambria Math" w:hAnsi="Cambria Math" w:hint="eastAsia"/>
            <w:lang w:val="en-US" w:eastAsia="zh-CN"/>
          </w:rPr>
          <m:t>]</m:t>
        </m:r>
      </m:oMath>
      <w:r w:rsidRPr="005F6752">
        <w:rPr>
          <w:lang w:val="en-US" w:eastAsia="zh-CN"/>
        </w:rPr>
        <w:t>.</w:t>
      </w:r>
    </w:p>
    <w:p w:rsidR="002E6B9D" w:rsidRPr="00725DFE" w:rsidRDefault="002E6B9D" w:rsidP="002E6B9D">
      <w:pPr>
        <w:rPr>
          <w:lang w:val="en-US" w:eastAsia="zh-CN"/>
        </w:rPr>
      </w:pPr>
      <w:r w:rsidRPr="005F6752">
        <w:rPr>
          <w:lang w:val="en-US" w:eastAsia="zh-CN"/>
        </w:rPr>
        <w:t xml:space="preserve">Finally, we use a prime-length cyclic register with </w:t>
      </w:r>
      <w:r w:rsidRPr="005F6752">
        <w:rPr>
          <w:i/>
          <w:lang w:val="en-US" w:eastAsia="zh-CN"/>
        </w:rPr>
        <w:t>p</w:t>
      </w:r>
      <w:r w:rsidRPr="005F6752">
        <w:rPr>
          <w:lang w:val="en-US" w:eastAsia="zh-CN"/>
        </w:rPr>
        <w:t xml:space="preserve">=5 to build parity functions for each PC-frozen bit in </w:t>
      </w:r>
      <m:oMath>
        <m:r>
          <m:rPr>
            <m:sty m:val="p"/>
          </m:rP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1</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2</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4</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8</m:t>
            </m:r>
          </m:sub>
        </m:sSub>
        <m:r>
          <w:rPr>
            <w:rFonts w:ascii="Cambria Math" w:hAnsi="Cambria Math" w:hint="eastAsia"/>
            <w:lang w:val="en-US" w:eastAsia="zh-CN"/>
          </w:rPr>
          <m:t>,</m:t>
        </m:r>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9</m:t>
                </m:r>
              </m:sub>
            </m:sSub>
            <m:r>
              <m:rPr>
                <m:sty m:val="p"/>
              </m:rPr>
              <w:rPr>
                <w:rFonts w:ascii="Cambria Math" w:hAnsi="Cambria Math"/>
                <w:lang w:val="en-US" w:eastAsia="zh-CN"/>
              </w:rPr>
              <m:t>,</m:t>
            </m:r>
            <m:r>
              <w:rPr>
                <w:rFonts w:ascii="Cambria Math" w:hAnsi="Cambria Math" w:hint="eastAsia"/>
                <w:lang w:val="en-US" w:eastAsia="zh-CN"/>
              </w:rPr>
              <m:t>u</m:t>
            </m:r>
          </m:e>
          <m:sub>
            <m:r>
              <w:rPr>
                <w:rFonts w:ascii="Cambria Math" w:hAnsi="Cambria Math" w:hint="eastAsia"/>
                <w:lang w:val="en-US" w:eastAsia="zh-CN"/>
              </w:rPr>
              <m:t>10,</m:t>
            </m:r>
          </m:sub>
        </m:sSub>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r>
          <w:rPr>
            <w:rFonts w:ascii="Cambria Math" w:hAnsi="Cambria Math" w:hint="eastAsia"/>
            <w:lang w:val="en-US" w:eastAsia="zh-CN"/>
          </w:rPr>
          <m:t>]</m:t>
        </m:r>
      </m:oMath>
      <w:r w:rsidRPr="005F6752">
        <w:rPr>
          <w:lang w:val="en-US" w:eastAsia="zh-CN"/>
        </w:rPr>
        <w:t xml:space="preserve">. It is easy to see that the cyclic register connects the bits with a constant spacing 5. </w:t>
      </w:r>
      <w:r w:rsidR="00FC7696">
        <w:rPr>
          <w:rFonts w:hint="eastAsia"/>
          <w:lang w:val="en-US" w:eastAsia="zh-CN"/>
        </w:rPr>
        <w:t xml:space="preserve">For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1</m:t>
            </m:r>
          </m:sub>
        </m:sSub>
      </m:oMath>
      <w:r w:rsidR="00FC7696">
        <w:rPr>
          <w:rFonts w:hint="eastAsia"/>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2</m:t>
            </m:r>
          </m:sub>
        </m:sSub>
      </m:oMath>
      <w:r w:rsidR="00991366">
        <w:rPr>
          <w:rFonts w:hint="eastAsia"/>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4</m:t>
            </m:r>
          </m:sub>
        </m:sSub>
      </m:oMath>
      <w:r w:rsidR="00FC7696">
        <w:rPr>
          <w:rFonts w:hint="eastAsia"/>
          <w:lang w:val="en-US" w:eastAsia="zh-CN"/>
        </w:rPr>
        <w:t xml:space="preserve"> and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9</m:t>
            </m:r>
          </m:sub>
        </m:sSub>
      </m:oMath>
      <w:r w:rsidR="00FC7696">
        <w:rPr>
          <w:rFonts w:hint="eastAsia"/>
          <w:lang w:val="en-US" w:eastAsia="zh-CN"/>
        </w:rPr>
        <w:t xml:space="preserve">, </w:t>
      </w:r>
      <w:r w:rsidR="00EB2669">
        <w:rPr>
          <w:rFonts w:hint="eastAsia"/>
          <w:lang w:val="en-US" w:eastAsia="zh-CN"/>
        </w:rPr>
        <w:t>the</w:t>
      </w:r>
      <w:r w:rsidR="00027310">
        <w:rPr>
          <w:rFonts w:hint="eastAsia"/>
          <w:lang w:val="en-US" w:eastAsia="zh-CN"/>
        </w:rPr>
        <w:t xml:space="preserve">y are </w:t>
      </w:r>
      <w:r w:rsidR="00027310">
        <w:rPr>
          <w:lang w:val="en-US" w:eastAsia="zh-CN"/>
        </w:rPr>
        <w:t>equivalent</w:t>
      </w:r>
      <w:r w:rsidR="00027310">
        <w:rPr>
          <w:rFonts w:hint="eastAsia"/>
          <w:lang w:val="en-US" w:eastAsia="zh-CN"/>
        </w:rPr>
        <w:t xml:space="preserve"> to </w:t>
      </w:r>
      <w:r w:rsidR="00D4591C">
        <w:rPr>
          <w:rFonts w:hint="eastAsia"/>
          <w:lang w:val="en-US" w:eastAsia="zh-CN"/>
        </w:rPr>
        <w:t>static</w:t>
      </w:r>
      <w:r w:rsidR="00153D64">
        <w:rPr>
          <w:rFonts w:hint="eastAsia"/>
          <w:lang w:val="en-US" w:eastAsia="zh-CN"/>
        </w:rPr>
        <w:t>-frozen bits</w:t>
      </w:r>
      <w:r w:rsidR="00EB2669">
        <w:rPr>
          <w:rFonts w:hint="eastAsia"/>
          <w:lang w:val="en-US" w:eastAsia="zh-CN"/>
        </w:rPr>
        <w:t xml:space="preserve"> </w:t>
      </w:r>
      <w:r w:rsidR="00153D64">
        <w:rPr>
          <w:rFonts w:hint="eastAsia"/>
          <w:lang w:val="en-US" w:eastAsia="zh-CN"/>
        </w:rPr>
        <w:t xml:space="preserve">since </w:t>
      </w:r>
      <w:r w:rsidR="001E0EF1">
        <w:rPr>
          <w:rFonts w:hint="eastAsia"/>
          <w:lang w:val="en-US" w:eastAsia="zh-CN"/>
        </w:rPr>
        <w:t>no information bits can be checked with spacing 5</w:t>
      </w:r>
      <w:r w:rsidR="00EB2669">
        <w:rPr>
          <w:rFonts w:hint="eastAsia"/>
          <w:lang w:val="en-US" w:eastAsia="zh-CN"/>
        </w:rPr>
        <w:t xml:space="preserve">. </w:t>
      </w:r>
      <w:r w:rsidRPr="005F6752">
        <w:rPr>
          <w:lang w:val="en-US" w:eastAsia="zh-CN"/>
        </w:rPr>
        <w:t>For</w:t>
      </w:r>
      <w:r w:rsidR="00BE7024">
        <w:rPr>
          <w:rFonts w:hint="eastAsia"/>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8</m:t>
            </m:r>
          </m:sub>
        </m:sSub>
      </m:oMath>
      <w:r w:rsidR="00BE7024">
        <w:rPr>
          <w:rFonts w:hint="eastAsia"/>
          <w:lang w:val="en-US" w:eastAsia="zh-CN"/>
        </w:rPr>
        <w:t>,</w:t>
      </w:r>
      <w:r w:rsidRPr="005F6752">
        <w:rPr>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10</m:t>
            </m:r>
          </m:sub>
        </m:sSub>
      </m:oMath>
      <w:r w:rsidRPr="005F6752">
        <w:rPr>
          <w:lang w:val="en-US" w:eastAsia="zh-CN"/>
        </w:rPr>
        <w:t xml:space="preserve"> and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oMath>
      <w:r w:rsidRPr="005F6752">
        <w:rPr>
          <w:lang w:val="en-US" w:eastAsia="zh-CN"/>
        </w:rPr>
        <w:t>, the parity functions are</w:t>
      </w:r>
      <w:r w:rsidR="006D7DD7">
        <w:rPr>
          <w:rFonts w:hint="eastAsia"/>
          <w:lang w:val="en-US" w:eastAsia="zh-CN"/>
        </w:rPr>
        <w:t xml:space="preserve"> </w:t>
      </w:r>
      <m:oMath>
        <m:sSub>
          <m:sSubPr>
            <m:ctrlPr>
              <w:rPr>
                <w:rFonts w:ascii="Cambria Math" w:hAnsi="Cambria Math"/>
                <w:i/>
                <w:u w:val="single"/>
                <w:lang w:val="en-US" w:eastAsia="zh-CN"/>
              </w:rPr>
            </m:ctrlPr>
          </m:sSubPr>
          <m:e>
            <m:r>
              <w:rPr>
                <w:rFonts w:ascii="Cambria Math" w:hAnsi="Cambria Math"/>
                <w:u w:val="single"/>
                <w:lang w:val="en-US" w:eastAsia="zh-CN"/>
              </w:rPr>
              <m:t>[</m:t>
            </m:r>
            <m:r>
              <w:rPr>
                <w:rFonts w:ascii="Cambria Math" w:hAnsi="Cambria Math" w:hint="eastAsia"/>
                <w:u w:val="single"/>
                <w:lang w:val="en-US" w:eastAsia="zh-CN"/>
              </w:rPr>
              <m:t>u</m:t>
            </m:r>
          </m:e>
          <m:sub>
            <m:r>
              <w:rPr>
                <w:rFonts w:ascii="Cambria Math" w:hAnsi="Cambria Math"/>
                <w:u w:val="single"/>
                <w:lang w:val="en-US" w:eastAsia="zh-CN"/>
              </w:rPr>
              <m:t>3</m:t>
            </m:r>
            <m:r>
              <w:rPr>
                <w:rFonts w:ascii="Cambria Math" w:hAnsi="Cambria Math" w:hint="eastAsia"/>
                <w:u w:val="single"/>
                <w:lang w:val="en-US" w:eastAsia="zh-CN"/>
              </w:rPr>
              <m:t>,</m:t>
            </m:r>
          </m:sub>
        </m:sSub>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u w:val="single"/>
                <w:lang w:val="en-US" w:eastAsia="zh-CN"/>
              </w:rPr>
              <m:t>8</m:t>
            </m:r>
          </m:sub>
        </m:sSub>
        <m:r>
          <w:rPr>
            <w:rFonts w:ascii="Cambria Math" w:hAnsi="Cambria Math" w:hint="eastAsia"/>
            <w:u w:val="single"/>
            <w:lang w:val="en-US" w:eastAsia="zh-CN"/>
          </w:rPr>
          <m:t>]</m:t>
        </m:r>
      </m:oMath>
      <w:r w:rsidR="006D7DD7" w:rsidRPr="006D7ACD">
        <w:rPr>
          <w:rFonts w:hint="eastAsia"/>
          <w:u w:val="single"/>
          <w:lang w:val="en-US" w:eastAsia="zh-CN"/>
        </w:rPr>
        <w:t>,</w:t>
      </w:r>
      <w:r w:rsidRPr="006D7ACD">
        <w:rPr>
          <w:u w:val="single"/>
          <w:lang w:val="en-US" w:eastAsia="zh-CN"/>
        </w:rPr>
        <w:t xml:space="preserve"> </w:t>
      </w:r>
      <m:oMath>
        <m:r>
          <m:rPr>
            <m:sty m:val="p"/>
          </m:rP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5,</m:t>
            </m:r>
          </m:sub>
        </m:sSub>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10</m:t>
            </m:r>
          </m:sub>
        </m:sSub>
        <m:r>
          <w:rPr>
            <w:rFonts w:ascii="Cambria Math" w:hAnsi="Cambria Math" w:hint="eastAsia"/>
            <w:u w:val="single"/>
            <w:lang w:val="en-US" w:eastAsia="zh-CN"/>
          </w:rPr>
          <m:t>]</m:t>
        </m:r>
      </m:oMath>
      <w:r w:rsidRPr="006D7ACD">
        <w:rPr>
          <w:u w:val="single"/>
          <w:lang w:val="en-US" w:eastAsia="zh-CN"/>
        </w:rPr>
        <w:t xml:space="preserve"> and </w:t>
      </w:r>
      <m:oMath>
        <m:r>
          <m:rPr>
            <m:sty m:val="p"/>
          </m:rPr>
          <w:rPr>
            <w:rFonts w:ascii="Cambria Math" w:hAnsi="Cambria Math" w:hint="eastAsia"/>
            <w:u w:val="single"/>
            <w:lang w:val="en-US" w:eastAsia="zh-CN"/>
          </w:rPr>
          <m:t>[</m:t>
        </m:r>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7,</m:t>
            </m:r>
          </m:sub>
        </m:sSub>
        <m:sSub>
          <m:sSubPr>
            <m:ctrlPr>
              <w:rPr>
                <w:rFonts w:ascii="Cambria Math" w:hAnsi="Cambria Math"/>
                <w:i/>
                <w:u w:val="single"/>
                <w:lang w:val="en-US" w:eastAsia="zh-CN"/>
              </w:rPr>
            </m:ctrlPr>
          </m:sSubPr>
          <m:e>
            <m:r>
              <w:rPr>
                <w:rFonts w:ascii="Cambria Math" w:hAnsi="Cambria Math" w:hint="eastAsia"/>
                <w:u w:val="single"/>
                <w:lang w:val="en-US" w:eastAsia="zh-CN"/>
              </w:rPr>
              <m:t>u</m:t>
            </m:r>
          </m:e>
          <m:sub>
            <m:r>
              <w:rPr>
                <w:rFonts w:ascii="Cambria Math" w:hAnsi="Cambria Math" w:hint="eastAsia"/>
                <w:u w:val="single"/>
                <w:lang w:val="en-US" w:eastAsia="zh-CN"/>
              </w:rPr>
              <m:t>12</m:t>
            </m:r>
          </m:sub>
        </m:sSub>
        <m:r>
          <w:rPr>
            <w:rFonts w:ascii="Cambria Math" w:hAnsi="Cambria Math" w:hint="eastAsia"/>
            <w:u w:val="single"/>
            <w:lang w:val="en-US" w:eastAsia="zh-CN"/>
          </w:rPr>
          <m:t>]</m:t>
        </m:r>
      </m:oMath>
      <w:r w:rsidRPr="006D7ACD">
        <w:rPr>
          <w:u w:val="single"/>
          <w:lang w:val="en-US" w:eastAsia="zh-CN"/>
        </w:rPr>
        <w:t>,</w:t>
      </w:r>
      <w:r w:rsidRPr="005F6752">
        <w:rPr>
          <w:lang w:val="en-US" w:eastAsia="zh-CN"/>
        </w:rPr>
        <w:t xml:space="preserve"> where</w:t>
      </w:r>
      <w:r w:rsidR="00A8420C">
        <w:rPr>
          <w:rFonts w:hint="eastAsia"/>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3</m:t>
            </m:r>
          </m:sub>
        </m:sSub>
      </m:oMath>
      <w:r w:rsidR="00A8420C">
        <w:rPr>
          <w:rFonts w:hint="eastAsia"/>
          <w:lang w:val="en-US" w:eastAsia="zh-CN"/>
        </w:rPr>
        <w:t>,</w:t>
      </w:r>
      <w:r w:rsidRPr="005F6752">
        <w:rPr>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5</m:t>
            </m:r>
          </m:sub>
        </m:sSub>
      </m:oMath>
      <w:r w:rsidRPr="005F6752">
        <w:rPr>
          <w:lang w:val="en-US" w:eastAsia="zh-CN"/>
        </w:rPr>
        <w:t xml:space="preserve"> and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7</m:t>
            </m:r>
          </m:sub>
        </m:sSub>
      </m:oMath>
      <w:r w:rsidRPr="005F6752">
        <w:rPr>
          <w:lang w:val="en-US" w:eastAsia="zh-CN"/>
        </w:rPr>
        <w:t xml:space="preserve"> are information bits.</w:t>
      </w:r>
    </w:p>
    <w:p w:rsidR="002E6B9D" w:rsidRDefault="002E6B9D" w:rsidP="002E6B9D">
      <w:pPr>
        <w:rPr>
          <w:lang w:val="en-US" w:eastAsia="zh-CN"/>
        </w:rPr>
      </w:pPr>
      <w:r w:rsidRPr="005F6752">
        <w:rPr>
          <w:lang w:val="en-US" w:eastAsia="zh-CN"/>
        </w:rPr>
        <w:t>Using the above method, we construct the parity-check matrix for the polar codes as</w:t>
      </w:r>
    </w:p>
    <w:p w:rsidR="002E6B9D" w:rsidRDefault="002B5B67" w:rsidP="002E6B9D">
      <w:pPr>
        <w:jc w:val="center"/>
        <w:rPr>
          <w:lang w:eastAsia="zh-CN"/>
        </w:rPr>
      </w:pPr>
      <w:r w:rsidRPr="008D2AC8">
        <w:object w:dxaOrig="11760" w:dyaOrig="6195">
          <v:shape id="_x0000_i1031" type="#_x0000_t75" style="width:270.65pt;height:142.25pt" o:ole="">
            <v:imagedata r:id="rId20" o:title=""/>
          </v:shape>
          <o:OLEObject Type="Embed" ProgID="Visio.Drawing.11" ShapeID="_x0000_i1031" DrawAspect="Content" ObjectID="_1539631957" r:id="rId21"/>
        </w:object>
      </w:r>
    </w:p>
    <w:p w:rsidR="002E6B9D" w:rsidRPr="00725DFE" w:rsidRDefault="009850DA" w:rsidP="009850DA">
      <w:pPr>
        <w:pStyle w:val="Caption"/>
        <w:jc w:val="center"/>
        <w:rPr>
          <w:lang w:eastAsia="zh-CN"/>
        </w:rPr>
      </w:pPr>
      <w:bookmarkStart w:id="5" w:name="_Ref465442713"/>
      <w:bookmarkStart w:id="6" w:name="_Ref462841683"/>
      <w:r>
        <w:t xml:space="preserve">Figure </w:t>
      </w:r>
      <w:bookmarkEnd w:id="5"/>
      <w:bookmarkEnd w:id="6"/>
      <w:r w:rsidR="002A4026">
        <w:t>7</w:t>
      </w:r>
      <w:r w:rsidR="005D0812">
        <w:t xml:space="preserve"> </w:t>
      </w:r>
      <w:r w:rsidR="002E6B9D" w:rsidRPr="005F6752">
        <w:t xml:space="preserve"> Parity-Check Matrix for Polar Construction</w:t>
      </w:r>
    </w:p>
    <w:p w:rsidR="002E6B9D" w:rsidRDefault="002E6B9D" w:rsidP="002E6B9D">
      <w:pPr>
        <w:rPr>
          <w:lang w:val="en-US" w:eastAsia="zh-CN"/>
        </w:rPr>
      </w:pPr>
      <w:r w:rsidRPr="005F6752">
        <w:rPr>
          <w:lang w:val="en-US" w:eastAsia="zh-CN"/>
        </w:rPr>
        <w:t xml:space="preserve">From </w:t>
      </w:r>
      <m:oMath>
        <m:r>
          <m:rPr>
            <m:sty m:val="b"/>
          </m:rPr>
          <w:rPr>
            <w:rFonts w:ascii="Cambria Math" w:hAnsi="Cambria Math" w:hint="eastAsia"/>
            <w:lang w:val="en-US" w:eastAsia="zh-CN"/>
          </w:rPr>
          <m:t>W</m:t>
        </m:r>
      </m:oMath>
      <w:r w:rsidRPr="005F6752">
        <w:rPr>
          <w:lang w:val="en-US" w:eastAsia="zh-CN"/>
        </w:rPr>
        <w:t xml:space="preserve"> we obtain </w:t>
      </w:r>
      <m:oMath>
        <m:r>
          <m:rPr>
            <m:sty m:val="p"/>
          </m:rPr>
          <w:rPr>
            <w:rFonts w:ascii="Cambria Math" w:hAnsi="Cambria Math" w:hint="eastAsia"/>
            <w:lang w:val="en-US" w:eastAsia="zh-CN"/>
          </w:rPr>
          <m:t>0=</m:t>
        </m:r>
        <m:sSub>
          <m:sSubPr>
            <m:ctrlPr>
              <w:rPr>
                <w:rFonts w:ascii="Cambria Math" w:hAnsi="Cambria Math"/>
                <w:lang w:val="en-US" w:eastAsia="zh-CN"/>
              </w:rPr>
            </m:ctrlPr>
          </m:sSubPr>
          <m:e>
            <m:r>
              <w:rPr>
                <w:rFonts w:ascii="Cambria Math" w:hAnsi="Cambria Math" w:hint="eastAsia"/>
                <w:lang w:val="en-US" w:eastAsia="zh-CN"/>
              </w:rPr>
              <m:t>u</m:t>
            </m:r>
          </m:e>
          <m:sub>
            <m:r>
              <m:rPr>
                <m:sty m:val="p"/>
              </m:rPr>
              <w:rPr>
                <w:rFonts w:ascii="Cambria Math" w:hAnsi="Cambria Math" w:hint="eastAsia"/>
                <w:lang w:val="en-US" w:eastAsia="zh-CN"/>
              </w:rPr>
              <m:t>0</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2</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4</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9</m:t>
            </m:r>
          </m:sub>
        </m:sSub>
      </m:oMath>
      <w:r w:rsidRPr="005F6752">
        <w:rPr>
          <w:lang w:val="en-US" w:eastAsia="zh-CN"/>
        </w:rPr>
        <w:t xml:space="preserve"> as </w:t>
      </w:r>
      <w:r w:rsidR="00D14D25">
        <w:rPr>
          <w:rFonts w:hint="eastAsia"/>
          <w:lang w:val="en-US" w:eastAsia="zh-CN"/>
        </w:rPr>
        <w:t>static f</w:t>
      </w:r>
      <w:r w:rsidRPr="005F6752">
        <w:rPr>
          <w:lang w:val="en-US" w:eastAsia="zh-CN"/>
        </w:rPr>
        <w:t>rozen bits</w:t>
      </w:r>
      <w:proofErr w:type="gramStart"/>
      <w:r w:rsidRPr="005F6752">
        <w:rPr>
          <w:lang w:val="en-US" w:eastAsia="zh-CN"/>
        </w:rPr>
        <w:t xml:space="preserve">, </w:t>
      </w:r>
      <m:oMath>
        <w:proofErr w:type="gramEnd"/>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8</m:t>
            </m:r>
          </m:sub>
        </m:sSub>
      </m:oMath>
      <w:r w:rsidR="00863CE9">
        <w:rPr>
          <w:rFonts w:hint="eastAsia"/>
          <w:lang w:val="en-US" w:eastAsia="zh-CN"/>
        </w:rPr>
        <w:t>,</w:t>
      </w:r>
      <w:r w:rsidR="00863CE9" w:rsidRPr="005F6752">
        <w:rPr>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10</m:t>
            </m:r>
          </m:sub>
        </m:sSub>
      </m:oMath>
      <w:r w:rsidRPr="005F6752">
        <w:rPr>
          <w:lang w:val="en-US" w:eastAsia="zh-CN"/>
        </w:rPr>
        <w:t xml:space="preserve"> and </w:t>
      </w:r>
      <m:oMath>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oMath>
      <w:r w:rsidRPr="005F6752">
        <w:rPr>
          <w:lang w:val="en-US" w:eastAsia="zh-CN"/>
        </w:rPr>
        <w:t xml:space="preserve"> as PC-frozen bits </w:t>
      </w:r>
      <w:r w:rsidRPr="005F6752">
        <w:rPr>
          <w:lang w:val="en-US" w:eastAsia="zh-CN"/>
        </w:rPr>
        <w:lastRenderedPageBreak/>
        <w:t xml:space="preserve">with the self-parity-check functions being </w:t>
      </w:r>
      <m:oMath>
        <m:sSub>
          <m:sSubPr>
            <m:ctrlPr>
              <w:rPr>
                <w:rFonts w:ascii="Cambria Math" w:hAnsi="Cambria Math"/>
                <w:lang w:val="en-US" w:eastAsia="zh-CN"/>
              </w:rPr>
            </m:ctrlPr>
          </m:sSubPr>
          <m:e>
            <m:r>
              <w:rPr>
                <w:rFonts w:ascii="Cambria Math" w:hAnsi="Cambria Math" w:hint="eastAsia"/>
                <w:lang w:val="en-US" w:eastAsia="zh-CN"/>
              </w:rPr>
              <m:t>u</m:t>
            </m:r>
          </m:e>
          <m:sub>
            <m:r>
              <m:rPr>
                <m:sty m:val="p"/>
              </m:rPr>
              <w:rPr>
                <w:rFonts w:ascii="Cambria Math" w:hAnsi="Cambria Math"/>
                <w:lang w:val="en-US" w:eastAsia="zh-CN"/>
              </w:rPr>
              <m:t>8</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lang w:val="en-US" w:eastAsia="zh-CN"/>
              </w:rPr>
              <m:t>3</m:t>
            </m:r>
          </m:sub>
        </m:sSub>
        <m:r>
          <w:rPr>
            <w:rFonts w:ascii="Cambria Math" w:hAnsi="Cambria Math" w:hint="eastAsia"/>
            <w:lang w:val="en-US" w:eastAsia="zh-CN"/>
          </w:rPr>
          <m:t>,</m:t>
        </m:r>
        <m: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hint="eastAsia"/>
                <w:lang w:val="en-US" w:eastAsia="zh-CN"/>
              </w:rPr>
              <m:t>u</m:t>
            </m:r>
          </m:e>
          <m:sub>
            <m:r>
              <m:rPr>
                <m:sty m:val="p"/>
              </m:rPr>
              <w:rPr>
                <w:rFonts w:ascii="Cambria Math" w:hAnsi="Cambria Math" w:hint="eastAsia"/>
                <w:lang w:val="en-US" w:eastAsia="zh-CN"/>
              </w:rPr>
              <m:t>10</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5</m:t>
            </m:r>
          </m:sub>
        </m:sSub>
        <m:r>
          <w:rPr>
            <w:rFonts w:ascii="Cambria Math" w:hAnsi="Cambria Math" w:hint="eastAsia"/>
            <w:lang w:val="en-US" w:eastAsia="zh-CN"/>
          </w:rPr>
          <m:t xml:space="preserve">, </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12</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u</m:t>
            </m:r>
          </m:e>
          <m:sub>
            <m:r>
              <w:rPr>
                <w:rFonts w:ascii="Cambria Math" w:hAnsi="Cambria Math" w:hint="eastAsia"/>
                <w:lang w:val="en-US" w:eastAsia="zh-CN"/>
              </w:rPr>
              <m:t>7</m:t>
            </m:r>
          </m:sub>
        </m:sSub>
      </m:oMath>
      <w:r w:rsidRPr="005F6752">
        <w:rPr>
          <w:lang w:val="en-US" w:eastAsia="zh-CN"/>
        </w:rPr>
        <w:t xml:space="preserve">, as shown in </w:t>
      </w:r>
      <w:r w:rsidR="001B6A6C">
        <w:rPr>
          <w:lang w:val="en-US" w:eastAsia="zh-CN"/>
        </w:rPr>
        <w:fldChar w:fldCharType="begin"/>
      </w:r>
      <w:r w:rsidR="009850DA">
        <w:rPr>
          <w:lang w:val="en-US" w:eastAsia="zh-CN"/>
        </w:rPr>
        <w:instrText xml:space="preserve"> REF _Ref465442713 \h </w:instrText>
      </w:r>
      <w:r w:rsidR="001B6A6C">
        <w:rPr>
          <w:lang w:val="en-US" w:eastAsia="zh-CN"/>
        </w:rPr>
      </w:r>
      <w:r w:rsidR="001B6A6C">
        <w:rPr>
          <w:lang w:val="en-US" w:eastAsia="zh-CN"/>
        </w:rPr>
        <w:fldChar w:fldCharType="separate"/>
      </w:r>
      <w:r w:rsidR="00192087">
        <w:t xml:space="preserve">Figure </w:t>
      </w:r>
      <w:r w:rsidR="002A4026">
        <w:rPr>
          <w:noProof/>
        </w:rPr>
        <w:t>7</w:t>
      </w:r>
      <w:r w:rsidR="001B6A6C">
        <w:rPr>
          <w:lang w:val="en-US" w:eastAsia="zh-CN"/>
        </w:rPr>
        <w:fldChar w:fldCharType="end"/>
      </w:r>
      <w:r w:rsidRPr="005F6752">
        <w:rPr>
          <w:lang w:val="en-US" w:eastAsia="zh-CN"/>
        </w:rPr>
        <w:t>.</w:t>
      </w:r>
    </w:p>
    <w:p w:rsidR="00C60859" w:rsidRDefault="00DC02FB">
      <w:pPr>
        <w:pStyle w:val="Heading1"/>
        <w:rPr>
          <w:color w:val="000000" w:themeColor="text1"/>
          <w:lang w:eastAsia="zh-CN"/>
        </w:rPr>
      </w:pPr>
      <w:r>
        <w:t xml:space="preserve">Segmentation </w:t>
      </w:r>
    </w:p>
    <w:p w:rsidR="00DC02FB" w:rsidRDefault="00DC02FB" w:rsidP="00DC02FB">
      <w:pPr>
        <w:rPr>
          <w:lang w:val="en-US" w:eastAsia="zh-CN"/>
        </w:rPr>
      </w:pPr>
      <w:r>
        <w:rPr>
          <w:lang w:eastAsia="zh-CN"/>
        </w:rPr>
        <w:t xml:space="preserve">The motivation to segment a long codeword </w:t>
      </w:r>
      <w:r w:rsidR="00940183">
        <w:rPr>
          <w:lang w:eastAsia="zh-CN"/>
        </w:rPr>
        <w:t xml:space="preserve">in smaller codewords </w:t>
      </w:r>
      <w:r>
        <w:rPr>
          <w:lang w:eastAsia="zh-CN"/>
        </w:rPr>
        <w:t>is to reduce the decoding latency and improve hardware efficiency.</w:t>
      </w:r>
      <w:r>
        <w:rPr>
          <w:lang w:val="en-US" w:eastAsia="zh-CN"/>
        </w:rPr>
        <w:t xml:space="preserve"> </w:t>
      </w:r>
    </w:p>
    <w:p w:rsidR="0094629D" w:rsidRDefault="00682BD0">
      <w:pPr>
        <w:pStyle w:val="Heading2"/>
        <w:rPr>
          <w:lang w:eastAsia="zh-CN"/>
        </w:rPr>
      </w:pPr>
      <w:r>
        <w:rPr>
          <w:rFonts w:hint="eastAsia"/>
          <w:lang w:eastAsia="zh-CN"/>
        </w:rPr>
        <w:t xml:space="preserve">Parallel </w:t>
      </w:r>
      <w:r w:rsidR="00432639">
        <w:rPr>
          <w:lang w:eastAsia="zh-CN"/>
        </w:rPr>
        <w:t>Segmentation</w:t>
      </w:r>
    </w:p>
    <w:p w:rsidR="00DC02FB" w:rsidRDefault="00DC02FB" w:rsidP="00DC02FB">
      <w:pPr>
        <w:rPr>
          <w:lang w:val="en-US" w:eastAsia="zh-CN"/>
        </w:rPr>
      </w:pPr>
      <w:r>
        <w:rPr>
          <w:lang w:val="en-US" w:eastAsia="zh-CN"/>
        </w:rPr>
        <w:t xml:space="preserve">In </w:t>
      </w:r>
      <w:r w:rsidR="001B6A6C">
        <w:rPr>
          <w:lang w:val="en-US" w:eastAsia="zh-CN"/>
        </w:rPr>
        <w:fldChar w:fldCharType="begin"/>
      </w:r>
      <w:r w:rsidR="00682BD0">
        <w:rPr>
          <w:lang w:val="en-US" w:eastAsia="zh-CN"/>
        </w:rPr>
        <w:instrText xml:space="preserve"> REF _Ref462787707 \h </w:instrText>
      </w:r>
      <w:r w:rsidR="001B6A6C">
        <w:rPr>
          <w:lang w:val="en-US" w:eastAsia="zh-CN"/>
        </w:rPr>
      </w:r>
      <w:r w:rsidR="001B6A6C">
        <w:rPr>
          <w:lang w:val="en-US" w:eastAsia="zh-CN"/>
        </w:rPr>
        <w:fldChar w:fldCharType="separate"/>
      </w:r>
      <w:r w:rsidR="00192087" w:rsidRPr="00964883">
        <w:rPr>
          <w:color w:val="000000" w:themeColor="text1"/>
        </w:rPr>
        <w:t xml:space="preserve">Figure </w:t>
      </w:r>
      <w:r w:rsidR="00192087">
        <w:rPr>
          <w:noProof/>
          <w:color w:val="000000" w:themeColor="text1"/>
        </w:rPr>
        <w:t>8</w:t>
      </w:r>
      <w:r w:rsidR="001B6A6C">
        <w:rPr>
          <w:lang w:val="en-US" w:eastAsia="zh-CN"/>
        </w:rPr>
        <w:fldChar w:fldCharType="end"/>
      </w:r>
      <w:r>
        <w:rPr>
          <w:lang w:val="en-US" w:eastAsia="zh-CN"/>
        </w:rPr>
        <w:t xml:space="preserve">, we show a non-segmented polar code with a parity-check function. The </w:t>
      </w:r>
      <w:r w:rsidRPr="00A504C8">
        <w:rPr>
          <w:b/>
          <w:lang w:val="en-US" w:eastAsia="zh-CN"/>
        </w:rPr>
        <w:t>u</w:t>
      </w:r>
      <w:r>
        <w:rPr>
          <w:lang w:val="en-US" w:eastAsia="zh-CN"/>
        </w:rPr>
        <w:t xml:space="preserve"> vector consists of the information bits and frozen bits that are put onto the information-bit set and frozen-bit set. Then some parity-check bits are computed and put onto the PC-frozen set to form a vector </w:t>
      </w:r>
      <w:r w:rsidRPr="00A504C8">
        <w:rPr>
          <w:b/>
          <w:lang w:val="en-US" w:eastAsia="zh-CN"/>
        </w:rPr>
        <w:t>x</w:t>
      </w:r>
      <w:r>
        <w:rPr>
          <w:lang w:val="en-US" w:eastAsia="zh-CN"/>
        </w:rPr>
        <w:t>. After multipli</w:t>
      </w:r>
      <w:r w:rsidR="00940183">
        <w:rPr>
          <w:lang w:val="en-US" w:eastAsia="zh-CN"/>
        </w:rPr>
        <w:t xml:space="preserve">cation of </w:t>
      </w:r>
      <w:r w:rsidR="00044F29" w:rsidRPr="00044F29">
        <w:rPr>
          <w:b/>
          <w:lang w:val="en-US" w:eastAsia="zh-CN"/>
        </w:rPr>
        <w:t>x</w:t>
      </w:r>
      <w:r>
        <w:rPr>
          <w:lang w:val="en-US" w:eastAsia="zh-CN"/>
        </w:rPr>
        <w:t xml:space="preserve"> by a N-dimension Kronecker matrix, the coded bit vector is </w:t>
      </w:r>
      <w:r w:rsidRPr="00A504C8">
        <w:rPr>
          <w:b/>
          <w:lang w:val="en-US" w:eastAsia="zh-CN"/>
        </w:rPr>
        <w:t>y</w:t>
      </w:r>
      <w:r>
        <w:rPr>
          <w:lang w:val="en-US" w:eastAsia="zh-CN"/>
        </w:rPr>
        <w:t xml:space="preserve">. At </w:t>
      </w:r>
      <w:r w:rsidR="00940183">
        <w:rPr>
          <w:lang w:val="en-US" w:eastAsia="zh-CN"/>
        </w:rPr>
        <w:t>the</w:t>
      </w:r>
      <w:r>
        <w:rPr>
          <w:lang w:val="en-US" w:eastAsia="zh-CN"/>
        </w:rPr>
        <w:t xml:space="preserve"> decoding side, a SC-based decoder will recover the </w:t>
      </w:r>
      <w:r w:rsidRPr="00A504C8">
        <w:rPr>
          <w:b/>
          <w:lang w:val="en-US" w:eastAsia="zh-CN"/>
        </w:rPr>
        <w:t>u</w:t>
      </w:r>
      <w:r>
        <w:rPr>
          <w:lang w:val="en-US" w:eastAsia="zh-CN"/>
        </w:rPr>
        <w:t xml:space="preserve"> vector one bit after another. </w:t>
      </w:r>
    </w:p>
    <w:p w:rsidR="00DC02FB" w:rsidRDefault="00DC02FB" w:rsidP="00DC02FB">
      <w:pPr>
        <w:jc w:val="center"/>
      </w:pPr>
      <w:r>
        <w:object w:dxaOrig="15885" w:dyaOrig="8970">
          <v:shape id="_x0000_i1032" type="#_x0000_t75" style="width:404.25pt;height:226.4pt" o:ole="">
            <v:imagedata r:id="rId22" o:title=""/>
          </v:shape>
          <o:OLEObject Type="Embed" ProgID="Visio.Drawing.15" ShapeID="_x0000_i1032" DrawAspect="Content" ObjectID="_1539631958" r:id="rId23"/>
        </w:object>
      </w:r>
    </w:p>
    <w:p w:rsidR="00DC02FB" w:rsidRDefault="00DC02FB" w:rsidP="00DC02FB">
      <w:pPr>
        <w:pStyle w:val="Caption"/>
        <w:jc w:val="center"/>
        <w:rPr>
          <w:color w:val="000000" w:themeColor="text1"/>
        </w:rPr>
      </w:pPr>
      <w:bookmarkStart w:id="7" w:name="_Ref462787707"/>
      <w:r w:rsidRPr="00964883">
        <w:rPr>
          <w:color w:val="000000" w:themeColor="text1"/>
        </w:rPr>
        <w:t xml:space="preserve">Figure </w:t>
      </w:r>
      <w:r w:rsidR="001B6A6C" w:rsidRPr="00964883">
        <w:rPr>
          <w:color w:val="000000" w:themeColor="text1"/>
        </w:rPr>
        <w:fldChar w:fldCharType="begin"/>
      </w:r>
      <w:r w:rsidRPr="00964883">
        <w:rPr>
          <w:color w:val="000000" w:themeColor="text1"/>
        </w:rPr>
        <w:instrText xml:space="preserve"> SEQ Figure \* ARABIC </w:instrText>
      </w:r>
      <w:r w:rsidR="001B6A6C" w:rsidRPr="00964883">
        <w:rPr>
          <w:color w:val="000000" w:themeColor="text1"/>
        </w:rPr>
        <w:fldChar w:fldCharType="separate"/>
      </w:r>
      <w:r w:rsidR="00192087">
        <w:rPr>
          <w:noProof/>
          <w:color w:val="000000" w:themeColor="text1"/>
        </w:rPr>
        <w:t>8</w:t>
      </w:r>
      <w:r w:rsidR="001B6A6C" w:rsidRPr="00964883">
        <w:rPr>
          <w:color w:val="000000" w:themeColor="text1"/>
        </w:rPr>
        <w:fldChar w:fldCharType="end"/>
      </w:r>
      <w:bookmarkEnd w:id="7"/>
      <w:r w:rsidRPr="00964883">
        <w:rPr>
          <w:color w:val="000000" w:themeColor="text1"/>
        </w:rPr>
        <w:t xml:space="preserve"> </w:t>
      </w:r>
      <w:r>
        <w:rPr>
          <w:color w:val="000000" w:themeColor="text1"/>
        </w:rPr>
        <w:t xml:space="preserve"> Non-Segmented Polar Code  </w:t>
      </w:r>
    </w:p>
    <w:p w:rsidR="00DC02FB" w:rsidRDefault="00DC02FB" w:rsidP="00DC02FB">
      <w:pPr>
        <w:rPr>
          <w:lang w:val="en-US" w:eastAsia="zh-CN"/>
        </w:rPr>
      </w:pPr>
      <w:r>
        <w:rPr>
          <w:lang w:eastAsia="zh-CN"/>
        </w:rPr>
        <w:t xml:space="preserve">If an encoder permutes the vector </w:t>
      </w:r>
      <w:r w:rsidRPr="00A504C8">
        <w:rPr>
          <w:b/>
          <w:lang w:eastAsia="zh-CN"/>
        </w:rPr>
        <w:t>x</w:t>
      </w:r>
      <w:r>
        <w:rPr>
          <w:lang w:eastAsia="zh-CN"/>
        </w:rPr>
        <w:t xml:space="preserve"> as in</w:t>
      </w:r>
      <w:r w:rsidR="00432639">
        <w:rPr>
          <w:lang w:eastAsia="zh-CN"/>
        </w:rPr>
        <w:t xml:space="preserve"> </w:t>
      </w:r>
      <w:r w:rsidR="001B6A6C">
        <w:rPr>
          <w:lang w:eastAsia="zh-CN"/>
        </w:rPr>
        <w:fldChar w:fldCharType="begin"/>
      </w:r>
      <w:r w:rsidR="00752CBE">
        <w:rPr>
          <w:lang w:eastAsia="zh-CN"/>
        </w:rPr>
        <w:instrText xml:space="preserve"> REF _Ref462842314 \h </w:instrText>
      </w:r>
      <w:r w:rsidR="001B6A6C">
        <w:rPr>
          <w:lang w:eastAsia="zh-CN"/>
        </w:rPr>
      </w:r>
      <w:r w:rsidR="001B6A6C">
        <w:rPr>
          <w:lang w:eastAsia="zh-CN"/>
        </w:rPr>
        <w:fldChar w:fldCharType="separate"/>
      </w:r>
      <w:r w:rsidR="00752CBE" w:rsidRPr="00964883">
        <w:rPr>
          <w:color w:val="000000" w:themeColor="text1"/>
        </w:rPr>
        <w:t xml:space="preserve">Figure </w:t>
      </w:r>
      <w:r w:rsidR="00752CBE">
        <w:rPr>
          <w:noProof/>
          <w:color w:val="000000" w:themeColor="text1"/>
        </w:rPr>
        <w:t>9</w:t>
      </w:r>
      <w:r w:rsidR="001B6A6C">
        <w:rPr>
          <w:lang w:eastAsia="zh-CN"/>
        </w:rPr>
        <w:fldChar w:fldCharType="end"/>
      </w:r>
      <w:r w:rsidR="005017AB">
        <w:rPr>
          <w:lang w:eastAsia="zh-CN"/>
        </w:rPr>
        <w:t xml:space="preserve"> </w:t>
      </w:r>
      <w:r>
        <w:rPr>
          <w:lang w:val="en-US" w:eastAsia="zh-CN"/>
        </w:rPr>
        <w:t xml:space="preserve">then the decoder can be segmented into two parts (red and blue) from </w:t>
      </w:r>
      <w:proofErr w:type="gramStart"/>
      <w:r>
        <w:rPr>
          <w:lang w:val="en-US" w:eastAsia="zh-CN"/>
        </w:rPr>
        <w:t xml:space="preserve">the </w:t>
      </w:r>
      <m:oMath>
        <w:proofErr w:type="gramEnd"/>
        <m:sSub>
          <m:sSubPr>
            <m:ctrlPr>
              <w:rPr>
                <w:rFonts w:ascii="Cambria Math" w:hAnsi="Cambria Math"/>
                <w:lang w:val="en-US" w:eastAsia="zh-CN"/>
              </w:rPr>
            </m:ctrlPr>
          </m:sSubPr>
          <m:e>
            <m:r>
              <w:rPr>
                <w:rFonts w:ascii="Cambria Math" w:hAnsi="Cambria Math"/>
                <w:lang w:val="en-US" w:eastAsia="zh-CN"/>
              </w:rPr>
              <m:t>c</m:t>
            </m:r>
          </m:e>
          <m:sub>
            <m:r>
              <m:rPr>
                <m:sty m:val="p"/>
              </m:rP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N-1</m:t>
            </m:r>
          </m:sub>
        </m:sSub>
      </m:oMath>
      <w:r>
        <w:rPr>
          <w:lang w:val="en-US" w:eastAsia="zh-CN"/>
        </w:rPr>
        <w:t>. Each segment can have its own decoder, channel LLRs inputs, (self-)-parity-check, and chained with each other by a cross-parity-check (</w:t>
      </w:r>
      <w:r w:rsidR="009850DA">
        <w:rPr>
          <w:lang w:val="en-US" w:eastAsia="zh-CN"/>
        </w:rPr>
        <w:t>spitted</w:t>
      </w:r>
      <w:r w:rsidR="00D60CCE">
        <w:rPr>
          <w:lang w:val="en-US" w:eastAsia="zh-CN"/>
        </w:rPr>
        <w:t xml:space="preserve"> </w:t>
      </w:r>
      <w:r>
        <w:rPr>
          <w:lang w:val="en-US" w:eastAsia="zh-CN"/>
        </w:rPr>
        <w:t xml:space="preserve">from the parity-check). The constraints over the </w:t>
      </w:r>
      <m:oMath>
        <m:sSub>
          <m:sSubPr>
            <m:ctrlPr>
              <w:rPr>
                <w:rFonts w:ascii="Cambria Math" w:hAnsi="Cambria Math"/>
                <w:lang w:val="en-US" w:eastAsia="zh-CN"/>
              </w:rPr>
            </m:ctrlPr>
          </m:sSubPr>
          <m:e>
            <m:r>
              <w:rPr>
                <w:rFonts w:ascii="Cambria Math" w:hAnsi="Cambria Math"/>
                <w:lang w:val="en-US" w:eastAsia="zh-CN"/>
              </w:rPr>
              <m:t>c</m:t>
            </m:r>
          </m:e>
          <m:sub>
            <m:r>
              <m:rPr>
                <m:sty m:val="p"/>
              </m:rP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N-1</m:t>
            </m:r>
          </m:sub>
        </m:sSub>
      </m:oMath>
      <w:r>
        <w:rPr>
          <w:rFonts w:hint="eastAsia"/>
          <w:lang w:val="en-US" w:eastAsia="zh-CN"/>
        </w:rPr>
        <w:t xml:space="preserve"> </w:t>
      </w:r>
      <w:r>
        <w:rPr>
          <w:lang w:val="en-US" w:eastAsia="zh-CN"/>
        </w:rPr>
        <w:t xml:space="preserve">are derived from </w:t>
      </w:r>
      <w:r w:rsidRPr="00A504C8">
        <w:rPr>
          <w:b/>
          <w:lang w:val="en-US" w:eastAsia="zh-CN"/>
        </w:rPr>
        <w:t>x</w:t>
      </w:r>
      <w:r>
        <w:rPr>
          <w:lang w:val="en-US" w:eastAsia="zh-CN"/>
        </w:rPr>
        <w:t>, which enables the information bits (</w:t>
      </w:r>
      <w:r w:rsidRPr="00A504C8">
        <w:rPr>
          <w:b/>
          <w:lang w:val="en-US" w:eastAsia="zh-CN"/>
        </w:rPr>
        <w:t>u</w:t>
      </w:r>
      <w:r>
        <w:rPr>
          <w:lang w:val="en-US" w:eastAsia="zh-CN"/>
        </w:rPr>
        <w:t>) to be easily recovered from the decoded bits of the two separated parallel decoders.</w:t>
      </w:r>
    </w:p>
    <w:p w:rsidR="00DC02FB" w:rsidRDefault="00DC02FB" w:rsidP="00DC02FB">
      <w:pPr>
        <w:jc w:val="center"/>
        <w:rPr>
          <w:lang w:val="en-US" w:eastAsia="zh-CN"/>
        </w:rPr>
      </w:pPr>
      <w:r>
        <w:object w:dxaOrig="16050" w:dyaOrig="9751">
          <v:shape id="_x0000_i1033" type="#_x0000_t75" style="width:423.35pt;height:257.65pt" o:ole="">
            <v:imagedata r:id="rId24" o:title=""/>
          </v:shape>
          <o:OLEObject Type="Embed" ProgID="Visio.Drawing.15" ShapeID="_x0000_i1033" DrawAspect="Content" ObjectID="_1539631959" r:id="rId25"/>
        </w:object>
      </w:r>
    </w:p>
    <w:p w:rsidR="00DC02FB" w:rsidRDefault="00DC02FB" w:rsidP="00DC02FB">
      <w:pPr>
        <w:pStyle w:val="Caption"/>
        <w:jc w:val="center"/>
        <w:rPr>
          <w:color w:val="000000" w:themeColor="text1"/>
        </w:rPr>
      </w:pPr>
      <w:bookmarkStart w:id="8" w:name="_Ref462842314"/>
      <w:r w:rsidRPr="00964883">
        <w:rPr>
          <w:color w:val="000000" w:themeColor="text1"/>
        </w:rPr>
        <w:t xml:space="preserve">Figure </w:t>
      </w:r>
      <w:r w:rsidR="001B6A6C" w:rsidRPr="00964883">
        <w:rPr>
          <w:color w:val="000000" w:themeColor="text1"/>
        </w:rPr>
        <w:fldChar w:fldCharType="begin"/>
      </w:r>
      <w:r w:rsidRPr="00964883">
        <w:rPr>
          <w:color w:val="000000" w:themeColor="text1"/>
        </w:rPr>
        <w:instrText xml:space="preserve"> SEQ Figure \* ARABIC </w:instrText>
      </w:r>
      <w:r w:rsidR="001B6A6C" w:rsidRPr="00964883">
        <w:rPr>
          <w:color w:val="000000" w:themeColor="text1"/>
        </w:rPr>
        <w:fldChar w:fldCharType="separate"/>
      </w:r>
      <w:r w:rsidR="001C5E93">
        <w:rPr>
          <w:noProof/>
          <w:color w:val="000000" w:themeColor="text1"/>
        </w:rPr>
        <w:t>9</w:t>
      </w:r>
      <w:r w:rsidR="001B6A6C" w:rsidRPr="00964883">
        <w:rPr>
          <w:color w:val="000000" w:themeColor="text1"/>
        </w:rPr>
        <w:fldChar w:fldCharType="end"/>
      </w:r>
      <w:bookmarkEnd w:id="8"/>
      <w:r w:rsidRPr="00964883">
        <w:rPr>
          <w:color w:val="000000" w:themeColor="text1"/>
        </w:rPr>
        <w:t xml:space="preserve"> </w:t>
      </w:r>
      <w:r>
        <w:rPr>
          <w:color w:val="000000" w:themeColor="text1"/>
        </w:rPr>
        <w:t xml:space="preserve"> A Dual-segment Polar Code  </w:t>
      </w:r>
    </w:p>
    <w:p w:rsidR="002A4026" w:rsidRDefault="002A4026" w:rsidP="00DC02FB">
      <w:pPr>
        <w:rPr>
          <w:lang w:eastAsia="zh-CN"/>
        </w:rPr>
      </w:pPr>
    </w:p>
    <w:p w:rsidR="00DC02FB" w:rsidRPr="002A1F17" w:rsidRDefault="00DC02FB" w:rsidP="00DC02FB">
      <w:pPr>
        <w:rPr>
          <w:lang w:eastAsia="zh-CN"/>
        </w:rPr>
      </w:pPr>
      <w:r>
        <w:rPr>
          <w:lang w:eastAsia="zh-CN"/>
        </w:rPr>
        <w:t>A</w:t>
      </w:r>
      <w:r>
        <w:rPr>
          <w:rFonts w:hint="eastAsia"/>
          <w:lang w:eastAsia="zh-CN"/>
        </w:rPr>
        <w:t xml:space="preserve"> </w:t>
      </w:r>
      <w:r>
        <w:rPr>
          <w:lang w:eastAsia="zh-CN"/>
        </w:rPr>
        <w:t>parallel decoding procedure is illustrated below:</w:t>
      </w:r>
    </w:p>
    <w:p w:rsidR="00DC02FB" w:rsidRDefault="00DC02FB" w:rsidP="00DC02FB">
      <w:pPr>
        <w:jc w:val="center"/>
      </w:pPr>
      <w:r w:rsidRPr="00C22105">
        <w:t xml:space="preserve"> </w:t>
      </w:r>
      <w:r>
        <w:object w:dxaOrig="11955" w:dyaOrig="10350">
          <v:shape id="_x0000_i1034" type="#_x0000_t75" style="width:350.45pt;height:303.6pt" o:ole="">
            <v:imagedata r:id="rId26" o:title=""/>
          </v:shape>
          <o:OLEObject Type="Embed" ProgID="Visio.Drawing.15" ShapeID="_x0000_i1034" DrawAspect="Content" ObjectID="_1539631960" r:id="rId27"/>
        </w:object>
      </w:r>
    </w:p>
    <w:p w:rsidR="00DC02FB" w:rsidRPr="002A1F17" w:rsidRDefault="00DC02FB" w:rsidP="00DC02FB">
      <w:pPr>
        <w:pStyle w:val="Caption"/>
        <w:jc w:val="center"/>
        <w:rPr>
          <w:color w:val="000000" w:themeColor="text1"/>
          <w:lang w:eastAsia="zh-CN"/>
        </w:rPr>
      </w:pPr>
      <w:r w:rsidRPr="00964883">
        <w:rPr>
          <w:color w:val="000000" w:themeColor="text1"/>
        </w:rPr>
        <w:t xml:space="preserve">Figure </w:t>
      </w:r>
      <w:r w:rsidR="001B6A6C" w:rsidRPr="00964883">
        <w:rPr>
          <w:color w:val="000000" w:themeColor="text1"/>
        </w:rPr>
        <w:fldChar w:fldCharType="begin"/>
      </w:r>
      <w:r w:rsidRPr="00964883">
        <w:rPr>
          <w:color w:val="000000" w:themeColor="text1"/>
        </w:rPr>
        <w:instrText xml:space="preserve"> SEQ Figure \* ARABIC </w:instrText>
      </w:r>
      <w:r w:rsidR="001B6A6C" w:rsidRPr="00964883">
        <w:rPr>
          <w:color w:val="000000" w:themeColor="text1"/>
        </w:rPr>
        <w:fldChar w:fldCharType="separate"/>
      </w:r>
      <w:r w:rsidR="00192087">
        <w:rPr>
          <w:noProof/>
          <w:color w:val="000000" w:themeColor="text1"/>
        </w:rPr>
        <w:t>10</w:t>
      </w:r>
      <w:r w:rsidR="001B6A6C" w:rsidRPr="00964883">
        <w:rPr>
          <w:color w:val="000000" w:themeColor="text1"/>
        </w:rPr>
        <w:fldChar w:fldCharType="end"/>
      </w:r>
      <w:r w:rsidRPr="00964883">
        <w:rPr>
          <w:color w:val="000000" w:themeColor="text1"/>
        </w:rPr>
        <w:t xml:space="preserve"> </w:t>
      </w:r>
      <w:r>
        <w:rPr>
          <w:color w:val="000000" w:themeColor="text1"/>
        </w:rPr>
        <w:t xml:space="preserve"> Decoding Segmentation Procedure</w:t>
      </w:r>
    </w:p>
    <w:p w:rsidR="00DC02FB" w:rsidRDefault="00DC02FB" w:rsidP="00DC02FB">
      <w:pPr>
        <w:rPr>
          <w:lang w:val="en-US" w:eastAsia="zh-CN"/>
        </w:rPr>
      </w:pPr>
      <w:r w:rsidRPr="00595D11">
        <w:rPr>
          <w:b/>
          <w:color w:val="000000" w:themeColor="text1"/>
          <w:u w:val="single"/>
          <w:lang w:eastAsia="zh-CN"/>
        </w:rPr>
        <w:t>Step #1</w:t>
      </w:r>
      <w:r>
        <w:rPr>
          <w:b/>
          <w:color w:val="000000" w:themeColor="text1"/>
          <w:u w:val="single"/>
          <w:lang w:eastAsia="zh-CN"/>
        </w:rPr>
        <w:t>,#2:</w:t>
      </w:r>
    </w:p>
    <w:p w:rsidR="00DC02FB" w:rsidRPr="002A1F17" w:rsidRDefault="00DC02FB" w:rsidP="00DC02FB">
      <w:pPr>
        <w:rPr>
          <w:lang w:val="en-US" w:eastAsia="zh-CN"/>
        </w:rPr>
      </w:pPr>
      <w:r>
        <w:rPr>
          <w:lang w:val="en-US" w:eastAsia="zh-CN"/>
        </w:rPr>
        <w:t xml:space="preserve">The two steps are those (step-1 and step 2 ) steps in the section 2 to generate the </w:t>
      </w:r>
      <w:r w:rsidRPr="002A1F17">
        <w:rPr>
          <w:b/>
          <w:lang w:val="en-US" w:eastAsia="zh-CN"/>
        </w:rPr>
        <w:t>F</w:t>
      </w:r>
      <w:r>
        <w:rPr>
          <w:lang w:val="en-US" w:eastAsia="zh-CN"/>
        </w:rPr>
        <w:t xml:space="preserve">rozen bits position set, </w:t>
      </w:r>
      <w:r>
        <w:rPr>
          <w:b/>
          <w:lang w:val="en-US" w:eastAsia="zh-CN"/>
        </w:rPr>
        <w:t>P</w:t>
      </w:r>
      <w:r w:rsidRPr="00BD5CF3">
        <w:rPr>
          <w:lang w:val="en-US" w:eastAsia="zh-CN"/>
        </w:rPr>
        <w:t>C</w:t>
      </w:r>
      <w:r>
        <w:rPr>
          <w:b/>
          <w:lang w:val="en-US" w:eastAsia="zh-CN"/>
        </w:rPr>
        <w:t>-</w:t>
      </w:r>
      <w:r>
        <w:rPr>
          <w:lang w:val="en-US" w:eastAsia="zh-CN"/>
        </w:rPr>
        <w:t xml:space="preserve">frozen bits position set, and </w:t>
      </w:r>
      <w:r w:rsidRPr="002A1F17">
        <w:rPr>
          <w:b/>
          <w:lang w:val="en-US" w:eastAsia="zh-CN"/>
        </w:rPr>
        <w:t>I</w:t>
      </w:r>
      <w:r>
        <w:rPr>
          <w:lang w:val="en-US" w:eastAsia="zh-CN"/>
        </w:rPr>
        <w:t>nformation bits position set (</w:t>
      </w:r>
      <w:r w:rsidRPr="002A1F17">
        <w:rPr>
          <w:b/>
          <w:i/>
          <w:lang w:val="en-US" w:eastAsia="zh-CN"/>
        </w:rPr>
        <w:t>F,</w:t>
      </w:r>
      <w:r>
        <w:rPr>
          <w:b/>
          <w:i/>
          <w:lang w:val="en-US" w:eastAsia="zh-CN"/>
        </w:rPr>
        <w:t>PF</w:t>
      </w:r>
      <w:r w:rsidRPr="002A1F17">
        <w:rPr>
          <w:b/>
          <w:i/>
          <w:lang w:val="en-US" w:eastAsia="zh-CN"/>
        </w:rPr>
        <w:t>,I</w:t>
      </w:r>
      <w:r w:rsidRPr="00DB3B47">
        <w:rPr>
          <w:lang w:val="en-US" w:eastAsia="zh-CN"/>
        </w:rPr>
        <w:t>)</w:t>
      </w:r>
      <w:r>
        <w:rPr>
          <w:lang w:val="en-US" w:eastAsia="zh-CN"/>
        </w:rPr>
        <w:t xml:space="preserve"> given a (</w:t>
      </w:r>
      <w:r w:rsidRPr="00BD5CF3">
        <w:rPr>
          <w:i/>
          <w:lang w:val="en-US" w:eastAsia="zh-CN"/>
        </w:rPr>
        <w:t>M,N,K</w:t>
      </w:r>
      <w:r>
        <w:rPr>
          <w:lang w:val="en-US" w:eastAsia="zh-CN"/>
        </w:rPr>
        <w:t>).</w:t>
      </w:r>
    </w:p>
    <w:p w:rsidR="00DC02FB" w:rsidRDefault="00DC02FB" w:rsidP="00DC02FB">
      <w:pPr>
        <w:rPr>
          <w:lang w:val="en-US" w:eastAsia="zh-CN"/>
        </w:rPr>
      </w:pPr>
      <w:r w:rsidRPr="00595D11">
        <w:rPr>
          <w:b/>
          <w:color w:val="000000" w:themeColor="text1"/>
          <w:u w:val="single"/>
          <w:lang w:eastAsia="zh-CN"/>
        </w:rPr>
        <w:lastRenderedPageBreak/>
        <w:t>Step #</w:t>
      </w:r>
      <w:r>
        <w:rPr>
          <w:b/>
          <w:color w:val="000000" w:themeColor="text1"/>
          <w:u w:val="single"/>
          <w:lang w:eastAsia="zh-CN"/>
        </w:rPr>
        <w:t>3:</w:t>
      </w:r>
    </w:p>
    <w:p w:rsidR="00DC02FB" w:rsidRDefault="00DC02FB" w:rsidP="00DC02FB">
      <w:pPr>
        <w:rPr>
          <w:lang w:val="en-US" w:eastAsia="zh-CN"/>
        </w:rPr>
      </w:pPr>
      <w:r>
        <w:rPr>
          <w:lang w:val="en-US" w:eastAsia="zh-CN"/>
        </w:rPr>
        <w:t xml:space="preserve">We generate the parity-check matrix </w:t>
      </w:r>
      <w:r w:rsidRPr="00B51EEE">
        <w:rPr>
          <w:b/>
          <w:lang w:val="en-US" w:eastAsia="zh-CN"/>
        </w:rPr>
        <w:t>V</w:t>
      </w:r>
      <w:r>
        <w:rPr>
          <w:lang w:val="en-US" w:eastAsia="zh-CN"/>
        </w:rPr>
        <w:t xml:space="preserve"> and segmented </w:t>
      </w:r>
      <w:r w:rsidRPr="00B51EEE">
        <w:rPr>
          <w:b/>
          <w:lang w:val="en-US" w:eastAsia="zh-CN"/>
        </w:rPr>
        <w:t>(</w:t>
      </w:r>
      <w:r w:rsidRPr="00B51EEE">
        <w:rPr>
          <w:b/>
          <w:i/>
          <w:lang w:val="en-US" w:eastAsia="zh-CN"/>
        </w:rPr>
        <w:t>F’,</w:t>
      </w:r>
      <w:r>
        <w:rPr>
          <w:b/>
          <w:i/>
          <w:lang w:val="en-US" w:eastAsia="zh-CN"/>
        </w:rPr>
        <w:t>PF</w:t>
      </w:r>
      <w:r w:rsidRPr="00B51EEE">
        <w:rPr>
          <w:b/>
          <w:i/>
          <w:lang w:val="en-US" w:eastAsia="zh-CN"/>
        </w:rPr>
        <w:t>’,I’</w:t>
      </w:r>
      <w:r w:rsidRPr="00B51EEE">
        <w:rPr>
          <w:b/>
          <w:lang w:val="en-US" w:eastAsia="zh-CN"/>
        </w:rPr>
        <w:t>)</w:t>
      </w:r>
      <w:r>
        <w:rPr>
          <w:lang w:val="en-US" w:eastAsia="zh-CN"/>
        </w:rPr>
        <w:t xml:space="preserve"> for each segment from the non-segmented </w:t>
      </w:r>
      <w:r w:rsidRPr="00A504C8">
        <w:rPr>
          <w:b/>
          <w:lang w:val="en-US" w:eastAsia="zh-CN"/>
        </w:rPr>
        <w:t>W</w:t>
      </w:r>
      <w:r>
        <w:rPr>
          <w:lang w:val="en-US" w:eastAsia="zh-CN"/>
        </w:rPr>
        <w:t xml:space="preserve"> and  </w:t>
      </w:r>
      <w:r w:rsidRPr="00B51EEE">
        <w:rPr>
          <w:b/>
          <w:i/>
          <w:lang w:val="en-US" w:eastAsia="zh-CN"/>
        </w:rPr>
        <w:t>(F,</w:t>
      </w:r>
      <w:r>
        <w:rPr>
          <w:b/>
          <w:i/>
          <w:lang w:val="en-US" w:eastAsia="zh-CN"/>
        </w:rPr>
        <w:t>PF</w:t>
      </w:r>
      <w:r w:rsidRPr="00B51EEE">
        <w:rPr>
          <w:b/>
          <w:i/>
          <w:lang w:val="en-US" w:eastAsia="zh-CN"/>
        </w:rPr>
        <w:t>,I)</w:t>
      </w:r>
      <w:r>
        <w:rPr>
          <w:lang w:val="en-US" w:eastAsia="zh-CN"/>
        </w:rPr>
        <w:t xml:space="preserve"> from step 2. </w:t>
      </w:r>
    </w:p>
    <w:p w:rsidR="00DC02FB" w:rsidRDefault="00DC02FB" w:rsidP="00DC02FB">
      <w:pPr>
        <w:rPr>
          <w:lang w:val="en-US" w:eastAsia="zh-CN"/>
        </w:rPr>
      </w:pPr>
      <w:r>
        <w:rPr>
          <w:lang w:val="en-US" w:eastAsia="zh-CN"/>
        </w:rPr>
        <w:t>Let’s continue the example (</w:t>
      </w:r>
      <w:r w:rsidR="003362C3" w:rsidRPr="00712D23">
        <w:rPr>
          <w:rFonts w:hint="eastAsia"/>
          <w:i/>
          <w:lang w:val="en-US" w:eastAsia="zh-CN"/>
        </w:rPr>
        <w:t>M</w:t>
      </w:r>
      <w:r>
        <w:rPr>
          <w:lang w:val="en-US" w:eastAsia="zh-CN"/>
        </w:rPr>
        <w:t xml:space="preserve">=16, </w:t>
      </w:r>
      <w:r w:rsidRPr="00712D23">
        <w:rPr>
          <w:i/>
          <w:lang w:val="en-US" w:eastAsia="zh-CN"/>
        </w:rPr>
        <w:t>K</w:t>
      </w:r>
      <w:r>
        <w:rPr>
          <w:lang w:val="en-US" w:eastAsia="zh-CN"/>
        </w:rPr>
        <w:t xml:space="preserve">=8) </w:t>
      </w:r>
      <w:r>
        <w:rPr>
          <w:rFonts w:hint="eastAsia"/>
          <w:lang w:val="en-US" w:eastAsia="zh-CN"/>
        </w:rPr>
        <w:t>in Section 2</w:t>
      </w:r>
      <w:r>
        <w:rPr>
          <w:lang w:val="en-US" w:eastAsia="zh-CN"/>
        </w:rPr>
        <w:t xml:space="preserve">. </w:t>
      </w:r>
      <w:r>
        <w:rPr>
          <w:rFonts w:hint="eastAsia"/>
          <w:lang w:val="en-US" w:eastAsia="zh-CN"/>
        </w:rPr>
        <w:t xml:space="preserve"> </w:t>
      </w:r>
      <w:r>
        <w:rPr>
          <w:lang w:val="en-US" w:eastAsia="zh-CN"/>
        </w:rPr>
        <w:t>W</w:t>
      </w:r>
      <w:r>
        <w:rPr>
          <w:rFonts w:hint="eastAsia"/>
          <w:lang w:val="en-US" w:eastAsia="zh-CN"/>
        </w:rPr>
        <w:t xml:space="preserve">e give an example for generating the parity-check matrix </w:t>
      </w:r>
      <m:oMath>
        <m:r>
          <m:rPr>
            <m:sty m:val="b"/>
          </m:rPr>
          <w:rPr>
            <w:rFonts w:ascii="Cambria Math" w:hAnsi="Cambria Math"/>
            <w:lang w:val="en-US" w:eastAsia="zh-CN"/>
          </w:rPr>
          <m:t>V</m:t>
        </m:r>
      </m:oMath>
      <w:r>
        <w:rPr>
          <w:rFonts w:hint="eastAsia"/>
          <w:b/>
          <w:lang w:val="en-US" w:eastAsia="zh-CN"/>
        </w:rPr>
        <w:t xml:space="preserve"> </w:t>
      </w:r>
      <w:r w:rsidRPr="002A1F17">
        <w:rPr>
          <w:lang w:val="en-US" w:eastAsia="zh-CN"/>
        </w:rPr>
        <w:t xml:space="preserve">for the </w:t>
      </w:r>
      <w:r>
        <w:rPr>
          <w:lang w:val="en-US" w:eastAsia="zh-CN"/>
        </w:rPr>
        <w:t>chained</w:t>
      </w:r>
      <w:r w:rsidRPr="002A1F17">
        <w:rPr>
          <w:lang w:val="en-US" w:eastAsia="zh-CN"/>
        </w:rPr>
        <w:t xml:space="preserve"> polar codes</w:t>
      </w:r>
      <w:r>
        <w:rPr>
          <w:lang w:val="en-US" w:eastAsia="zh-CN"/>
        </w:rPr>
        <w:t xml:space="preserve"> for m=2 (dual)-segmentation</w:t>
      </w:r>
      <w:r>
        <w:rPr>
          <w:rFonts w:hint="eastAsia"/>
          <w:lang w:val="en-US" w:eastAsia="zh-CN"/>
        </w:rPr>
        <w:t>.</w:t>
      </w:r>
      <w:r>
        <w:rPr>
          <w:lang w:val="en-US" w:eastAsia="zh-CN"/>
        </w:rPr>
        <w:t xml:space="preserve"> Since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N-1</m:t>
            </m:r>
          </m:sub>
        </m:sSub>
      </m:oMath>
      <w:r>
        <w:rPr>
          <w:rFonts w:hint="eastAsia"/>
          <w:lang w:val="en-US" w:eastAsia="zh-CN"/>
        </w:rPr>
        <w:t xml:space="preserve"> is </w:t>
      </w:r>
      <w:r>
        <w:rPr>
          <w:lang w:val="en-US" w:eastAsia="zh-CN"/>
        </w:rPr>
        <w:t xml:space="preserve">the result of one-step polarization of </w:t>
      </w:r>
      <m:oMath>
        <m:sSub>
          <m:sSubPr>
            <m:ctrlPr>
              <w:rPr>
                <w:rFonts w:ascii="Cambria Math" w:hAnsi="Cambria Math"/>
                <w:lang w:val="en-US" w:eastAsia="zh-CN"/>
              </w:rPr>
            </m:ctrlPr>
          </m:sSubPr>
          <m:e>
            <m:r>
              <w:rPr>
                <w:rFonts w:ascii="Cambria Math" w:hAnsi="Cambria Math"/>
                <w:lang w:val="en-US" w:eastAsia="zh-CN"/>
              </w:rPr>
              <m:t>x</m:t>
            </m:r>
          </m:e>
          <m:sub>
            <m:r>
              <m:rPr>
                <m:sty m:val="p"/>
              </m:rPr>
              <w:rPr>
                <w:rFonts w:ascii="Cambria Math" w:hAnsi="Cambria Math"/>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N-1</m:t>
            </m:r>
          </m:sub>
        </m:sSub>
      </m:oMath>
      <w:r>
        <w:rPr>
          <w:rFonts w:hint="eastAsia"/>
          <w:lang w:val="en-US" w:eastAsia="zh-CN"/>
        </w:rPr>
        <w:t xml:space="preserve"> with permutations, we define the </w:t>
      </w:r>
      <w:r>
        <w:rPr>
          <w:lang w:val="en-US" w:eastAsia="zh-CN"/>
        </w:rPr>
        <w:t>transformation</w:t>
      </w:r>
      <w:r>
        <w:rPr>
          <w:rFonts w:hint="eastAsia"/>
          <w:lang w:val="en-US" w:eastAsia="zh-CN"/>
        </w:rPr>
        <w:t xml:space="preserve"> </w:t>
      </w:r>
      <w:r>
        <w:rPr>
          <w:lang w:val="en-US" w:eastAsia="zh-CN"/>
        </w:rPr>
        <w:t xml:space="preserve">matrix as </w:t>
      </w:r>
      <m:oMath>
        <m:r>
          <m:rPr>
            <m:sty m:val="b"/>
          </m:rPr>
          <w:rPr>
            <w:rFonts w:ascii="Cambria Math" w:hAnsi="Cambria Math"/>
            <w:lang w:val="en-US" w:eastAsia="zh-CN"/>
          </w:rPr>
          <m:t>T</m:t>
        </m:r>
        <m:r>
          <m:rPr>
            <m:sty m:val="p"/>
          </m:rPr>
          <w:rPr>
            <w:rFonts w:ascii="Cambria Math" w:hAnsi="Cambria Math"/>
            <w:lang w:val="en-US" w:eastAsia="zh-CN"/>
          </w:rPr>
          <m:t>=Permute(kron(</m:t>
        </m:r>
        <m:r>
          <m:rPr>
            <m:sty m:val="b"/>
          </m:rPr>
          <w:rPr>
            <w:rFonts w:ascii="Cambria Math" w:hAnsi="Cambria Math"/>
            <w:lang w:val="en-US" w:eastAsia="zh-CN"/>
          </w:rPr>
          <m:t>I,G</m:t>
        </m:r>
        <m:r>
          <m:rPr>
            <m:sty m:val="p"/>
          </m:rPr>
          <w:rPr>
            <w:rFonts w:ascii="Cambria Math" w:hAnsi="Cambria Math"/>
            <w:lang w:val="en-US" w:eastAsia="zh-CN"/>
          </w:rPr>
          <m:t>)</m:t>
        </m:r>
      </m:oMath>
      <w:r>
        <w:rPr>
          <w:rFonts w:hint="eastAsia"/>
          <w:lang w:val="en-US" w:eastAsia="zh-CN"/>
        </w:rPr>
        <w:t>)</w:t>
      </w:r>
      <w:r>
        <w:rPr>
          <w:lang w:val="en-US" w:eastAsia="zh-CN"/>
        </w:rPr>
        <w:t xml:space="preserve">, that is, the </w:t>
      </w:r>
      <w:r w:rsidR="0031780E">
        <w:rPr>
          <w:rFonts w:hint="eastAsia"/>
          <w:lang w:val="en-US" w:eastAsia="zh-CN"/>
        </w:rPr>
        <w:t>K</w:t>
      </w:r>
      <w:r w:rsidR="0031780E">
        <w:rPr>
          <w:lang w:val="en-US" w:eastAsia="zh-CN"/>
        </w:rPr>
        <w:t xml:space="preserve">ronecker </w:t>
      </w:r>
      <w:r>
        <w:rPr>
          <w:lang w:val="en-US" w:eastAsia="zh-CN"/>
        </w:rPr>
        <w:t xml:space="preserve">product of the identity matrix </w:t>
      </w:r>
      <m:oMath>
        <m:r>
          <m:rPr>
            <m:sty m:val="b"/>
          </m:rPr>
          <w:rPr>
            <w:rFonts w:ascii="Cambria Math" w:hAnsi="Cambria Math"/>
            <w:lang w:val="en-US" w:eastAsia="zh-CN"/>
          </w:rPr>
          <m:t>I</m:t>
        </m:r>
      </m:oMath>
      <w:r>
        <w:rPr>
          <w:rFonts w:hint="eastAsia"/>
          <w:b/>
          <w:lang w:val="en-US" w:eastAsia="zh-CN"/>
        </w:rPr>
        <w:t xml:space="preserve"> </w:t>
      </w:r>
      <w:r>
        <w:rPr>
          <w:lang w:val="en-US" w:eastAsia="zh-CN"/>
        </w:rPr>
        <w:t xml:space="preserve">and Polar code kernel </w:t>
      </w:r>
      <m:oMath>
        <m:r>
          <m:rPr>
            <m:sty m:val="b"/>
          </m:rPr>
          <w:rPr>
            <w:rFonts w:ascii="Cambria Math" w:hAnsi="Cambria Math"/>
            <w:lang w:val="en-US" w:eastAsia="zh-CN"/>
          </w:rPr>
          <m:t>G</m:t>
        </m:r>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2"/>
                      <m:mcJc m:val="center"/>
                    </m:mcPr>
                  </m:mc>
                </m:mcs>
                <m:ctrlPr>
                  <w:rPr>
                    <w:rFonts w:ascii="Cambria Math" w:hAnsi="Cambria Math"/>
                    <w:lang w:val="en-US" w:eastAsia="zh-CN"/>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1</m:t>
                  </m:r>
                </m:e>
                <m:e>
                  <m:r>
                    <w:rPr>
                      <w:rFonts w:ascii="Cambria Math" w:hAnsi="Cambria Math"/>
                      <w:lang w:val="en-US" w:eastAsia="zh-CN"/>
                    </w:rPr>
                    <m:t>1</m:t>
                  </m:r>
                </m:e>
              </m:mr>
            </m:m>
          </m:e>
        </m:d>
      </m:oMath>
      <w:r>
        <w:rPr>
          <w:rFonts w:hint="eastAsia"/>
          <w:lang w:val="en-US" w:eastAsia="zh-CN"/>
        </w:rPr>
        <w:t xml:space="preserve">, </w:t>
      </w:r>
      <w:r>
        <w:rPr>
          <w:lang w:val="en-US" w:eastAsia="zh-CN"/>
        </w:rPr>
        <w:t>and</w:t>
      </w:r>
      <w:r>
        <w:rPr>
          <w:rFonts w:hint="eastAsia"/>
          <w:lang w:val="en-US" w:eastAsia="zh-CN"/>
        </w:rPr>
        <w:t xml:space="preserve"> </w:t>
      </w:r>
      <w:r>
        <w:rPr>
          <w:lang w:val="en-US" w:eastAsia="zh-CN"/>
        </w:rPr>
        <w:t>p</w:t>
      </w:r>
      <w:r>
        <w:rPr>
          <w:rFonts w:hint="eastAsia"/>
          <w:lang w:val="en-US" w:eastAsia="zh-CN"/>
        </w:rPr>
        <w:t xml:space="preserve">ermuting the rows. </w:t>
      </w:r>
      <w:r>
        <w:rPr>
          <w:lang w:val="en-US" w:eastAsia="zh-CN"/>
        </w:rPr>
        <w:t xml:space="preserve">The permutation is to rearrange the order of  </w:t>
      </w:r>
      <m:oMath>
        <m:sSub>
          <m:sSubPr>
            <m:ctrlPr>
              <w:rPr>
                <w:rFonts w:ascii="Cambria Math" w:hAnsi="Cambria Math"/>
                <w:lang w:val="en-US" w:eastAsia="zh-CN"/>
              </w:rPr>
            </m:ctrlPr>
          </m:sSubPr>
          <m:e>
            <m:r>
              <w:rPr>
                <w:rFonts w:ascii="Cambria Math" w:hAnsi="Cambria Math"/>
                <w:lang w:val="en-US" w:eastAsia="zh-CN"/>
              </w:rPr>
              <m:t>x</m:t>
            </m:r>
          </m:e>
          <m:sub>
            <m:r>
              <m:rPr>
                <m:sty m:val="p"/>
              </m:rPr>
              <w:rPr>
                <w:rFonts w:ascii="Cambria Math" w:hAnsi="Cambria Math"/>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N-1</m:t>
            </m:r>
          </m:sub>
        </m:sSub>
      </m:oMath>
      <w:r>
        <w:rPr>
          <w:rFonts w:hint="eastAsia"/>
          <w:lang w:val="en-US" w:eastAsia="zh-CN"/>
        </w:rPr>
        <w:t xml:space="preserve">, </w:t>
      </w:r>
      <w:r>
        <w:rPr>
          <w:lang w:val="en-US" w:eastAsia="zh-CN"/>
        </w:rPr>
        <w:t xml:space="preserve">which is </w:t>
      </w:r>
      <m:oMath>
        <m:d>
          <m:dPr>
            <m:begChr m:val="["/>
            <m:endChr m:val="]"/>
            <m:ctrlPr>
              <w:rPr>
                <w:rFonts w:ascii="Cambria Math" w:hAnsi="Cambria Math"/>
                <w:lang w:val="en-US" w:eastAsia="zh-CN"/>
              </w:rPr>
            </m:ctrlPr>
          </m:dPr>
          <m:e>
            <m:r>
              <w:rPr>
                <w:rFonts w:ascii="Cambria Math" w:hAnsi="Cambria Math"/>
                <w:lang w:val="en-US" w:eastAsia="zh-CN"/>
              </w:rPr>
              <m:t>1, 3, 5,…,N-1, 2, 4, 6,…,N</m:t>
            </m:r>
          </m:e>
        </m:d>
      </m:oMath>
      <w:r>
        <w:rPr>
          <w:rFonts w:hint="eastAsia"/>
          <w:lang w:val="en-US" w:eastAsia="zh-CN"/>
        </w:rPr>
        <w:t xml:space="preserve"> for</w:t>
      </w:r>
      <w:r>
        <w:rPr>
          <w:lang w:val="en-US" w:eastAsia="zh-CN"/>
        </w:rPr>
        <w:t xml:space="preserve"> the</w:t>
      </w:r>
      <w:r>
        <w:rPr>
          <w:rFonts w:hint="eastAsia"/>
          <w:lang w:val="en-US" w:eastAsia="zh-CN"/>
        </w:rPr>
        <w:t xml:space="preserve"> two-segment case.</w:t>
      </w:r>
      <w:r>
        <w:rPr>
          <w:lang w:val="en-US" w:eastAsia="zh-CN"/>
        </w:rPr>
        <w:t xml:space="preserve"> Multiplying the transformation matrix </w:t>
      </w:r>
      <m:oMath>
        <m:r>
          <m:rPr>
            <m:sty m:val="b"/>
          </m:rPr>
          <w:rPr>
            <w:rFonts w:ascii="Cambria Math" w:hAnsi="Cambria Math"/>
            <w:lang w:val="en-US" w:eastAsia="zh-CN"/>
          </w:rPr>
          <m:t>T</m:t>
        </m:r>
      </m:oMath>
      <w:r>
        <w:rPr>
          <w:lang w:val="en-US" w:eastAsia="zh-CN"/>
        </w:rPr>
        <w:t xml:space="preserve"> with the original parity-check matrix </w:t>
      </w:r>
      <m:oMath>
        <m:r>
          <m:rPr>
            <m:sty m:val="b"/>
          </m:rPr>
          <w:rPr>
            <w:rFonts w:ascii="Cambria Math" w:hAnsi="Cambria Math"/>
            <w:lang w:val="en-US" w:eastAsia="zh-CN"/>
          </w:rPr>
          <m:t>W</m:t>
        </m:r>
      </m:oMath>
      <w:r w:rsidR="000E0446" w:rsidRPr="00154551">
        <w:rPr>
          <w:lang w:val="en-US" w:eastAsia="zh-CN"/>
        </w:rPr>
        <w:t xml:space="preserve"> (and after </w:t>
      </w:r>
      <w:r w:rsidR="00582F92" w:rsidRPr="00154551">
        <w:rPr>
          <w:lang w:val="en-US" w:eastAsia="zh-CN"/>
        </w:rPr>
        <w:t>some elementary row operations</w:t>
      </w:r>
      <w:r w:rsidR="000E0446" w:rsidRPr="00154551">
        <w:rPr>
          <w:lang w:val="en-US" w:eastAsia="zh-CN"/>
        </w:rPr>
        <w:t>)</w:t>
      </w:r>
      <w:r w:rsidRPr="00582F92">
        <w:rPr>
          <w:lang w:val="en-US" w:eastAsia="zh-CN"/>
        </w:rPr>
        <w:t xml:space="preserve">, </w:t>
      </w:r>
      <w:r>
        <w:rPr>
          <w:lang w:val="en-US" w:eastAsia="zh-CN"/>
        </w:rPr>
        <w:t xml:space="preserve">we obtain the </w:t>
      </w:r>
      <w:r w:rsidR="00ED4909">
        <w:rPr>
          <w:lang w:val="en-US" w:eastAsia="zh-CN"/>
        </w:rPr>
        <w:t xml:space="preserve">equivalent </w:t>
      </w:r>
      <w:r>
        <w:rPr>
          <w:lang w:val="en-US" w:eastAsia="zh-CN"/>
        </w:rPr>
        <w:t xml:space="preserve">parity-check matrix for the chained polar codes as </w:t>
      </w:r>
    </w:p>
    <w:bookmarkStart w:id="9" w:name="_MON_1539023518"/>
    <w:bookmarkEnd w:id="9"/>
    <w:p w:rsidR="00DC02FB" w:rsidRDefault="00243BB8" w:rsidP="00DC02FB">
      <w:r>
        <w:object w:dxaOrig="12660" w:dyaOrig="7291">
          <v:shape id="_x0000_i1035" type="#_x0000_t75" style="width:463.25pt;height:265.45pt" o:ole="">
            <v:imagedata r:id="rId28" o:title=""/>
          </v:shape>
          <o:OLEObject Type="Embed" ProgID="Visio.Drawing.11" ShapeID="_x0000_i1035" DrawAspect="Content" ObjectID="_1539631961" r:id="rId29"/>
        </w:object>
      </w:r>
    </w:p>
    <w:p w:rsidR="00DC02FB" w:rsidRPr="006A004A" w:rsidRDefault="00DC02FB" w:rsidP="00DC02FB">
      <w:pPr>
        <w:jc w:val="center"/>
        <w:rPr>
          <w:b/>
          <w:lang w:val="en-US" w:eastAsia="zh-CN"/>
        </w:rPr>
      </w:pPr>
      <w:r w:rsidRPr="006A004A">
        <w:rPr>
          <w:b/>
          <w:color w:val="000000" w:themeColor="text1"/>
        </w:rPr>
        <w:t xml:space="preserve">Figure </w:t>
      </w:r>
      <w:r w:rsidR="001B6A6C" w:rsidRPr="006A004A">
        <w:rPr>
          <w:b/>
          <w:color w:val="000000" w:themeColor="text1"/>
          <w:sz w:val="20"/>
          <w:szCs w:val="20"/>
        </w:rPr>
        <w:fldChar w:fldCharType="begin"/>
      </w:r>
      <w:r w:rsidRPr="006A004A">
        <w:rPr>
          <w:b/>
          <w:bCs/>
          <w:color w:val="000000" w:themeColor="text1"/>
          <w:sz w:val="20"/>
          <w:szCs w:val="20"/>
        </w:rPr>
        <w:instrText xml:space="preserve"> SEQ Figure \* ARABIC </w:instrText>
      </w:r>
      <w:r w:rsidR="001B6A6C" w:rsidRPr="001B6A6C">
        <w:rPr>
          <w:b/>
          <w:bCs/>
          <w:color w:val="000000" w:themeColor="text1"/>
          <w:sz w:val="20"/>
          <w:szCs w:val="20"/>
        </w:rPr>
        <w:fldChar w:fldCharType="separate"/>
      </w:r>
      <w:r w:rsidR="00192087">
        <w:rPr>
          <w:b/>
          <w:bCs/>
          <w:noProof/>
          <w:color w:val="000000" w:themeColor="text1"/>
          <w:sz w:val="20"/>
          <w:szCs w:val="20"/>
        </w:rPr>
        <w:t>11</w:t>
      </w:r>
      <w:r w:rsidR="001B6A6C" w:rsidRPr="006A004A">
        <w:rPr>
          <w:b/>
          <w:color w:val="000000" w:themeColor="text1"/>
          <w:sz w:val="20"/>
          <w:szCs w:val="20"/>
        </w:rPr>
        <w:fldChar w:fldCharType="end"/>
      </w:r>
      <w:r w:rsidRPr="006A004A">
        <w:rPr>
          <w:b/>
          <w:color w:val="000000" w:themeColor="text1"/>
        </w:rPr>
        <w:t xml:space="preserve">  Dual-Segmented </w:t>
      </w:r>
      <w:bookmarkStart w:id="10" w:name="_GoBack"/>
      <w:bookmarkEnd w:id="10"/>
      <w:r w:rsidRPr="006A004A">
        <w:rPr>
          <w:b/>
          <w:color w:val="000000" w:themeColor="text1"/>
        </w:rPr>
        <w:t xml:space="preserve">Decoder </w:t>
      </w:r>
    </w:p>
    <w:p w:rsidR="00DC02FB" w:rsidRDefault="00DC02FB" w:rsidP="00DC02FB">
      <w:pPr>
        <w:rPr>
          <w:lang w:eastAsia="zh-CN"/>
        </w:rPr>
      </w:pPr>
      <w:r>
        <w:rPr>
          <w:rFonts w:hint="eastAsia"/>
          <w:lang w:val="en-US" w:eastAsia="zh-CN"/>
        </w:rPr>
        <w:t xml:space="preserve">From </w:t>
      </w:r>
      <m:oMath>
        <m:r>
          <m:rPr>
            <m:sty m:val="b"/>
          </m:rPr>
          <w:rPr>
            <w:rFonts w:ascii="Cambria Math" w:hAnsi="Cambria Math" w:hint="eastAsia"/>
            <w:lang w:val="en-US" w:eastAsia="zh-CN"/>
          </w:rPr>
          <m:t>V</m:t>
        </m:r>
      </m:oMath>
      <w:r w:rsidRPr="004073F0">
        <w:rPr>
          <w:lang w:val="en-US" w:eastAsia="zh-CN"/>
        </w:rPr>
        <w:t xml:space="preserve"> we</w:t>
      </w:r>
      <w:r>
        <w:rPr>
          <w:lang w:val="en-US" w:eastAsia="zh-CN"/>
        </w:rPr>
        <w:t xml:space="preserve"> obtain </w:t>
      </w:r>
      <m:oMath>
        <m:r>
          <m:rPr>
            <m:sty m:val="p"/>
          </m:rPr>
          <w:rPr>
            <w:rFonts w:ascii="Cambria Math" w:hAnsi="Cambria Math"/>
            <w:lang w:val="en-US" w:eastAsia="zh-CN"/>
          </w:rPr>
          <m:t>0=</m:t>
        </m:r>
        <m:sSub>
          <m:sSubPr>
            <m:ctrlPr>
              <w:rPr>
                <w:rFonts w:ascii="Cambria Math" w:hAnsi="Cambria Math"/>
                <w:i/>
                <w:lang w:val="en-US" w:eastAsia="zh-CN"/>
              </w:rPr>
            </m:ctrlPr>
          </m:sSubPr>
          <m:e>
            <m:r>
              <w:rPr>
                <w:rFonts w:ascii="Cambria Math" w:hAnsi="Cambria Math" w:hint="eastAsia"/>
                <w:lang w:val="en-US" w:eastAsia="zh-CN"/>
              </w:rPr>
              <m:t>c</m:t>
            </m:r>
          </m:e>
          <m:sub>
            <m:r>
              <w:rPr>
                <w:rFonts w:ascii="Cambria Math" w:hAnsi="Cambria Math" w:hint="eastAsia"/>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8</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12</m:t>
            </m:r>
          </m:sub>
        </m:sSub>
      </m:oMath>
      <w:r>
        <w:rPr>
          <w:rFonts w:hint="eastAsia"/>
          <w:lang w:val="en-US" w:eastAsia="zh-CN"/>
        </w:rPr>
        <w:t xml:space="preserve"> as </w:t>
      </w:r>
      <w:r w:rsidR="00243BB8">
        <w:rPr>
          <w:rFonts w:hint="eastAsia"/>
          <w:lang w:val="en-US" w:eastAsia="zh-CN"/>
        </w:rPr>
        <w:t>f</w:t>
      </w:r>
      <w:r>
        <w:rPr>
          <w:rFonts w:hint="eastAsia"/>
          <w:lang w:val="en-US" w:eastAsia="zh-CN"/>
        </w:rPr>
        <w:t xml:space="preserve">rozen </w:t>
      </w:r>
      <w:r>
        <w:rPr>
          <w:lang w:val="en-US" w:eastAsia="zh-CN"/>
        </w:rPr>
        <w:t>bits,</w:t>
      </w:r>
      <m:oMath>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4</m:t>
            </m:r>
          </m:sub>
        </m:sSub>
      </m:oMath>
      <w:r w:rsidR="00F91553">
        <w:rPr>
          <w:rFonts w:hint="eastAsia"/>
          <w:lang w:val="en-US" w:eastAsia="zh-CN"/>
        </w:rPr>
        <w:t xml:space="preserve"> as </w:t>
      </w:r>
      <w:r w:rsidR="00574EB0">
        <w:rPr>
          <w:lang w:val="en-US" w:eastAsia="zh-CN"/>
        </w:rPr>
        <w:t>self</w:t>
      </w:r>
      <w:r w:rsidR="00F91553">
        <w:rPr>
          <w:rFonts w:hint="eastAsia"/>
          <w:lang w:val="en-US" w:eastAsia="zh-CN"/>
        </w:rPr>
        <w:t>-parity-check PC-frozen bit</w:t>
      </w:r>
      <w:r w:rsidR="00DF1D8B">
        <w:rPr>
          <w:rFonts w:hint="eastAsia"/>
          <w:lang w:val="en-US" w:eastAsia="zh-CN"/>
        </w:rPr>
        <w:t xml:space="preserve"> with parity function being </w:t>
      </w:r>
      <m:oMath>
        <m:sSub>
          <m:sSubPr>
            <m:ctrlPr>
              <w:rPr>
                <w:rFonts w:ascii="Cambria Math" w:hAnsi="Cambria Math"/>
                <w:lang w:val="en-US" w:eastAsia="zh-CN"/>
              </w:rPr>
            </m:ctrlPr>
          </m:sSubPr>
          <m:e>
            <m:r>
              <w:rPr>
                <w:rFonts w:ascii="Cambria Math" w:hAnsi="Cambria Math"/>
                <w:lang w:val="en-US" w:eastAsia="zh-CN"/>
              </w:rPr>
              <m:t>c</m:t>
            </m:r>
          </m:e>
          <m:sub>
            <m:r>
              <m:rPr>
                <m:sty m:val="p"/>
              </m:rPr>
              <w:rPr>
                <w:rFonts w:ascii="Cambria Math" w:hAnsi="Cambria Math"/>
                <w:lang w:val="en-US" w:eastAsia="zh-CN"/>
              </w:rPr>
              <m:t>4</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sidR="00D616CB">
        <w:rPr>
          <w:rFonts w:hint="eastAsia"/>
          <w:lang w:val="en-US" w:eastAsia="zh-CN"/>
        </w:rPr>
        <w:t>,</w:t>
      </w:r>
      <w:r w:rsidR="00F91553">
        <w:rPr>
          <w:rFonts w:hint="eastAsia"/>
          <w:lang w:val="en-US" w:eastAsia="zh-CN"/>
        </w:rPr>
        <w:t xml:space="preserve"> and</w:t>
      </w:r>
      <w:r>
        <w:rPr>
          <w:lang w:val="en-US" w:eastAsia="zh-CN"/>
        </w:rPr>
        <w:t xml:space="preserve"> </w:t>
      </w:r>
      <m:oMath>
        <m:sSub>
          <m:sSubPr>
            <m:ctrlPr>
              <w:rPr>
                <w:rFonts w:ascii="Cambria Math" w:hAnsi="Cambria Math"/>
                <w:i/>
                <w:lang w:val="en-US" w:eastAsia="zh-CN"/>
              </w:rPr>
            </m:ctrlPr>
          </m:sSubPr>
          <m:e>
            <m:r>
              <w:rPr>
                <w:rFonts w:ascii="Cambria Math" w:hAnsi="Cambria Math" w:hint="eastAsia"/>
                <w:lang w:val="en-US" w:eastAsia="zh-CN"/>
              </w:rPr>
              <m:t>c</m:t>
            </m:r>
          </m:e>
          <m:sub>
            <m:r>
              <w:rPr>
                <w:rFonts w:ascii="Cambria Math" w:hAnsi="Cambria Math"/>
                <w:lang w:val="en-US" w:eastAsia="zh-CN"/>
              </w:rPr>
              <m:t>9</m:t>
            </m:r>
          </m:sub>
        </m:sSub>
        <m:r>
          <w:rPr>
            <w:rFonts w:ascii="Cambria Math" w:hAnsi="Cambria Math" w:hint="eastAsia"/>
            <w:lang w:val="en-US" w:eastAsia="zh-CN"/>
          </w:rPr>
          <m:t>,</m:t>
        </m:r>
        <m:sSub>
          <m:sSubPr>
            <m:ctrlPr>
              <w:rPr>
                <w:rFonts w:ascii="Cambria Math" w:hAnsi="Cambria Math"/>
                <w:i/>
                <w:lang w:val="en-US" w:eastAsia="zh-CN"/>
              </w:rPr>
            </m:ctrlPr>
          </m:sSubPr>
          <m:e>
            <m:r>
              <w:rPr>
                <w:rFonts w:ascii="Cambria Math" w:hAnsi="Cambria Math" w:hint="eastAsia"/>
                <w:lang w:val="en-US" w:eastAsia="zh-CN"/>
              </w:rPr>
              <m:t>c</m:t>
            </m:r>
          </m:e>
          <m:sub>
            <m:r>
              <w:rPr>
                <w:rFonts w:ascii="Cambria Math" w:hAnsi="Cambria Math" w:hint="eastAsia"/>
                <w:lang w:val="en-US" w:eastAsia="zh-CN"/>
              </w:rPr>
              <m:t>1</m:t>
            </m:r>
            <m: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13</m:t>
            </m:r>
          </m:sub>
        </m:sSub>
      </m:oMath>
      <w:r>
        <w:rPr>
          <w:rFonts w:hint="eastAsia"/>
          <w:lang w:val="en-US" w:eastAsia="zh-CN"/>
        </w:rPr>
        <w:t xml:space="preserve"> and </w:t>
      </w:r>
      <m:oMath>
        <m:sSub>
          <m:sSubPr>
            <m:ctrlPr>
              <w:rPr>
                <w:rFonts w:ascii="Cambria Math" w:hAnsi="Cambria Math"/>
                <w:i/>
                <w:lang w:val="en-US" w:eastAsia="zh-CN"/>
              </w:rPr>
            </m:ctrlPr>
          </m:sSubPr>
          <m:e>
            <m:r>
              <w:rPr>
                <w:rFonts w:ascii="Cambria Math" w:hAnsi="Cambria Math" w:hint="eastAsia"/>
                <w:lang w:val="en-US" w:eastAsia="zh-CN"/>
              </w:rPr>
              <m:t>c</m:t>
            </m:r>
          </m:e>
          <m:sub>
            <m:r>
              <w:rPr>
                <w:rFonts w:ascii="Cambria Math" w:hAnsi="Cambria Math" w:hint="eastAsia"/>
                <w:lang w:val="en-US" w:eastAsia="zh-CN"/>
              </w:rPr>
              <m:t>1</m:t>
            </m:r>
            <m:r>
              <w:rPr>
                <w:rFonts w:ascii="Cambria Math" w:hAnsi="Cambria Math"/>
                <w:lang w:val="en-US" w:eastAsia="zh-CN"/>
              </w:rPr>
              <m:t>4</m:t>
            </m:r>
          </m:sub>
        </m:sSub>
      </m:oMath>
      <w:r>
        <w:rPr>
          <w:rFonts w:hint="eastAsia"/>
          <w:lang w:val="en-US" w:eastAsia="zh-CN"/>
        </w:rPr>
        <w:t xml:space="preserve"> as cross</w:t>
      </w:r>
      <w:r>
        <w:rPr>
          <w:lang w:val="en-US" w:eastAsia="zh-CN"/>
        </w:rPr>
        <w:t>-parity</w:t>
      </w:r>
      <w:r>
        <w:rPr>
          <w:rFonts w:hint="eastAsia"/>
          <w:lang w:val="en-US" w:eastAsia="zh-CN"/>
        </w:rPr>
        <w:t xml:space="preserve">-check PC-frozen bits </w:t>
      </w:r>
      <w:r>
        <w:rPr>
          <w:lang w:val="en-US" w:eastAsia="zh-CN"/>
        </w:rPr>
        <w:t xml:space="preserve">with cross-parity-check functions being </w:t>
      </w:r>
      <m:oMath>
        <m:sSub>
          <m:sSubPr>
            <m:ctrlPr>
              <w:rPr>
                <w:rFonts w:ascii="Cambria Math" w:hAnsi="Cambria Math"/>
                <w:lang w:val="en-US" w:eastAsia="zh-CN"/>
              </w:rPr>
            </m:ctrlPr>
          </m:sSubPr>
          <m:e>
            <m:r>
              <w:rPr>
                <w:rFonts w:ascii="Cambria Math" w:hAnsi="Cambria Math"/>
                <w:lang w:val="en-US" w:eastAsia="zh-CN"/>
              </w:rPr>
              <m:t>c</m:t>
            </m:r>
          </m:e>
          <m:sub>
            <m:r>
              <m:rPr>
                <m:sty m:val="p"/>
              </m:rPr>
              <w:rPr>
                <w:rFonts w:ascii="Cambria Math" w:hAnsi="Cambria Math"/>
                <w:lang w:val="en-US" w:eastAsia="zh-CN"/>
              </w:rPr>
              <m:t>9</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13</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5</m:t>
            </m:r>
          </m:sub>
        </m:sSub>
      </m:oMath>
      <w:r>
        <w:rPr>
          <w:rFonts w:hint="eastAsia"/>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14</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6</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11</m:t>
            </m:r>
          </m:sub>
        </m:sSub>
      </m:oMath>
      <w:r w:rsidR="004C2515">
        <w:rPr>
          <w:rFonts w:hint="eastAsia"/>
          <w:lang w:val="en-US" w:eastAsia="zh-CN"/>
        </w:rPr>
        <w:t xml:space="preserve"> </w:t>
      </w:r>
      <w:r>
        <w:rPr>
          <w:rFonts w:hint="eastAsia"/>
          <w:lang w:val="en-US" w:eastAsia="zh-CN"/>
        </w:rPr>
        <w:t xml:space="preserve">for the chained polar code. </w:t>
      </w:r>
      <w:r>
        <w:rPr>
          <w:lang w:val="en-US" w:eastAsia="zh-CN"/>
        </w:rPr>
        <w:t xml:space="preserve">Here, </w:t>
      </w:r>
      <m:oMath>
        <m:sSub>
          <m:sSubPr>
            <m:ctrlPr>
              <w:rPr>
                <w:rFonts w:ascii="Cambria Math" w:hAnsi="Cambria Math" w:cs="宋体"/>
                <w:sz w:val="24"/>
                <w:szCs w:val="24"/>
              </w:rPr>
            </m:ctrlPr>
          </m:sSubPr>
          <m:e>
            <m:r>
              <w:rPr>
                <w:rFonts w:ascii="Cambria Math" w:hAnsi="Cambria Math"/>
                <w:lang w:val="en-US" w:eastAsia="zh-CN"/>
              </w:rPr>
              <m:t>c</m:t>
            </m:r>
          </m:e>
          <m:sub>
            <m:r>
              <m:rPr>
                <m:sty m:val="p"/>
              </m:rP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cs="宋体"/>
                <w:i/>
                <w:sz w:val="24"/>
                <w:szCs w:val="24"/>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cs="宋体"/>
                <w:i/>
                <w:sz w:val="24"/>
                <w:szCs w:val="24"/>
              </w:rPr>
            </m:ctrlPr>
          </m:sSubPr>
          <m:e>
            <m:r>
              <w:rPr>
                <w:rFonts w:ascii="Cambria Math" w:hAnsi="Cambria Math"/>
                <w:lang w:val="en-US" w:eastAsia="zh-CN"/>
              </w:rPr>
              <m:t>c</m:t>
            </m:r>
          </m:e>
          <m:sub>
            <m:r>
              <w:rPr>
                <w:rFonts w:ascii="Cambria Math" w:hAnsi="Cambria Math"/>
                <w:lang w:val="en-US" w:eastAsia="zh-CN"/>
              </w:rPr>
              <m:t>7</m:t>
            </m:r>
          </m:sub>
        </m:sSub>
        <m:r>
          <w:rPr>
            <w:rFonts w:ascii="Cambria Math" w:hAnsi="Cambria Math"/>
            <w:lang w:val="en-US" w:eastAsia="zh-CN"/>
          </w:rPr>
          <m:t>,</m:t>
        </m:r>
      </m:oMath>
      <w:r>
        <w:rPr>
          <w:lang w:val="en-US" w:eastAsia="zh-CN"/>
        </w:rPr>
        <w:t xml:space="preserve"> belong to the first segment, and </w:t>
      </w:r>
      <m:oMath>
        <m:sSub>
          <m:sSubPr>
            <m:ctrlPr>
              <w:rPr>
                <w:rFonts w:ascii="Cambria Math" w:hAnsi="Cambria Math" w:cs="宋体"/>
                <w:sz w:val="24"/>
                <w:szCs w:val="24"/>
              </w:rPr>
            </m:ctrlPr>
          </m:sSubPr>
          <m:e>
            <m:r>
              <w:rPr>
                <w:rFonts w:ascii="Cambria Math" w:hAnsi="Cambria Math"/>
                <w:lang w:val="en-US" w:eastAsia="zh-CN"/>
              </w:rPr>
              <m:t>c</m:t>
            </m:r>
          </m:e>
          <m:sub>
            <m:r>
              <m:rPr>
                <m:sty m:val="p"/>
              </m:rPr>
              <w:rPr>
                <w:rFonts w:ascii="Cambria Math" w:hAnsi="Cambria Math"/>
                <w:lang w:val="en-US" w:eastAsia="zh-CN"/>
              </w:rPr>
              <m:t>8</m:t>
            </m:r>
          </m:sub>
        </m:sSub>
        <m:r>
          <w:rPr>
            <w:rFonts w:ascii="Cambria Math" w:hAnsi="Cambria Math"/>
            <w:lang w:val="en-US" w:eastAsia="zh-CN"/>
          </w:rPr>
          <m:t xml:space="preserve">, </m:t>
        </m:r>
        <m:sSub>
          <m:sSubPr>
            <m:ctrlPr>
              <w:rPr>
                <w:rFonts w:ascii="Cambria Math" w:hAnsi="Cambria Math" w:cs="宋体"/>
                <w:i/>
                <w:sz w:val="24"/>
                <w:szCs w:val="24"/>
              </w:rPr>
            </m:ctrlPr>
          </m:sSubPr>
          <m:e>
            <m:r>
              <w:rPr>
                <w:rFonts w:ascii="Cambria Math" w:hAnsi="Cambria Math"/>
                <w:lang w:val="en-US" w:eastAsia="zh-CN"/>
              </w:rPr>
              <m:t>c</m:t>
            </m:r>
          </m:e>
          <m:sub>
            <m:r>
              <w:rPr>
                <w:rFonts w:ascii="Cambria Math" w:hAnsi="Cambria Math"/>
                <w:lang w:val="en-US" w:eastAsia="zh-CN"/>
              </w:rPr>
              <m:t>9</m:t>
            </m:r>
          </m:sub>
        </m:sSub>
        <m:r>
          <w:rPr>
            <w:rFonts w:ascii="Cambria Math" w:hAnsi="Cambria Math"/>
            <w:lang w:val="en-US" w:eastAsia="zh-CN"/>
          </w:rPr>
          <m:t>,…</m:t>
        </m:r>
        <m:sSub>
          <m:sSubPr>
            <m:ctrlPr>
              <w:rPr>
                <w:rFonts w:ascii="Cambria Math" w:hAnsi="Cambria Math" w:cs="宋体"/>
                <w:i/>
                <w:sz w:val="24"/>
                <w:szCs w:val="24"/>
              </w:rPr>
            </m:ctrlPr>
          </m:sSubPr>
          <m:e>
            <m:r>
              <w:rPr>
                <w:rFonts w:ascii="Cambria Math" w:hAnsi="Cambria Math"/>
                <w:lang w:val="en-US" w:eastAsia="zh-CN"/>
              </w:rPr>
              <m:t>c</m:t>
            </m:r>
          </m:e>
          <m:sub>
            <m:r>
              <w:rPr>
                <w:rFonts w:ascii="Cambria Math" w:hAnsi="Cambria Math"/>
                <w:lang w:val="en-US" w:eastAsia="zh-CN"/>
              </w:rPr>
              <m:t>15</m:t>
            </m:r>
          </m:sub>
        </m:sSub>
      </m:oMath>
      <w:r>
        <w:rPr>
          <w:lang w:val="en-US" w:eastAsia="zh-CN"/>
        </w:rPr>
        <w:t xml:space="preserve"> belong </w:t>
      </w:r>
      <w:r w:rsidR="00D60CCE">
        <w:rPr>
          <w:lang w:val="en-US" w:eastAsia="zh-CN"/>
        </w:rPr>
        <w:t xml:space="preserve">to </w:t>
      </w:r>
      <w:r>
        <w:rPr>
          <w:lang w:val="en-US" w:eastAsia="zh-CN"/>
        </w:rPr>
        <w:t xml:space="preserve">the second segment. </w:t>
      </w:r>
      <w:r>
        <w:rPr>
          <w:lang w:eastAsia="zh-CN"/>
        </w:rPr>
        <w:t xml:space="preserve">It should be noticed that </w:t>
      </w:r>
      <m:oMath>
        <m:r>
          <m:rPr>
            <m:sty m:val="b"/>
          </m:rPr>
          <w:rPr>
            <w:rFonts w:ascii="Cambria Math" w:hAnsi="Cambria Math"/>
            <w:lang w:eastAsia="zh-CN"/>
          </w:rPr>
          <m:t>V</m:t>
        </m:r>
      </m:oMath>
      <w:r w:rsidRPr="00583B1E">
        <w:rPr>
          <w:lang w:eastAsia="zh-CN"/>
        </w:rPr>
        <w:t xml:space="preserve"> </w:t>
      </w:r>
      <w:r>
        <w:rPr>
          <w:lang w:eastAsia="zh-CN"/>
        </w:rPr>
        <w:t>includes the self-parity-check points and functions and cross-parity-check points and functions in general.</w:t>
      </w:r>
    </w:p>
    <w:p w:rsidR="00DC02FB" w:rsidRPr="00B51EEE" w:rsidRDefault="00DC02FB" w:rsidP="00DC02FB">
      <w:pPr>
        <w:rPr>
          <w:lang w:val="en-US" w:eastAsia="zh-CN"/>
        </w:rPr>
      </w:pPr>
      <w:r w:rsidRPr="00595D11">
        <w:rPr>
          <w:b/>
          <w:color w:val="000000" w:themeColor="text1"/>
          <w:u w:val="single"/>
          <w:lang w:eastAsia="zh-CN"/>
        </w:rPr>
        <w:t>Step #</w:t>
      </w:r>
      <w:r>
        <w:rPr>
          <w:b/>
          <w:color w:val="000000" w:themeColor="text1"/>
          <w:u w:val="single"/>
          <w:lang w:eastAsia="zh-CN"/>
        </w:rPr>
        <w:t>4:</w:t>
      </w:r>
    </w:p>
    <w:p w:rsidR="00DC02FB" w:rsidRDefault="00DC02FB" w:rsidP="00DC02FB">
      <w:r>
        <w:rPr>
          <w:lang w:eastAsia="zh-CN"/>
        </w:rPr>
        <w:t xml:space="preserve">In step 4, we separate the received </w:t>
      </w:r>
      <w:r w:rsidRPr="003C3928">
        <w:rPr>
          <w:i/>
          <w:lang w:eastAsia="zh-CN"/>
        </w:rPr>
        <w:t>N</w:t>
      </w:r>
      <w:r>
        <w:rPr>
          <w:lang w:eastAsia="zh-CN"/>
        </w:rPr>
        <w:t xml:space="preserve"> soft bits value (LLR) into </w:t>
      </w:r>
      <w:r>
        <w:rPr>
          <w:rFonts w:hint="eastAsia"/>
          <w:i/>
          <w:lang w:eastAsia="zh-CN"/>
        </w:rPr>
        <w:t>m</w:t>
      </w:r>
      <w:r>
        <w:rPr>
          <w:lang w:eastAsia="zh-CN"/>
        </w:rPr>
        <w:t xml:space="preserve"> segments for parallel decoding like</w:t>
      </w:r>
      <w:r w:rsidR="00054D4E">
        <w:rPr>
          <w:rFonts w:hint="eastAsia"/>
          <w:lang w:eastAsia="zh-CN"/>
        </w:rPr>
        <w:t xml:space="preserve"> </w:t>
      </w:r>
      <w:r w:rsidR="009123BA">
        <w:rPr>
          <w:rFonts w:hint="eastAsia"/>
          <w:lang w:eastAsia="zh-CN"/>
        </w:rPr>
        <w:t>Figure 10</w:t>
      </w:r>
      <w:r>
        <w:rPr>
          <w:lang w:eastAsia="zh-CN"/>
        </w:rPr>
        <w:t xml:space="preserve">. The output of the parallel decoder is the partial sum of original information, i.e.,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N-1</m:t>
            </m:r>
          </m:sub>
        </m:sSub>
      </m:oMath>
      <w:r>
        <w:rPr>
          <w:rFonts w:hint="eastAsia"/>
          <w:lang w:val="en-US" w:eastAsia="zh-CN"/>
        </w:rPr>
        <w:t xml:space="preserve">. </w:t>
      </w:r>
      <w:r>
        <w:rPr>
          <w:lang w:val="en-US" w:eastAsia="zh-CN"/>
        </w:rPr>
        <w:t xml:space="preserve">Then, applying one-step polarization procedure, the decoded bits </w:t>
      </w:r>
      <m:oMath>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0</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N-1</m:t>
            </m:r>
          </m:sub>
        </m:sSub>
        <m:r>
          <w:rPr>
            <w:rFonts w:ascii="Cambria Math" w:hAnsi="Cambria Math"/>
            <w:lang w:val="en-US" w:eastAsia="zh-CN"/>
          </w:rPr>
          <m:t xml:space="preserve"> </m:t>
        </m:r>
      </m:oMath>
      <w:r>
        <w:rPr>
          <w:lang w:val="en-US" w:eastAsia="zh-CN"/>
        </w:rPr>
        <w:t>are finally obtained.</w:t>
      </w:r>
    </w:p>
    <w:p w:rsidR="00DC02FB" w:rsidRDefault="00DC02FB" w:rsidP="00DC02FB">
      <w:pPr>
        <w:rPr>
          <w:lang w:eastAsia="zh-CN"/>
        </w:rPr>
      </w:pPr>
      <w:r>
        <w:rPr>
          <w:lang w:eastAsia="zh-CN"/>
        </w:rPr>
        <w:t xml:space="preserve">For the parallel polar decoder structure, </w:t>
      </w:r>
      <m:oMath>
        <m:r>
          <w:rPr>
            <w:rFonts w:ascii="Cambria Math" w:hAnsi="Cambria Math"/>
            <w:lang w:eastAsia="zh-CN"/>
          </w:rPr>
          <m:t>m</m:t>
        </m:r>
      </m:oMath>
      <w:r>
        <w:rPr>
          <w:rFonts w:hint="eastAsia"/>
          <w:lang w:eastAsia="zh-CN"/>
        </w:rPr>
        <w:t xml:space="preserve"> instances of </w:t>
      </w:r>
      <w:r>
        <w:rPr>
          <w:lang w:eastAsia="zh-CN"/>
        </w:rPr>
        <w:t>PC-</w:t>
      </w:r>
      <w:r>
        <w:rPr>
          <w:rFonts w:hint="eastAsia"/>
          <w:lang w:eastAsia="zh-CN"/>
        </w:rPr>
        <w:t>SCL decoder are implemented and work in paralle</w:t>
      </w:r>
      <w:r>
        <w:rPr>
          <w:lang w:eastAsia="zh-CN"/>
        </w:rPr>
        <w:t>l</w:t>
      </w:r>
      <w:r>
        <w:rPr>
          <w:rFonts w:hint="eastAsia"/>
          <w:lang w:eastAsia="zh-CN"/>
        </w:rPr>
        <w:t>.</w:t>
      </w:r>
      <w:r>
        <w:rPr>
          <w:lang w:eastAsia="zh-CN"/>
        </w:rPr>
        <w:t xml:space="preserve"> The parity check matrix </w:t>
      </w:r>
      <m:oMath>
        <m:r>
          <m:rPr>
            <m:sty m:val="b"/>
          </m:rPr>
          <w:rPr>
            <w:rFonts w:ascii="Cambria Math" w:hAnsi="Cambria Math"/>
            <w:lang w:eastAsia="zh-CN"/>
          </w:rPr>
          <m:t>V</m:t>
        </m:r>
      </m:oMath>
      <w:r>
        <w:rPr>
          <w:lang w:eastAsia="zh-CN"/>
        </w:rPr>
        <w:t xml:space="preserve"> from Step#3 for the cross-check and self-check are used in the parallel decoding process. </w:t>
      </w:r>
      <w:r w:rsidRPr="009A3602">
        <w:rPr>
          <w:lang w:eastAsia="zh-CN"/>
        </w:rPr>
        <w:t>At each decoding step, each PC-SCL decoder extends the paths and computes the path metrics independently</w:t>
      </w:r>
      <w:r>
        <w:rPr>
          <w:lang w:eastAsia="zh-CN"/>
        </w:rPr>
        <w:t xml:space="preserve">. </w:t>
      </w:r>
      <w:r w:rsidRPr="009A3602">
        <w:rPr>
          <w:lang w:eastAsia="zh-CN"/>
        </w:rPr>
        <w:t>At the cross-parity-check bits</w:t>
      </w:r>
      <w:r>
        <w:rPr>
          <w:lang w:eastAsia="zh-CN"/>
        </w:rPr>
        <w:t xml:space="preserve">, </w:t>
      </w:r>
      <w:r w:rsidRPr="009A3602">
        <w:rPr>
          <w:lang w:eastAsia="zh-CN"/>
        </w:rPr>
        <w:t xml:space="preserve">the path metrics of the paths that satisfy the cross-checks between different PC-SCL decoders are exchanged and combined, i.e., the paths belonging to different PC-SCL decoders are bound when their cross-checks are satisfied and the paths that violate the cross-checks are safely killed. Then, each PC-SCL decoder does path sort and prune in full parallel. And by </w:t>
      </w:r>
      <w:r w:rsidRPr="009A3602">
        <w:rPr>
          <w:lang w:eastAsia="zh-CN"/>
        </w:rPr>
        <w:lastRenderedPageBreak/>
        <w:t>the output decision at final stage, we can get two decoded bits in parallel</w:t>
      </w:r>
      <w:r>
        <w:rPr>
          <w:lang w:eastAsia="zh-CN"/>
        </w:rPr>
        <w:t>.</w:t>
      </w:r>
    </w:p>
    <w:p w:rsidR="00DC02FB" w:rsidRDefault="00DC02FB" w:rsidP="00DC02FB">
      <w:pPr>
        <w:rPr>
          <w:lang w:eastAsia="zh-CN"/>
        </w:rPr>
      </w:pPr>
      <w:r>
        <w:rPr>
          <w:lang w:eastAsia="zh-CN"/>
        </w:rPr>
        <w:t xml:space="preserve">Since the decoding steps are decreased from </w:t>
      </w:r>
      <w:r w:rsidRPr="002A1F17">
        <w:rPr>
          <w:i/>
          <w:lang w:eastAsia="zh-CN"/>
        </w:rPr>
        <w:t>N</w:t>
      </w:r>
      <w:r>
        <w:rPr>
          <w:lang w:eastAsia="zh-CN"/>
        </w:rPr>
        <w:t xml:space="preserve"> </w:t>
      </w:r>
      <w:r>
        <w:rPr>
          <w:rFonts w:hint="eastAsia"/>
          <w:lang w:eastAsia="zh-CN"/>
        </w:rPr>
        <w:t>to</w:t>
      </w:r>
      <w:r>
        <w:rPr>
          <w:lang w:eastAsia="zh-CN"/>
        </w:rPr>
        <w:t xml:space="preserve"> </w:t>
      </w:r>
      <w:r w:rsidRPr="002A1F17">
        <w:rPr>
          <w:i/>
          <w:lang w:eastAsia="zh-CN"/>
        </w:rPr>
        <w:t>N/</w:t>
      </w:r>
      <w:r>
        <w:rPr>
          <w:i/>
          <w:lang w:eastAsia="zh-CN"/>
        </w:rPr>
        <w:t>m</w:t>
      </w:r>
      <w:r>
        <w:rPr>
          <w:lang w:eastAsia="zh-CN"/>
        </w:rPr>
        <w:t xml:space="preserve">, the decoding latency is reduced. Further, the construction is based on the long code, ensuring that the performance of the parallel decoder can approach that of the long polar code. The proposed parallel decoder is easier to implement, as the log-likelihood and path metric are updated independently in each PC-SCL decoder corresponding to the segments. </w:t>
      </w:r>
    </w:p>
    <w:p w:rsidR="00432639" w:rsidRPr="00432639" w:rsidRDefault="00432639" w:rsidP="00DC02FB">
      <w:pPr>
        <w:rPr>
          <w:i/>
          <w:lang w:eastAsia="zh-CN"/>
        </w:rPr>
      </w:pPr>
      <w:r w:rsidRPr="00432639">
        <w:rPr>
          <w:b/>
          <w:i/>
          <w:lang w:eastAsia="zh-CN"/>
        </w:rPr>
        <w:t>Proposal-1</w:t>
      </w:r>
      <w:r w:rsidRPr="00432639">
        <w:rPr>
          <w:i/>
          <w:lang w:eastAsia="zh-CN"/>
        </w:rPr>
        <w:t xml:space="preserve">: </w:t>
      </w:r>
      <w:r>
        <w:rPr>
          <w:i/>
          <w:lang w:eastAsia="zh-CN"/>
        </w:rPr>
        <w:t>Parallel-s</w:t>
      </w:r>
      <w:r w:rsidRPr="00432639">
        <w:rPr>
          <w:i/>
          <w:lang w:eastAsia="zh-CN"/>
        </w:rPr>
        <w:t xml:space="preserve">egmented PC-Polar Code </w:t>
      </w:r>
      <w:r>
        <w:rPr>
          <w:i/>
          <w:lang w:eastAsia="zh-CN"/>
        </w:rPr>
        <w:t xml:space="preserve">can be used to </w:t>
      </w:r>
      <w:r w:rsidRPr="00432639">
        <w:rPr>
          <w:i/>
          <w:lang w:eastAsia="zh-CN"/>
        </w:rPr>
        <w:t>help increase the parallelism of the decoder</w:t>
      </w:r>
      <w:r>
        <w:rPr>
          <w:i/>
          <w:lang w:eastAsia="zh-CN"/>
        </w:rPr>
        <w:t xml:space="preserve"> and reduce the decoding latency</w:t>
      </w:r>
      <w:r w:rsidRPr="00432639">
        <w:rPr>
          <w:i/>
          <w:lang w:eastAsia="zh-CN"/>
        </w:rPr>
        <w:t xml:space="preserve">. </w:t>
      </w:r>
    </w:p>
    <w:p w:rsidR="0094629D" w:rsidRDefault="00682BD0">
      <w:pPr>
        <w:pStyle w:val="Heading2"/>
        <w:rPr>
          <w:lang w:eastAsia="zh-CN"/>
        </w:rPr>
      </w:pPr>
      <w:r>
        <w:rPr>
          <w:rFonts w:hint="eastAsia"/>
          <w:lang w:eastAsia="zh-CN"/>
        </w:rPr>
        <w:t xml:space="preserve">Serial </w:t>
      </w:r>
      <w:r w:rsidR="00432639">
        <w:rPr>
          <w:lang w:eastAsia="zh-CN"/>
        </w:rPr>
        <w:t xml:space="preserve">Segmentation </w:t>
      </w:r>
    </w:p>
    <w:p w:rsidR="00940183" w:rsidRDefault="00940183">
      <w:pPr>
        <w:rPr>
          <w:lang w:eastAsia="zh-CN"/>
        </w:rPr>
      </w:pPr>
      <w:r>
        <w:rPr>
          <w:lang w:eastAsia="zh-CN"/>
        </w:rPr>
        <w:t xml:space="preserve">Considering an approach similar to </w:t>
      </w:r>
      <w:r w:rsidR="001B6A6C">
        <w:rPr>
          <w:lang w:eastAsia="zh-CN"/>
        </w:rPr>
        <w:fldChar w:fldCharType="begin"/>
      </w:r>
      <w:r w:rsidR="00685779">
        <w:rPr>
          <w:lang w:eastAsia="zh-CN"/>
        </w:rPr>
        <w:instrText xml:space="preserve"> REF _Ref465501730 \r \h </w:instrText>
      </w:r>
      <w:r w:rsidR="001B6A6C">
        <w:rPr>
          <w:lang w:eastAsia="zh-CN"/>
        </w:rPr>
      </w:r>
      <w:r w:rsidR="001B6A6C">
        <w:rPr>
          <w:lang w:eastAsia="zh-CN"/>
        </w:rPr>
        <w:fldChar w:fldCharType="separate"/>
      </w:r>
      <w:r w:rsidR="00192087">
        <w:rPr>
          <w:lang w:eastAsia="zh-CN"/>
        </w:rPr>
        <w:t>[6]</w:t>
      </w:r>
      <w:r w:rsidR="001B6A6C">
        <w:rPr>
          <w:lang w:eastAsia="zh-CN"/>
        </w:rPr>
        <w:fldChar w:fldCharType="end"/>
      </w:r>
      <w:r w:rsidR="00432639">
        <w:rPr>
          <w:lang w:eastAsia="zh-CN"/>
        </w:rPr>
        <w:t xml:space="preserve"> </w:t>
      </w:r>
      <w:r>
        <w:rPr>
          <w:lang w:eastAsia="zh-CN"/>
        </w:rPr>
        <w:t xml:space="preserve">which </w:t>
      </w:r>
      <w:r w:rsidR="00432639">
        <w:rPr>
          <w:lang w:eastAsia="zh-CN"/>
        </w:rPr>
        <w:t xml:space="preserve">provides a method to </w:t>
      </w:r>
      <w:r w:rsidR="00624139">
        <w:rPr>
          <w:rFonts w:hint="eastAsia"/>
          <w:lang w:eastAsia="zh-CN"/>
        </w:rPr>
        <w:t xml:space="preserve">reduce the memory complexity </w:t>
      </w:r>
      <w:r w:rsidR="00432639">
        <w:rPr>
          <w:lang w:eastAsia="zh-CN"/>
        </w:rPr>
        <w:t xml:space="preserve">with </w:t>
      </w:r>
      <w:r w:rsidR="00090713">
        <w:rPr>
          <w:rFonts w:hint="eastAsia"/>
          <w:lang w:eastAsia="zh-CN"/>
        </w:rPr>
        <w:t>a serial</w:t>
      </w:r>
      <w:r w:rsidR="00432639">
        <w:rPr>
          <w:lang w:eastAsia="zh-CN"/>
        </w:rPr>
        <w:t xml:space="preserve"> subcode</w:t>
      </w:r>
      <w:r w:rsidR="00090713">
        <w:rPr>
          <w:rFonts w:hint="eastAsia"/>
          <w:lang w:eastAsia="zh-CN"/>
        </w:rPr>
        <w:t xml:space="preserve"> decoding process</w:t>
      </w:r>
      <w:r w:rsidR="00432639">
        <w:rPr>
          <w:lang w:eastAsia="zh-CN"/>
        </w:rPr>
        <w:t xml:space="preserve">, we </w:t>
      </w:r>
      <w:r w:rsidR="00090713">
        <w:rPr>
          <w:rFonts w:hint="eastAsia"/>
          <w:lang w:eastAsia="zh-CN"/>
        </w:rPr>
        <w:t>combin</w:t>
      </w:r>
      <w:r w:rsidR="00432639">
        <w:rPr>
          <w:lang w:eastAsia="zh-CN"/>
        </w:rPr>
        <w:t xml:space="preserve">e </w:t>
      </w:r>
      <w:r w:rsidR="00090713">
        <w:rPr>
          <w:rFonts w:hint="eastAsia"/>
          <w:lang w:eastAsia="zh-CN"/>
        </w:rPr>
        <w:t>PC-SCL</w:t>
      </w:r>
      <w:r>
        <w:rPr>
          <w:lang w:eastAsia="zh-CN"/>
        </w:rPr>
        <w:t xml:space="preserve"> decoder</w:t>
      </w:r>
      <w:r w:rsidR="00961D64">
        <w:rPr>
          <w:lang w:eastAsia="zh-CN"/>
        </w:rPr>
        <w:t xml:space="preserve"> </w:t>
      </w:r>
      <w:r w:rsidR="001B6A6C">
        <w:rPr>
          <w:lang w:eastAsia="zh-CN"/>
        </w:rPr>
        <w:fldChar w:fldCharType="begin"/>
      </w:r>
      <w:r w:rsidR="00856EE5">
        <w:rPr>
          <w:lang w:eastAsia="zh-CN"/>
        </w:rPr>
        <w:instrText xml:space="preserve"> REF _Ref465171508 \r \h </w:instrText>
      </w:r>
      <w:r w:rsidR="001B6A6C">
        <w:rPr>
          <w:lang w:eastAsia="zh-CN"/>
        </w:rPr>
      </w:r>
      <w:r w:rsidR="001B6A6C">
        <w:rPr>
          <w:lang w:eastAsia="zh-CN"/>
        </w:rPr>
        <w:fldChar w:fldCharType="separate"/>
      </w:r>
      <w:r w:rsidR="00192087">
        <w:rPr>
          <w:lang w:eastAsia="zh-CN"/>
        </w:rPr>
        <w:t>[2</w:t>
      </w:r>
      <w:proofErr w:type="gramStart"/>
      <w:r w:rsidR="00192087">
        <w:rPr>
          <w:lang w:eastAsia="zh-CN"/>
        </w:rPr>
        <w:t>]</w:t>
      </w:r>
      <w:proofErr w:type="gramEnd"/>
      <w:r w:rsidR="001B6A6C">
        <w:rPr>
          <w:lang w:eastAsia="zh-CN"/>
        </w:rPr>
        <w:fldChar w:fldCharType="end"/>
      </w:r>
      <w:r w:rsidR="001B6A6C">
        <w:rPr>
          <w:lang w:eastAsia="zh-CN"/>
        </w:rPr>
        <w:fldChar w:fldCharType="begin"/>
      </w:r>
      <w:r w:rsidR="00856EE5">
        <w:rPr>
          <w:lang w:eastAsia="zh-CN"/>
        </w:rPr>
        <w:instrText xml:space="preserve"> REF _Ref465185570 \r \h </w:instrText>
      </w:r>
      <w:r w:rsidR="001B6A6C">
        <w:rPr>
          <w:lang w:eastAsia="zh-CN"/>
        </w:rPr>
      </w:r>
      <w:r w:rsidR="001B6A6C">
        <w:rPr>
          <w:lang w:eastAsia="zh-CN"/>
        </w:rPr>
        <w:fldChar w:fldCharType="separate"/>
      </w:r>
      <w:r w:rsidR="00192087">
        <w:rPr>
          <w:lang w:eastAsia="zh-CN"/>
        </w:rPr>
        <w:t>[5]</w:t>
      </w:r>
      <w:r w:rsidR="001B6A6C">
        <w:rPr>
          <w:lang w:eastAsia="zh-CN"/>
        </w:rPr>
        <w:fldChar w:fldCharType="end"/>
      </w:r>
      <w:r w:rsidR="00090713">
        <w:rPr>
          <w:rFonts w:hint="eastAsia"/>
          <w:lang w:eastAsia="zh-CN"/>
        </w:rPr>
        <w:t xml:space="preserve"> and </w:t>
      </w:r>
      <w:proofErr w:type="spellStart"/>
      <w:r w:rsidR="00090713">
        <w:rPr>
          <w:rFonts w:hint="eastAsia"/>
          <w:lang w:eastAsia="zh-CN"/>
        </w:rPr>
        <w:t>subcode</w:t>
      </w:r>
      <w:proofErr w:type="spellEnd"/>
      <w:r w:rsidR="00090713">
        <w:rPr>
          <w:rFonts w:hint="eastAsia"/>
          <w:lang w:eastAsia="zh-CN"/>
        </w:rPr>
        <w:t xml:space="preserve">-wise </w:t>
      </w:r>
      <w:r w:rsidR="008A67C4">
        <w:rPr>
          <w:rFonts w:hint="eastAsia"/>
          <w:lang w:eastAsia="zh-CN"/>
        </w:rPr>
        <w:t>segmentation</w:t>
      </w:r>
      <w:r w:rsidR="00F308F2">
        <w:rPr>
          <w:rFonts w:hint="eastAsia"/>
          <w:lang w:eastAsia="zh-CN"/>
        </w:rPr>
        <w:t xml:space="preserve"> </w:t>
      </w:r>
      <w:r w:rsidR="001B6A6C">
        <w:rPr>
          <w:lang w:eastAsia="zh-CN"/>
        </w:rPr>
        <w:fldChar w:fldCharType="begin"/>
      </w:r>
      <w:r w:rsidR="00F308F2">
        <w:rPr>
          <w:lang w:eastAsia="zh-CN"/>
        </w:rPr>
        <w:instrText xml:space="preserve"> </w:instrText>
      </w:r>
      <w:r w:rsidR="00F308F2">
        <w:rPr>
          <w:rFonts w:hint="eastAsia"/>
          <w:lang w:eastAsia="zh-CN"/>
        </w:rPr>
        <w:instrText>REF _Ref465501730 \r \h</w:instrText>
      </w:r>
      <w:r w:rsidR="00F308F2">
        <w:rPr>
          <w:lang w:eastAsia="zh-CN"/>
        </w:rPr>
        <w:instrText xml:space="preserve"> </w:instrText>
      </w:r>
      <w:r w:rsidR="001B6A6C">
        <w:rPr>
          <w:lang w:eastAsia="zh-CN"/>
        </w:rPr>
      </w:r>
      <w:r w:rsidR="001B6A6C">
        <w:rPr>
          <w:lang w:eastAsia="zh-CN"/>
        </w:rPr>
        <w:fldChar w:fldCharType="separate"/>
      </w:r>
      <w:r w:rsidR="00192087">
        <w:rPr>
          <w:lang w:eastAsia="zh-CN"/>
        </w:rPr>
        <w:t>[6]</w:t>
      </w:r>
      <w:r w:rsidR="001B6A6C">
        <w:rPr>
          <w:lang w:eastAsia="zh-CN"/>
        </w:rPr>
        <w:fldChar w:fldCharType="end"/>
      </w:r>
      <w:r w:rsidR="00090713">
        <w:rPr>
          <w:rFonts w:hint="eastAsia"/>
          <w:lang w:eastAsia="zh-CN"/>
        </w:rPr>
        <w:t>.</w:t>
      </w:r>
      <w:r>
        <w:rPr>
          <w:lang w:eastAsia="zh-CN"/>
        </w:rPr>
        <w:t xml:space="preserve"> </w:t>
      </w:r>
    </w:p>
    <w:p w:rsidR="0094629D" w:rsidRDefault="00940183">
      <w:pPr>
        <w:rPr>
          <w:lang w:eastAsia="zh-CN"/>
        </w:rPr>
      </w:pPr>
      <w:r>
        <w:rPr>
          <w:lang w:eastAsia="zh-CN"/>
        </w:rPr>
        <w:t>Figure 1</w:t>
      </w:r>
      <w:r w:rsidR="002A4026">
        <w:rPr>
          <w:lang w:eastAsia="zh-CN"/>
        </w:rPr>
        <w:t>2</w:t>
      </w:r>
      <w:r>
        <w:rPr>
          <w:lang w:eastAsia="zh-CN"/>
        </w:rPr>
        <w:t xml:space="preserve"> illustrates </w:t>
      </w:r>
      <w:r w:rsidR="00F71FB6">
        <w:rPr>
          <w:lang w:eastAsia="zh-CN"/>
        </w:rPr>
        <w:t>a four-segment design of a (</w:t>
      </w:r>
      <w:r w:rsidR="00044F29" w:rsidRPr="00044F29">
        <w:rPr>
          <w:i/>
          <w:lang w:eastAsia="zh-CN"/>
        </w:rPr>
        <w:t>N,K</w:t>
      </w:r>
      <w:r w:rsidR="00F71FB6">
        <w:rPr>
          <w:lang w:eastAsia="zh-CN"/>
        </w:rPr>
        <w:t xml:space="preserve">) polar code. </w:t>
      </w:r>
    </w:p>
    <w:p w:rsidR="002A4026" w:rsidRDefault="002A4026">
      <w:pPr>
        <w:rPr>
          <w:lang w:eastAsia="zh-CN"/>
        </w:rPr>
      </w:pPr>
    </w:p>
    <w:p w:rsidR="0094629D" w:rsidRDefault="00063969">
      <w:pPr>
        <w:keepNext/>
        <w:jc w:val="center"/>
      </w:pPr>
      <w:r>
        <w:rPr>
          <w:noProof/>
          <w:lang w:val="en-US"/>
        </w:rPr>
        <w:drawing>
          <wp:inline distT="0" distB="0" distL="0" distR="0">
            <wp:extent cx="5274310" cy="2119900"/>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274310" cy="2119900"/>
                    </a:xfrm>
                    <a:prstGeom prst="rect">
                      <a:avLst/>
                    </a:prstGeom>
                    <a:noFill/>
                    <a:ln w="9525">
                      <a:noFill/>
                      <a:miter lim="800000"/>
                      <a:headEnd/>
                      <a:tailEnd/>
                    </a:ln>
                  </pic:spPr>
                </pic:pic>
              </a:graphicData>
            </a:graphic>
          </wp:inline>
        </w:drawing>
      </w:r>
    </w:p>
    <w:p w:rsidR="0094629D" w:rsidRDefault="004B28E0">
      <w:pPr>
        <w:pStyle w:val="Caption"/>
        <w:jc w:val="center"/>
        <w:rPr>
          <w:lang w:eastAsia="zh-CN"/>
        </w:rPr>
      </w:pPr>
      <w:bookmarkStart w:id="11" w:name="_Ref465442828"/>
      <w:r>
        <w:t xml:space="preserve">Figure </w:t>
      </w:r>
      <w:r w:rsidR="001B6A6C">
        <w:fldChar w:fldCharType="begin"/>
      </w:r>
      <w:r>
        <w:instrText xml:space="preserve"> SEQ Figure \* ARABIC </w:instrText>
      </w:r>
      <w:r w:rsidR="001B6A6C">
        <w:fldChar w:fldCharType="separate"/>
      </w:r>
      <w:r w:rsidR="00192087">
        <w:rPr>
          <w:noProof/>
        </w:rPr>
        <w:t>12</w:t>
      </w:r>
      <w:r w:rsidR="001B6A6C">
        <w:fldChar w:fldCharType="end"/>
      </w:r>
      <w:bookmarkEnd w:id="11"/>
      <w:r>
        <w:rPr>
          <w:rFonts w:hint="eastAsia"/>
          <w:lang w:eastAsia="zh-CN"/>
        </w:rPr>
        <w:t xml:space="preserve"> PC-SCL Polar subcode-wise segmentation design</w:t>
      </w:r>
    </w:p>
    <w:p w:rsidR="002A4026" w:rsidRDefault="002A4026">
      <w:pPr>
        <w:spacing w:after="100" w:afterAutospacing="1"/>
        <w:rPr>
          <w:lang w:eastAsia="zh-CN"/>
        </w:rPr>
      </w:pPr>
    </w:p>
    <w:p w:rsidR="0094629D" w:rsidRDefault="00EB0D06">
      <w:pPr>
        <w:spacing w:after="100" w:afterAutospacing="1"/>
        <w:rPr>
          <w:lang w:eastAsia="zh-CN"/>
        </w:rPr>
      </w:pPr>
      <w:r>
        <w:rPr>
          <w:rFonts w:hint="eastAsia"/>
          <w:lang w:eastAsia="zh-CN"/>
        </w:rPr>
        <w:t>In the encoder side, the following steps are followed:</w:t>
      </w:r>
    </w:p>
    <w:p w:rsidR="00EB0D06" w:rsidRDefault="00EB0D06" w:rsidP="00EB0D06">
      <w:pPr>
        <w:rPr>
          <w:lang w:eastAsia="zh-CN"/>
        </w:rPr>
      </w:pPr>
      <w:r w:rsidRPr="004515CB">
        <w:rPr>
          <w:rFonts w:hint="eastAsia"/>
          <w:b/>
          <w:sz w:val="24"/>
          <w:u w:val="thick"/>
        </w:rPr>
        <w:t>Step 1:</w:t>
      </w:r>
      <w:r>
        <w:rPr>
          <w:rFonts w:hint="eastAsia"/>
        </w:rPr>
        <w:t xml:space="preserve"> Compute the bits position sequence of length N with polarization weight and </w:t>
      </w:r>
      <w:r>
        <w:t xml:space="preserve">sort </w:t>
      </w:r>
      <w:r>
        <w:rPr>
          <w:rFonts w:hint="eastAsia"/>
        </w:rPr>
        <w:t>the weight sequence.</w:t>
      </w:r>
    </w:p>
    <w:p w:rsidR="0094629D" w:rsidRDefault="00EB0D06">
      <w:pPr>
        <w:rPr>
          <w:lang w:eastAsia="zh-CN"/>
        </w:rPr>
      </w:pPr>
      <w:r w:rsidRPr="004515CB">
        <w:rPr>
          <w:rFonts w:hint="eastAsia"/>
          <w:b/>
          <w:sz w:val="24"/>
          <w:u w:val="thick"/>
        </w:rPr>
        <w:t>Step 2:</w:t>
      </w:r>
      <w:r>
        <w:rPr>
          <w:rFonts w:hint="eastAsia"/>
          <w:lang w:eastAsia="zh-CN"/>
        </w:rPr>
        <w:t xml:space="preserve">  As shown in </w:t>
      </w:r>
      <w:r w:rsidR="001B6A6C">
        <w:rPr>
          <w:lang w:eastAsia="zh-CN"/>
        </w:rPr>
        <w:fldChar w:fldCharType="begin"/>
      </w:r>
      <w:r w:rsidR="009850DA">
        <w:rPr>
          <w:lang w:eastAsia="zh-CN"/>
        </w:rPr>
        <w:instrText xml:space="preserve"> </w:instrText>
      </w:r>
      <w:r w:rsidR="009850DA">
        <w:rPr>
          <w:rFonts w:hint="eastAsia"/>
          <w:lang w:eastAsia="zh-CN"/>
        </w:rPr>
        <w:instrText>REF _Ref465442828 \h</w:instrText>
      </w:r>
      <w:r w:rsidR="009850DA">
        <w:rPr>
          <w:lang w:eastAsia="zh-CN"/>
        </w:rPr>
        <w:instrText xml:space="preserve"> </w:instrText>
      </w:r>
      <w:r w:rsidR="001B6A6C">
        <w:rPr>
          <w:lang w:eastAsia="zh-CN"/>
        </w:rPr>
      </w:r>
      <w:r w:rsidR="001B6A6C">
        <w:rPr>
          <w:lang w:eastAsia="zh-CN"/>
        </w:rPr>
        <w:fldChar w:fldCharType="separate"/>
      </w:r>
      <w:r w:rsidR="00192087">
        <w:t xml:space="preserve">Figure </w:t>
      </w:r>
      <w:r w:rsidR="00192087">
        <w:rPr>
          <w:noProof/>
        </w:rPr>
        <w:t>12</w:t>
      </w:r>
      <w:r w:rsidR="001B6A6C">
        <w:rPr>
          <w:lang w:eastAsia="zh-CN"/>
        </w:rPr>
        <w:fldChar w:fldCharType="end"/>
      </w:r>
      <w:r>
        <w:rPr>
          <w:rFonts w:hint="eastAsia"/>
          <w:lang w:eastAsia="zh-CN"/>
        </w:rPr>
        <w:t xml:space="preserve">, </w:t>
      </w:r>
      <w:r w:rsidR="00940183">
        <w:rPr>
          <w:lang w:eastAsia="zh-CN"/>
        </w:rPr>
        <w:t>choose the</w:t>
      </w:r>
      <w:r w:rsidR="00940183">
        <w:rPr>
          <w:rFonts w:hint="eastAsia"/>
        </w:rPr>
        <w:t xml:space="preserve"> </w:t>
      </w:r>
      <w:r>
        <w:t xml:space="preserve">K most reliable positions from </w:t>
      </w:r>
      <w:r w:rsidR="00940183">
        <w:t xml:space="preserve">the </w:t>
      </w:r>
      <w:r>
        <w:t xml:space="preserve">sorted </w:t>
      </w:r>
      <w:r w:rsidRPr="00D676A7">
        <w:t>N</w:t>
      </w:r>
      <w:r>
        <w:t xml:space="preserve"> </w:t>
      </w:r>
      <w:r>
        <w:rPr>
          <w:rFonts w:hint="eastAsia"/>
        </w:rPr>
        <w:t xml:space="preserve">sequence and </w:t>
      </w:r>
      <w:r>
        <w:t>plac</w:t>
      </w:r>
      <w:r>
        <w:rPr>
          <w:rFonts w:hint="eastAsia"/>
        </w:rPr>
        <w:t>e</w:t>
      </w:r>
      <w:r>
        <w:t xml:space="preserve"> K information bits in </w:t>
      </w:r>
      <w:r w:rsidR="00940183">
        <w:t xml:space="preserve">these </w:t>
      </w:r>
      <w:r>
        <w:t xml:space="preserve">positions, dividing the code length </w:t>
      </w:r>
      <w:r w:rsidRPr="00D676A7">
        <w:t>N</w:t>
      </w:r>
      <w:r>
        <w:t xml:space="preserve"> into </w:t>
      </w:r>
      <w:r w:rsidR="00044F29" w:rsidRPr="00044F29">
        <w:rPr>
          <w:i/>
        </w:rPr>
        <w:t>m</w:t>
      </w:r>
      <w:r>
        <w:t xml:space="preserve"> segments equally where </w:t>
      </w:r>
      <w:r w:rsidRPr="00D676A7">
        <w:t>N</w:t>
      </w:r>
      <w:r>
        <w:t xml:space="preserve"> is a positive integer power of 2</w:t>
      </w:r>
      <w:r w:rsidR="0031054D">
        <w:t xml:space="preserve"> and </w:t>
      </w:r>
      <w:r w:rsidR="00044F29" w:rsidRPr="00044F29">
        <w:rPr>
          <w:i/>
        </w:rPr>
        <w:t>m</w:t>
      </w:r>
      <w:r w:rsidR="0031054D">
        <w:t>=log</w:t>
      </w:r>
      <w:r w:rsidR="00044F29" w:rsidRPr="00044F29">
        <w:rPr>
          <w:vertAlign w:val="subscript"/>
        </w:rPr>
        <w:t>2</w:t>
      </w:r>
      <w:r w:rsidR="0031054D">
        <w:t>(</w:t>
      </w:r>
      <w:r w:rsidR="00044F29" w:rsidRPr="00044F29">
        <w:rPr>
          <w:i/>
        </w:rPr>
        <w:t>N</w:t>
      </w:r>
      <w:r w:rsidR="0031054D">
        <w:t>)</w:t>
      </w:r>
      <w:r>
        <w:rPr>
          <w:rFonts w:hint="eastAsia"/>
          <w:lang w:eastAsia="zh-CN"/>
        </w:rPr>
        <w:t>,</w:t>
      </w:r>
      <w:r>
        <w:rPr>
          <w:rFonts w:hint="eastAsia"/>
        </w:rPr>
        <w:t xml:space="preserve"> </w:t>
      </w:r>
      <w:r>
        <w:rPr>
          <w:rFonts w:hint="eastAsia"/>
          <w:lang w:eastAsia="zh-CN"/>
        </w:rPr>
        <w:t xml:space="preserve">each segment </w:t>
      </w:r>
      <w:r>
        <w:t xml:space="preserve">includes a different subset of </w:t>
      </w:r>
      <w:r w:rsidR="00CC7EA8">
        <w:t>the</w:t>
      </w:r>
      <w:r w:rsidR="00195B72">
        <w:t xml:space="preserve"> </w:t>
      </w:r>
      <w:r>
        <w:t>information bits</w:t>
      </w:r>
      <w:r>
        <w:rPr>
          <w:rFonts w:hint="eastAsia"/>
        </w:rPr>
        <w:t>.</w:t>
      </w:r>
    </w:p>
    <w:p w:rsidR="0094629D" w:rsidRDefault="00EB0D06">
      <w:pPr>
        <w:rPr>
          <w:lang w:eastAsia="zh-CN"/>
        </w:rPr>
      </w:pPr>
      <w:r w:rsidRPr="004515CB">
        <w:rPr>
          <w:rFonts w:hint="eastAsia"/>
          <w:b/>
          <w:sz w:val="24"/>
          <w:u w:val="thick"/>
        </w:rPr>
        <w:t>Step 3:</w:t>
      </w:r>
      <w:r>
        <w:rPr>
          <w:rFonts w:hint="eastAsia"/>
        </w:rPr>
        <w:t xml:space="preserve"> C</w:t>
      </w:r>
      <w:r>
        <w:t xml:space="preserve">onstruct </w:t>
      </w:r>
      <w:r w:rsidR="00CF3FDC">
        <w:t xml:space="preserve">the </w:t>
      </w:r>
      <w:r>
        <w:t xml:space="preserve">segments </w:t>
      </w:r>
      <w:r>
        <w:rPr>
          <w:rFonts w:hint="eastAsia"/>
        </w:rPr>
        <w:t xml:space="preserve">independently </w:t>
      </w:r>
      <w:r>
        <w:t xml:space="preserve">using </w:t>
      </w:r>
      <w:r>
        <w:rPr>
          <w:rFonts w:hint="eastAsia"/>
        </w:rPr>
        <w:t>PC</w:t>
      </w:r>
      <w:r>
        <w:rPr>
          <w:rFonts w:hint="eastAsia"/>
          <w:lang w:eastAsia="zh-CN"/>
        </w:rPr>
        <w:t>-SCL</w:t>
      </w:r>
      <w:r>
        <w:t xml:space="preserve"> polar codes to obtain constructed codes</w:t>
      </w:r>
      <w:r>
        <w:rPr>
          <w:rFonts w:hint="eastAsia"/>
        </w:rPr>
        <w:t xml:space="preserve">. Find out the positions of </w:t>
      </w:r>
      <w:r>
        <w:t>information</w:t>
      </w:r>
      <w:r>
        <w:rPr>
          <w:rFonts w:hint="eastAsia"/>
        </w:rPr>
        <w:t xml:space="preserve"> bits, frozen bits, dynamic frozen bits and rate-matching sequence.</w:t>
      </w:r>
    </w:p>
    <w:p w:rsidR="00EB0D06" w:rsidRDefault="00EB0D06" w:rsidP="00EB0D06">
      <w:pPr>
        <w:spacing w:after="100" w:afterAutospacing="1"/>
        <w:rPr>
          <w:lang w:eastAsia="zh-CN"/>
        </w:rPr>
      </w:pPr>
      <w:r w:rsidRPr="004515CB">
        <w:rPr>
          <w:rFonts w:hint="eastAsia"/>
          <w:b/>
          <w:sz w:val="24"/>
          <w:u w:val="thick"/>
        </w:rPr>
        <w:t>Step 4:</w:t>
      </w:r>
      <w:r>
        <w:rPr>
          <w:rFonts w:hint="eastAsia"/>
        </w:rPr>
        <w:t xml:space="preserve"> Align segments into </w:t>
      </w:r>
      <w:r w:rsidRPr="00D676A7">
        <w:t>N</w:t>
      </w:r>
      <w:r>
        <w:rPr>
          <w:rFonts w:hint="eastAsia"/>
        </w:rPr>
        <w:t xml:space="preserve"> length </w:t>
      </w:r>
      <w:r>
        <w:t>codes</w:t>
      </w:r>
      <w:r>
        <w:rPr>
          <w:rFonts w:hint="eastAsia"/>
        </w:rPr>
        <w:t xml:space="preserve"> and e</w:t>
      </w:r>
      <w:r>
        <w:t>ncod</w:t>
      </w:r>
      <w:r>
        <w:rPr>
          <w:rFonts w:hint="eastAsia"/>
        </w:rPr>
        <w:t>e</w:t>
      </w:r>
      <w:r>
        <w:t xml:space="preserve"> </w:t>
      </w:r>
      <w:r w:rsidR="00D43737">
        <w:t xml:space="preserve">the </w:t>
      </w:r>
      <w:r>
        <w:t>codes using Polar encoder with length N to obtain an encoded message.</w:t>
      </w:r>
      <w:r>
        <w:rPr>
          <w:rFonts w:hint="eastAsia"/>
        </w:rPr>
        <w:t xml:space="preserve"> Align rate-matching sequences of segments into </w:t>
      </w:r>
      <w:r w:rsidRPr="00D676A7">
        <w:t>N</w:t>
      </w:r>
      <w:r>
        <w:rPr>
          <w:rFonts w:hint="eastAsia"/>
        </w:rPr>
        <w:t xml:space="preserve"> length codes and rate matching the encoded message</w:t>
      </w:r>
      <w:r>
        <w:t>.</w:t>
      </w:r>
    </w:p>
    <w:p w:rsidR="00EB0D06" w:rsidRDefault="00EB0D06" w:rsidP="00EB0D06">
      <w:pPr>
        <w:spacing w:after="100" w:afterAutospacing="1"/>
        <w:rPr>
          <w:lang w:eastAsia="zh-CN"/>
        </w:rPr>
      </w:pPr>
      <w:r>
        <w:rPr>
          <w:rFonts w:hint="eastAsia"/>
          <w:lang w:eastAsia="zh-CN"/>
        </w:rPr>
        <w:t>In</w:t>
      </w:r>
      <w:r w:rsidR="00DD49CC">
        <w:rPr>
          <w:rFonts w:hint="eastAsia"/>
          <w:lang w:eastAsia="zh-CN"/>
        </w:rPr>
        <w:t xml:space="preserve"> the decoder side</w:t>
      </w:r>
      <w:r>
        <w:rPr>
          <w:rFonts w:hint="eastAsia"/>
          <w:lang w:eastAsia="zh-CN"/>
        </w:rPr>
        <w:t>, the following steps are followed:</w:t>
      </w:r>
    </w:p>
    <w:p w:rsidR="00EB0D06" w:rsidRDefault="00EB0D06" w:rsidP="00EB0D06">
      <w:pPr>
        <w:spacing w:after="100" w:afterAutospacing="1"/>
      </w:pPr>
      <w:r w:rsidRPr="004515CB">
        <w:rPr>
          <w:rFonts w:hint="eastAsia"/>
          <w:b/>
          <w:sz w:val="24"/>
          <w:u w:val="thick"/>
        </w:rPr>
        <w:t>Step 1:</w:t>
      </w:r>
      <w:r>
        <w:t xml:space="preserve"> </w:t>
      </w:r>
      <w:r>
        <w:rPr>
          <w:rFonts w:hint="eastAsia"/>
        </w:rPr>
        <w:t>De-rate matching the sequence of received LLR and input into Polar SC decoder.</w:t>
      </w:r>
    </w:p>
    <w:p w:rsidR="00EB0D06" w:rsidRDefault="00EB0D06" w:rsidP="00EB0D06">
      <w:pPr>
        <w:spacing w:after="100" w:afterAutospacing="1"/>
      </w:pPr>
      <w:r w:rsidRPr="004515CB">
        <w:rPr>
          <w:rFonts w:hint="eastAsia"/>
          <w:b/>
          <w:sz w:val="24"/>
          <w:u w:val="thick"/>
        </w:rPr>
        <w:t>Step 2:</w:t>
      </w:r>
      <w:r>
        <w:rPr>
          <w:rFonts w:hint="eastAsia"/>
        </w:rPr>
        <w:t xml:space="preserve"> U</w:t>
      </w:r>
      <w:r>
        <w:t>pdat</w:t>
      </w:r>
      <w:r>
        <w:rPr>
          <w:rFonts w:hint="eastAsia"/>
        </w:rPr>
        <w:t>e</w:t>
      </w:r>
      <w:r>
        <w:t xml:space="preserve"> LLR groups </w:t>
      </w:r>
      <w:r>
        <w:rPr>
          <w:rFonts w:hint="eastAsia"/>
        </w:rPr>
        <w:t>in</w:t>
      </w:r>
      <w:r>
        <w:t xml:space="preserve"> </w:t>
      </w:r>
      <w:r w:rsidRPr="00292005">
        <w:t>Polar SC decoder</w:t>
      </w:r>
      <w:r>
        <w:rPr>
          <w:rFonts w:hint="eastAsia"/>
        </w:rPr>
        <w:t xml:space="preserve"> across PC-SCL decoders.</w:t>
      </w:r>
    </w:p>
    <w:p w:rsidR="00EB0D06" w:rsidRDefault="00EB0D06" w:rsidP="00EB0D06">
      <w:pPr>
        <w:spacing w:after="100" w:afterAutospacing="1"/>
      </w:pPr>
      <w:r w:rsidRPr="004515CB">
        <w:rPr>
          <w:rFonts w:hint="eastAsia"/>
          <w:b/>
          <w:sz w:val="24"/>
          <w:u w:val="thick"/>
        </w:rPr>
        <w:lastRenderedPageBreak/>
        <w:t>Step 3:</w:t>
      </w:r>
      <w:r>
        <w:t xml:space="preserve"> </w:t>
      </w:r>
      <w:r>
        <w:rPr>
          <w:rFonts w:hint="eastAsia"/>
        </w:rPr>
        <w:t>D</w:t>
      </w:r>
      <w:r>
        <w:t>ecod</w:t>
      </w:r>
      <w:r>
        <w:rPr>
          <w:rFonts w:hint="eastAsia"/>
        </w:rPr>
        <w:t>e</w:t>
      </w:r>
      <w:r>
        <w:t xml:space="preserve"> the first LLR group </w:t>
      </w:r>
      <w:r>
        <w:rPr>
          <w:rFonts w:hint="eastAsia"/>
        </w:rPr>
        <w:t xml:space="preserve">in PC-SCL decoder </w:t>
      </w:r>
      <w:r>
        <w:t>to obtain decoded segment of information bits</w:t>
      </w:r>
      <w:r>
        <w:rPr>
          <w:rFonts w:hint="eastAsia"/>
        </w:rPr>
        <w:t>. E</w:t>
      </w:r>
      <w:r>
        <w:t>ncod</w:t>
      </w:r>
      <w:r>
        <w:rPr>
          <w:rFonts w:hint="eastAsia"/>
        </w:rPr>
        <w:t>e</w:t>
      </w:r>
      <w:r>
        <w:t xml:space="preserve"> the decoded segment of information bits into encoded bits. The encoded bits represent hard decision</w:t>
      </w:r>
      <w:r>
        <w:rPr>
          <w:rFonts w:hint="eastAsia"/>
        </w:rPr>
        <w:t>s</w:t>
      </w:r>
      <w:r>
        <w:t xml:space="preserve"> that are used to update the LLR groups in </w:t>
      </w:r>
      <w:r>
        <w:rPr>
          <w:rFonts w:hint="eastAsia"/>
        </w:rPr>
        <w:t>Polar SC decoder</w:t>
      </w:r>
      <w:r>
        <w:t xml:space="preserve"> prior to decoding the following LLR groups</w:t>
      </w:r>
      <w:r>
        <w:rPr>
          <w:rFonts w:hint="eastAsia"/>
        </w:rPr>
        <w:t xml:space="preserve">, the list size of PC-SCL decoder may vary from segment to segment. </w:t>
      </w:r>
    </w:p>
    <w:p w:rsidR="00EB0D06" w:rsidRPr="00EB0D06" w:rsidRDefault="00EB0D06" w:rsidP="00EB0D06">
      <w:pPr>
        <w:spacing w:after="100" w:afterAutospacing="1"/>
        <w:rPr>
          <w:lang w:eastAsia="zh-CN"/>
        </w:rPr>
      </w:pPr>
      <w:r w:rsidRPr="004515CB">
        <w:rPr>
          <w:rFonts w:hint="eastAsia"/>
          <w:b/>
          <w:sz w:val="24"/>
          <w:u w:val="thick"/>
        </w:rPr>
        <w:t>Step 4:</w:t>
      </w:r>
      <w:r>
        <w:rPr>
          <w:rFonts w:hint="eastAsia"/>
        </w:rPr>
        <w:t xml:space="preserve"> R</w:t>
      </w:r>
      <w:r>
        <w:t xml:space="preserve">epeat the decoding and updating cycle to serially decode all other LLR groups and </w:t>
      </w:r>
      <w:r>
        <w:rPr>
          <w:rFonts w:hint="eastAsia"/>
        </w:rPr>
        <w:t>align</w:t>
      </w:r>
      <w:r>
        <w:t xml:space="preserve"> the decoded segments of information bits to obtain a decoded message.</w:t>
      </w:r>
      <w:r w:rsidRPr="0007572A">
        <w:t xml:space="preserve"> </w:t>
      </w:r>
    </w:p>
    <w:p w:rsidR="00EB0D06" w:rsidRDefault="007116CF" w:rsidP="00EB0D06">
      <w:pPr>
        <w:rPr>
          <w:lang w:eastAsia="zh-CN"/>
        </w:rPr>
      </w:pPr>
      <w:r>
        <w:rPr>
          <w:rFonts w:hint="eastAsia"/>
          <w:lang w:eastAsia="zh-CN"/>
        </w:rPr>
        <w:t xml:space="preserve">In the encoding/decoding design above, PC-SCL decoding is applied subcode-wise while </w:t>
      </w:r>
      <w:r>
        <w:rPr>
          <w:lang w:eastAsia="zh-CN"/>
        </w:rPr>
        <w:t>partial</w:t>
      </w:r>
      <w:r>
        <w:rPr>
          <w:rFonts w:hint="eastAsia"/>
          <w:lang w:eastAsia="zh-CN"/>
        </w:rPr>
        <w:t xml:space="preserve"> SC decoding is used across subcodes to exploit the polarization gain. The overall decoder complexity is reduced from large PC-SCL decoder, i.e., O(</w:t>
      </w:r>
      <w:r w:rsidR="00044F29" w:rsidRPr="00044F29">
        <w:rPr>
          <w:i/>
          <w:lang w:eastAsia="zh-CN"/>
        </w:rPr>
        <w:t>LN</w:t>
      </w:r>
      <w:r>
        <w:rPr>
          <w:rFonts w:hint="eastAsia"/>
          <w:lang w:eastAsia="zh-CN"/>
        </w:rPr>
        <w:t>), to a small PC-SCL decoder plus a partial SC decoder, i.e., O(</w:t>
      </w:r>
      <w:r w:rsidR="00044F29" w:rsidRPr="00044F29">
        <w:rPr>
          <w:i/>
          <w:lang w:eastAsia="zh-CN"/>
        </w:rPr>
        <w:t>LN/m + N</w:t>
      </w:r>
      <w:r>
        <w:rPr>
          <w:rFonts w:hint="eastAsia"/>
          <w:lang w:eastAsia="zh-CN"/>
        </w:rPr>
        <w:t xml:space="preserve">). </w:t>
      </w:r>
      <w:r w:rsidR="009C4C8C">
        <w:rPr>
          <w:lang w:eastAsia="zh-CN"/>
        </w:rPr>
        <w:t>W</w:t>
      </w:r>
      <w:r w:rsidR="009C4C8C">
        <w:rPr>
          <w:rFonts w:hint="eastAsia"/>
          <w:lang w:eastAsia="zh-CN"/>
        </w:rPr>
        <w:t xml:space="preserve">ith PC-SCL Polar subcode-wise segmentation decoding, the complexity for decoder can be very </w:t>
      </w:r>
      <w:r>
        <w:rPr>
          <w:rFonts w:hint="eastAsia"/>
          <w:lang w:eastAsia="zh-CN"/>
        </w:rPr>
        <w:t>much reduced</w:t>
      </w:r>
      <w:r w:rsidR="009C4C8C">
        <w:rPr>
          <w:rFonts w:hint="eastAsia"/>
          <w:lang w:eastAsia="zh-CN"/>
        </w:rPr>
        <w:t xml:space="preserve"> by increasing </w:t>
      </w:r>
      <w:r>
        <w:rPr>
          <w:rFonts w:hint="eastAsia"/>
          <w:lang w:eastAsia="zh-CN"/>
        </w:rPr>
        <w:t>the number of segments</w:t>
      </w:r>
      <w:r w:rsidR="009C4C8C">
        <w:rPr>
          <w:rFonts w:hint="eastAsia"/>
          <w:lang w:eastAsia="zh-CN"/>
        </w:rPr>
        <w:t>.</w:t>
      </w:r>
    </w:p>
    <w:p w:rsidR="00432639" w:rsidRPr="00432639" w:rsidRDefault="00432639" w:rsidP="00432639">
      <w:pPr>
        <w:rPr>
          <w:i/>
          <w:lang w:eastAsia="zh-CN"/>
        </w:rPr>
      </w:pPr>
      <w:r w:rsidRPr="00432639">
        <w:rPr>
          <w:b/>
          <w:i/>
          <w:lang w:eastAsia="zh-CN"/>
        </w:rPr>
        <w:t>Proposal-</w:t>
      </w:r>
      <w:r>
        <w:rPr>
          <w:b/>
          <w:i/>
          <w:lang w:eastAsia="zh-CN"/>
        </w:rPr>
        <w:t>2</w:t>
      </w:r>
      <w:r w:rsidRPr="00432639">
        <w:rPr>
          <w:i/>
          <w:lang w:eastAsia="zh-CN"/>
        </w:rPr>
        <w:t xml:space="preserve">: </w:t>
      </w:r>
      <w:r>
        <w:rPr>
          <w:i/>
          <w:lang w:eastAsia="zh-CN"/>
        </w:rPr>
        <w:t>Serial-s</w:t>
      </w:r>
      <w:r w:rsidRPr="00432639">
        <w:rPr>
          <w:i/>
          <w:lang w:eastAsia="zh-CN"/>
        </w:rPr>
        <w:t xml:space="preserve">egmented PC-Polar Code </w:t>
      </w:r>
      <w:r>
        <w:rPr>
          <w:i/>
          <w:lang w:eastAsia="zh-CN"/>
        </w:rPr>
        <w:t xml:space="preserve">can be used to </w:t>
      </w:r>
      <w:r w:rsidRPr="00432639">
        <w:rPr>
          <w:i/>
          <w:lang w:eastAsia="zh-CN"/>
        </w:rPr>
        <w:t xml:space="preserve">help </w:t>
      </w:r>
      <w:r>
        <w:rPr>
          <w:i/>
          <w:lang w:eastAsia="zh-CN"/>
        </w:rPr>
        <w:t>decrease the memory size and reuse the computation resource of the decoder</w:t>
      </w:r>
      <w:r w:rsidRPr="00432639">
        <w:rPr>
          <w:i/>
          <w:lang w:eastAsia="zh-CN"/>
        </w:rPr>
        <w:t xml:space="preserve">. </w:t>
      </w:r>
    </w:p>
    <w:p w:rsidR="001A3857" w:rsidRDefault="00952ABE" w:rsidP="00B01F5D">
      <w:pPr>
        <w:pStyle w:val="Heading1"/>
        <w:rPr>
          <w:lang w:eastAsia="zh-CN"/>
        </w:rPr>
      </w:pPr>
      <w:r>
        <w:rPr>
          <w:color w:val="000000" w:themeColor="text1"/>
          <w:lang w:eastAsia="zh-CN"/>
        </w:rPr>
        <w:t xml:space="preserve">Performance </w:t>
      </w:r>
      <w:r w:rsidR="008508A7">
        <w:rPr>
          <w:lang w:eastAsia="zh-CN"/>
        </w:rPr>
        <w:t>Evaluation</w:t>
      </w:r>
    </w:p>
    <w:p w:rsidR="001F7C22" w:rsidRDefault="00F0259B" w:rsidP="004E2E1B">
      <w:pPr>
        <w:rPr>
          <w:color w:val="000000" w:themeColor="text1"/>
        </w:rPr>
      </w:pPr>
      <w:r>
        <w:rPr>
          <w:color w:val="000000" w:themeColor="text1"/>
        </w:rPr>
        <w:t xml:space="preserve">In case of </w:t>
      </w:r>
      <w:r w:rsidRPr="00BF72A3">
        <w:rPr>
          <w:i/>
          <w:color w:val="000000" w:themeColor="text1"/>
        </w:rPr>
        <w:t>K</w:t>
      </w:r>
      <w:r>
        <w:rPr>
          <w:color w:val="000000" w:themeColor="text1"/>
        </w:rPr>
        <w:t xml:space="preserve"> </w:t>
      </w:r>
      <w:r w:rsidR="003D49D2">
        <w:rPr>
          <w:color w:val="000000" w:themeColor="text1"/>
        </w:rPr>
        <w:t>from</w:t>
      </w:r>
      <w:r w:rsidR="0062656E">
        <w:rPr>
          <w:color w:val="000000" w:themeColor="text1"/>
        </w:rPr>
        <w:t xml:space="preserve"> </w:t>
      </w:r>
      <w:r w:rsidR="00274170">
        <w:rPr>
          <w:color w:val="000000" w:themeColor="text1"/>
        </w:rPr>
        <w:t xml:space="preserve">8 </w:t>
      </w:r>
      <w:r w:rsidR="0062656E">
        <w:rPr>
          <w:color w:val="000000" w:themeColor="text1"/>
        </w:rPr>
        <w:t>bits to 8000 bits</w:t>
      </w:r>
      <w:r>
        <w:rPr>
          <w:color w:val="000000" w:themeColor="text1"/>
        </w:rPr>
        <w:t xml:space="preserve"> </w:t>
      </w:r>
      <w:r w:rsidR="004A034C">
        <w:rPr>
          <w:color w:val="000000" w:themeColor="text1"/>
        </w:rPr>
        <w:t xml:space="preserve">and </w:t>
      </w:r>
      <w:r w:rsidRPr="00BF72A3">
        <w:rPr>
          <w:i/>
          <w:color w:val="000000" w:themeColor="text1"/>
        </w:rPr>
        <w:t>R</w:t>
      </w:r>
      <w:r w:rsidR="0062656E">
        <w:rPr>
          <w:color w:val="000000" w:themeColor="text1"/>
        </w:rPr>
        <w:t xml:space="preserve"> from 1/12 to 8/9, </w:t>
      </w:r>
      <w:r w:rsidR="00605BCC">
        <w:rPr>
          <w:color w:val="000000" w:themeColor="text1"/>
        </w:rPr>
        <w:t>the simulation results show that p</w:t>
      </w:r>
      <w:r w:rsidR="0062656E">
        <w:rPr>
          <w:color w:val="000000" w:themeColor="text1"/>
        </w:rPr>
        <w:t xml:space="preserve">olar code </w:t>
      </w:r>
      <w:r w:rsidR="004A034C">
        <w:rPr>
          <w:color w:val="000000" w:themeColor="text1"/>
        </w:rPr>
        <w:t>has</w:t>
      </w:r>
      <w:r w:rsidR="00125A19">
        <w:rPr>
          <w:color w:val="000000" w:themeColor="text1"/>
        </w:rPr>
        <w:t xml:space="preserve"> </w:t>
      </w:r>
      <w:r w:rsidR="00140397">
        <w:rPr>
          <w:color w:val="000000" w:themeColor="text1"/>
        </w:rPr>
        <w:t xml:space="preserve">good and </w:t>
      </w:r>
      <w:r w:rsidR="0062656E">
        <w:rPr>
          <w:color w:val="000000" w:themeColor="text1"/>
        </w:rPr>
        <w:t>stable performance</w:t>
      </w:r>
      <w:r w:rsidR="004E2E1B">
        <w:rPr>
          <w:color w:val="000000" w:themeColor="text1"/>
        </w:rPr>
        <w:t xml:space="preserve"> over the entire range of code rates/block lengths, hence showing the capability of covering </w:t>
      </w:r>
      <w:r w:rsidR="0062656E">
        <w:rPr>
          <w:color w:val="000000" w:themeColor="text1"/>
        </w:rPr>
        <w:t>the whole NR scenario including eMBB</w:t>
      </w:r>
      <w:r w:rsidR="00BB2155">
        <w:rPr>
          <w:color w:val="000000" w:themeColor="text1"/>
        </w:rPr>
        <w:t xml:space="preserve">, </w:t>
      </w:r>
      <w:r w:rsidR="0062656E">
        <w:rPr>
          <w:color w:val="000000" w:themeColor="text1"/>
        </w:rPr>
        <w:t>mMTC</w:t>
      </w:r>
      <w:r w:rsidR="00BB2155">
        <w:rPr>
          <w:color w:val="000000" w:themeColor="text1"/>
        </w:rPr>
        <w:t xml:space="preserve">, </w:t>
      </w:r>
      <w:r w:rsidR="0062656E">
        <w:rPr>
          <w:color w:val="000000" w:themeColor="text1"/>
        </w:rPr>
        <w:t xml:space="preserve">uRLLC </w:t>
      </w:r>
      <w:r w:rsidR="005A46B4">
        <w:rPr>
          <w:color w:val="000000" w:themeColor="text1"/>
        </w:rPr>
        <w:t xml:space="preserve">data </w:t>
      </w:r>
      <w:r w:rsidR="0062656E">
        <w:rPr>
          <w:color w:val="000000" w:themeColor="text1"/>
        </w:rPr>
        <w:t>and control channel.</w:t>
      </w:r>
      <w:r w:rsidR="004E2E1B">
        <w:rPr>
          <w:color w:val="000000" w:themeColor="text1"/>
        </w:rPr>
        <w:t xml:space="preserve"> More</w:t>
      </w:r>
      <w:r w:rsidR="001F7C22">
        <w:rPr>
          <w:color w:val="000000" w:themeColor="text1"/>
        </w:rPr>
        <w:t xml:space="preserve"> </w:t>
      </w:r>
      <w:r w:rsidR="00FF25D4">
        <w:rPr>
          <w:color w:val="000000" w:themeColor="text1"/>
        </w:rPr>
        <w:t>simulation</w:t>
      </w:r>
      <w:r w:rsidR="001F7C22">
        <w:rPr>
          <w:color w:val="000000" w:themeColor="text1"/>
        </w:rPr>
        <w:t xml:space="preserve"> results can be found </w:t>
      </w:r>
      <w:r w:rsidR="001F7C22" w:rsidRPr="006B01CB">
        <w:rPr>
          <w:color w:val="000000" w:themeColor="text1"/>
        </w:rPr>
        <w:t xml:space="preserve">in </w:t>
      </w:r>
      <w:fldSimple w:instr=" REF _Ref465523964 \r \h  \* MERGEFORMAT ">
        <w:r w:rsidR="00044F29" w:rsidRPr="00044F29">
          <w:rPr>
            <w:color w:val="000000" w:themeColor="text1"/>
          </w:rPr>
          <w:t>[9]</w:t>
        </w:r>
      </w:fldSimple>
      <w:r w:rsidR="004D4829" w:rsidRPr="006B01CB">
        <w:rPr>
          <w:rFonts w:hint="eastAsia"/>
          <w:color w:val="000000" w:themeColor="text1"/>
          <w:lang w:eastAsia="zh-CN"/>
        </w:rPr>
        <w:t xml:space="preserve"> </w:t>
      </w:r>
      <w:fldSimple w:instr=" REF _Ref465523966 \r \h  \* MERGEFORMAT ">
        <w:r w:rsidR="00044F29" w:rsidRPr="00044F29">
          <w:rPr>
            <w:color w:val="000000" w:themeColor="text1"/>
            <w:lang w:eastAsia="zh-CN"/>
          </w:rPr>
          <w:t>[10]</w:t>
        </w:r>
      </w:fldSimple>
      <w:r w:rsidR="008813E3" w:rsidRPr="006B01CB">
        <w:rPr>
          <w:color w:val="000000" w:themeColor="text1"/>
        </w:rPr>
        <w:t xml:space="preserve"> and </w:t>
      </w:r>
      <w:fldSimple w:instr=" REF _Ref465524019 \r \h  \* MERGEFORMAT ">
        <w:r w:rsidR="00044F29" w:rsidRPr="00044F29">
          <w:rPr>
            <w:color w:val="000000" w:themeColor="text1"/>
          </w:rPr>
          <w:t>[11]</w:t>
        </w:r>
      </w:fldSimple>
      <w:r w:rsidR="004E2E1B" w:rsidRPr="006B01CB">
        <w:rPr>
          <w:color w:val="000000" w:themeColor="text1"/>
        </w:rPr>
        <w:t>.</w:t>
      </w:r>
    </w:p>
    <w:p w:rsidR="009E387E" w:rsidRDefault="004C1A39">
      <w:pPr>
        <w:rPr>
          <w:color w:val="000000" w:themeColor="text1"/>
          <w:lang w:eastAsia="zh-CN"/>
        </w:rPr>
      </w:pPr>
      <w:r>
        <w:rPr>
          <w:color w:val="000000" w:themeColor="text1"/>
          <w:lang w:eastAsia="zh-CN"/>
        </w:rPr>
        <w:t>S</w:t>
      </w:r>
      <w:r w:rsidR="001557ED" w:rsidRPr="006C3E5C">
        <w:rPr>
          <w:color w:val="000000" w:themeColor="text1"/>
          <w:lang w:eastAsia="zh-CN"/>
        </w:rPr>
        <w:t>ome o</w:t>
      </w:r>
      <w:r w:rsidR="00531FD2" w:rsidRPr="002A1F17">
        <w:rPr>
          <w:color w:val="000000" w:themeColor="text1"/>
          <w:lang w:eastAsia="zh-CN"/>
        </w:rPr>
        <w:t xml:space="preserve">ptimized rules </w:t>
      </w:r>
      <w:r>
        <w:rPr>
          <w:color w:val="000000" w:themeColor="text1"/>
          <w:lang w:eastAsia="zh-CN"/>
        </w:rPr>
        <w:t xml:space="preserve">can </w:t>
      </w:r>
      <w:r w:rsidR="00015BD9">
        <w:rPr>
          <w:color w:val="000000" w:themeColor="text1"/>
          <w:lang w:eastAsia="zh-CN"/>
        </w:rPr>
        <w:t xml:space="preserve">be used </w:t>
      </w:r>
      <w:r w:rsidR="00C116D0">
        <w:rPr>
          <w:color w:val="000000" w:themeColor="text1"/>
          <w:lang w:eastAsia="zh-CN"/>
        </w:rPr>
        <w:t>to find</w:t>
      </w:r>
      <w:r w:rsidR="00531FD2" w:rsidRPr="002A1F17">
        <w:rPr>
          <w:color w:val="000000" w:themeColor="text1"/>
          <w:lang w:eastAsia="zh-CN"/>
        </w:rPr>
        <w:t xml:space="preserve"> </w:t>
      </w:r>
      <w:r w:rsidR="00C116D0">
        <w:rPr>
          <w:color w:val="000000" w:themeColor="text1"/>
          <w:lang w:eastAsia="zh-CN"/>
        </w:rPr>
        <w:t xml:space="preserve">a </w:t>
      </w:r>
      <w:r w:rsidR="00531FD2" w:rsidRPr="002A1F17">
        <w:rPr>
          <w:color w:val="000000" w:themeColor="text1"/>
          <w:lang w:eastAsia="zh-CN"/>
        </w:rPr>
        <w:t>puncture</w:t>
      </w:r>
      <w:r>
        <w:rPr>
          <w:color w:val="000000" w:themeColor="text1"/>
          <w:lang w:eastAsia="zh-CN"/>
        </w:rPr>
        <w:t>d</w:t>
      </w:r>
      <w:r w:rsidR="00531FD2" w:rsidRPr="002A1F17">
        <w:rPr>
          <w:color w:val="000000" w:themeColor="text1"/>
          <w:lang w:eastAsia="zh-CN"/>
        </w:rPr>
        <w:t xml:space="preserve"> set P</w:t>
      </w:r>
      <w:r>
        <w:rPr>
          <w:color w:val="000000" w:themeColor="text1"/>
          <w:lang w:eastAsia="zh-CN"/>
        </w:rPr>
        <w:t xml:space="preserve"> compared to the method described in</w:t>
      </w:r>
      <w:r w:rsidR="002C6F92">
        <w:rPr>
          <w:color w:val="000000" w:themeColor="text1"/>
          <w:lang w:eastAsia="zh-CN"/>
        </w:rPr>
        <w:t xml:space="preserve"> </w:t>
      </w:r>
      <w:r w:rsidR="001557ED" w:rsidRPr="002A1F17">
        <w:rPr>
          <w:color w:val="000000" w:themeColor="text1"/>
          <w:lang w:eastAsia="zh-CN"/>
        </w:rPr>
        <w:t xml:space="preserve">[1]. </w:t>
      </w:r>
      <w:r w:rsidR="005B40BD">
        <w:rPr>
          <w:color w:val="000000" w:themeColor="text1"/>
          <w:lang w:eastAsia="zh-CN"/>
        </w:rPr>
        <w:t>A</w:t>
      </w:r>
      <w:r w:rsidR="00531FD2" w:rsidRPr="002A1F17">
        <w:rPr>
          <w:color w:val="000000" w:themeColor="text1"/>
          <w:lang w:eastAsia="zh-CN"/>
        </w:rPr>
        <w:t xml:space="preserve"> rate-</w:t>
      </w:r>
      <w:r w:rsidR="001F37C6" w:rsidRPr="002A1F17">
        <w:rPr>
          <w:color w:val="000000" w:themeColor="text1"/>
          <w:lang w:eastAsia="zh-CN"/>
        </w:rPr>
        <w:t>depende</w:t>
      </w:r>
      <w:r w:rsidR="001F37C6">
        <w:rPr>
          <w:rFonts w:hint="eastAsia"/>
          <w:color w:val="000000" w:themeColor="text1"/>
          <w:lang w:eastAsia="zh-CN"/>
        </w:rPr>
        <w:t>nt</w:t>
      </w:r>
      <w:r w:rsidR="001F37C6" w:rsidRPr="002A1F17">
        <w:rPr>
          <w:color w:val="000000" w:themeColor="text1"/>
          <w:lang w:eastAsia="zh-CN"/>
        </w:rPr>
        <w:t xml:space="preserve"> </w:t>
      </w:r>
      <w:r w:rsidR="00531FD2" w:rsidRPr="002A1F17">
        <w:rPr>
          <w:color w:val="000000" w:themeColor="text1"/>
          <w:lang w:eastAsia="zh-CN"/>
        </w:rPr>
        <w:t>punctur</w:t>
      </w:r>
      <w:r w:rsidR="005B40BD">
        <w:rPr>
          <w:color w:val="000000" w:themeColor="text1"/>
          <w:lang w:eastAsia="zh-CN"/>
        </w:rPr>
        <w:t>ing</w:t>
      </w:r>
      <w:r w:rsidR="00531FD2" w:rsidRPr="002A1F17">
        <w:rPr>
          <w:color w:val="000000" w:themeColor="text1"/>
          <w:lang w:eastAsia="zh-CN"/>
        </w:rPr>
        <w:t xml:space="preserve"> </w:t>
      </w:r>
      <w:r>
        <w:rPr>
          <w:color w:val="000000" w:themeColor="text1"/>
          <w:lang w:eastAsia="zh-CN"/>
        </w:rPr>
        <w:t>method</w:t>
      </w:r>
      <w:r w:rsidRPr="002A1F17">
        <w:rPr>
          <w:color w:val="000000" w:themeColor="text1"/>
          <w:lang w:eastAsia="zh-CN"/>
        </w:rPr>
        <w:t xml:space="preserve"> </w:t>
      </w:r>
      <w:r w:rsidR="00531FD2" w:rsidRPr="002A1F17">
        <w:rPr>
          <w:color w:val="000000" w:themeColor="text1"/>
          <w:lang w:eastAsia="zh-CN"/>
        </w:rPr>
        <w:t>for polar code</w:t>
      </w:r>
      <w:r>
        <w:rPr>
          <w:color w:val="000000" w:themeColor="text1"/>
          <w:lang w:eastAsia="zh-CN"/>
        </w:rPr>
        <w:t>s</w:t>
      </w:r>
      <w:r w:rsidR="00531FD2" w:rsidRPr="002A1F17">
        <w:rPr>
          <w:color w:val="000000" w:themeColor="text1"/>
          <w:lang w:eastAsia="zh-CN"/>
        </w:rPr>
        <w:t xml:space="preserve"> </w:t>
      </w:r>
      <w:r>
        <w:rPr>
          <w:color w:val="000000" w:themeColor="text1"/>
          <w:lang w:eastAsia="zh-CN"/>
        </w:rPr>
        <w:t>was</w:t>
      </w:r>
      <w:r w:rsidR="00531FD2" w:rsidRPr="002A1F17">
        <w:rPr>
          <w:color w:val="000000" w:themeColor="text1"/>
          <w:lang w:eastAsia="zh-CN"/>
        </w:rPr>
        <w:t xml:space="preserve"> </w:t>
      </w:r>
      <w:r w:rsidR="002C6F92">
        <w:rPr>
          <w:color w:val="000000" w:themeColor="text1"/>
          <w:lang w:eastAsia="zh-CN"/>
        </w:rPr>
        <w:t>proposed in</w:t>
      </w:r>
      <w:r w:rsidR="009850DA">
        <w:rPr>
          <w:color w:val="000000" w:themeColor="text1"/>
          <w:lang w:eastAsia="zh-CN"/>
        </w:rPr>
        <w:t xml:space="preserve"> </w:t>
      </w:r>
      <w:r w:rsidR="001B6A6C">
        <w:rPr>
          <w:color w:val="000000" w:themeColor="text1"/>
          <w:lang w:eastAsia="zh-CN"/>
        </w:rPr>
        <w:fldChar w:fldCharType="begin"/>
      </w:r>
      <w:r w:rsidR="00E604B5">
        <w:rPr>
          <w:color w:val="000000" w:themeColor="text1"/>
          <w:lang w:eastAsia="zh-CN"/>
        </w:rPr>
        <w:instrText xml:space="preserve"> REF _Ref465359155 \r \h </w:instrText>
      </w:r>
      <w:r w:rsidR="001B6A6C">
        <w:rPr>
          <w:color w:val="000000" w:themeColor="text1"/>
          <w:lang w:eastAsia="zh-CN"/>
        </w:rPr>
      </w:r>
      <w:r w:rsidR="001B6A6C">
        <w:rPr>
          <w:color w:val="000000" w:themeColor="text1"/>
          <w:lang w:eastAsia="zh-CN"/>
        </w:rPr>
        <w:fldChar w:fldCharType="separate"/>
      </w:r>
      <w:r w:rsidR="00192087">
        <w:rPr>
          <w:color w:val="000000" w:themeColor="text1"/>
          <w:lang w:eastAsia="zh-CN"/>
        </w:rPr>
        <w:t>[7]</w:t>
      </w:r>
      <w:r w:rsidR="001B6A6C">
        <w:rPr>
          <w:color w:val="000000" w:themeColor="text1"/>
          <w:lang w:eastAsia="zh-CN"/>
        </w:rPr>
        <w:fldChar w:fldCharType="end"/>
      </w:r>
      <w:r w:rsidR="002C6F92">
        <w:rPr>
          <w:color w:val="000000" w:themeColor="text1"/>
          <w:lang w:eastAsia="zh-CN"/>
        </w:rPr>
        <w:t xml:space="preserve">. </w:t>
      </w:r>
      <w:r>
        <w:rPr>
          <w:color w:val="000000" w:themeColor="text1"/>
          <w:lang w:eastAsia="zh-CN"/>
        </w:rPr>
        <w:t xml:space="preserve">The method is simple and </w:t>
      </w:r>
      <w:r w:rsidR="00531FD2" w:rsidRPr="002A1F17">
        <w:rPr>
          <w:color w:val="000000" w:themeColor="text1"/>
          <w:lang w:eastAsia="zh-CN"/>
        </w:rPr>
        <w:t>can achiev</w:t>
      </w:r>
      <w:r w:rsidR="00D7037F">
        <w:rPr>
          <w:color w:val="000000" w:themeColor="text1"/>
          <w:lang w:eastAsia="zh-CN"/>
        </w:rPr>
        <w:t>e</w:t>
      </w:r>
      <w:r w:rsidR="00531FD2" w:rsidRPr="002A1F17">
        <w:rPr>
          <w:color w:val="000000" w:themeColor="text1"/>
          <w:lang w:eastAsia="zh-CN"/>
        </w:rPr>
        <w:t xml:space="preserve"> good performance for low code rate and </w:t>
      </w:r>
      <w:r w:rsidR="00D7037F">
        <w:rPr>
          <w:color w:val="000000" w:themeColor="text1"/>
          <w:lang w:eastAsia="zh-CN"/>
        </w:rPr>
        <w:t>small block length</w:t>
      </w:r>
      <w:r>
        <w:rPr>
          <w:color w:val="000000" w:themeColor="text1"/>
          <w:lang w:eastAsia="zh-CN"/>
        </w:rPr>
        <w:t>s</w:t>
      </w:r>
      <w:r w:rsidR="00D7037F">
        <w:rPr>
          <w:color w:val="000000" w:themeColor="text1"/>
          <w:lang w:eastAsia="zh-CN"/>
        </w:rPr>
        <w:t xml:space="preserve">. </w:t>
      </w:r>
    </w:p>
    <w:p w:rsidR="00BC3E16" w:rsidRPr="009E387E" w:rsidRDefault="00F307AC" w:rsidP="009E387E">
      <w:pPr>
        <w:pStyle w:val="Heading2"/>
      </w:pPr>
      <w:r w:rsidRPr="009E387E">
        <w:t>Evaluation</w:t>
      </w:r>
      <w:r w:rsidR="00D129FD" w:rsidRPr="009E387E">
        <w:t xml:space="preserve"> </w:t>
      </w:r>
      <w:r w:rsidR="008B3B8E" w:rsidRPr="009E387E">
        <w:t>f</w:t>
      </w:r>
      <w:r w:rsidR="00844580" w:rsidRPr="009E387E">
        <w:t xml:space="preserve">or </w:t>
      </w:r>
      <w:r w:rsidR="005B5174" w:rsidRPr="009E387E">
        <w:t xml:space="preserve">Self-Parity Enabled Construction </w:t>
      </w:r>
      <w:r w:rsidR="00096386" w:rsidRPr="009E387E">
        <w:t>(shown in Section 3)</w:t>
      </w:r>
    </w:p>
    <w:p w:rsidR="00697BDF" w:rsidRDefault="00697BDF" w:rsidP="000D6125">
      <w:pPr>
        <w:pStyle w:val="ListParagraph"/>
        <w:widowControl/>
        <w:numPr>
          <w:ilvl w:val="0"/>
          <w:numId w:val="17"/>
        </w:numPr>
        <w:snapToGrid w:val="0"/>
        <w:rPr>
          <w:sz w:val="24"/>
          <w:lang w:eastAsia="zh-CN"/>
        </w:rPr>
      </w:pPr>
      <w:r w:rsidRPr="00D44C12">
        <w:rPr>
          <w:sz w:val="24"/>
          <w:lang w:eastAsia="zh-CN"/>
        </w:rPr>
        <w:t>Simulation results for</w:t>
      </w:r>
      <w:r w:rsidR="00963BD6">
        <w:rPr>
          <w:sz w:val="24"/>
          <w:lang w:eastAsia="zh-CN"/>
        </w:rPr>
        <w:t xml:space="preserve"> </w:t>
      </w:r>
      <w:r w:rsidR="00963BD6" w:rsidRPr="00C234C8">
        <w:rPr>
          <w:i/>
          <w:sz w:val="24"/>
          <w:lang w:eastAsia="zh-CN"/>
        </w:rPr>
        <w:t>K</w:t>
      </w:r>
      <w:r w:rsidRPr="00D44C12">
        <w:rPr>
          <w:sz w:val="24"/>
          <w:lang w:eastAsia="zh-CN"/>
        </w:rPr>
        <w:t xml:space="preserve"> = {</w:t>
      </w:r>
      <w:r w:rsidR="00963BD6">
        <w:rPr>
          <w:sz w:val="24"/>
          <w:lang w:eastAsia="zh-CN"/>
        </w:rPr>
        <w:t>1000</w:t>
      </w:r>
      <w:r w:rsidRPr="00D44C12">
        <w:rPr>
          <w:sz w:val="24"/>
          <w:lang w:eastAsia="zh-CN"/>
        </w:rPr>
        <w:t>}</w:t>
      </w:r>
      <w:r>
        <w:rPr>
          <w:rFonts w:hint="eastAsia"/>
          <w:sz w:val="24"/>
          <w:lang w:eastAsia="zh-CN"/>
        </w:rPr>
        <w:t>,</w:t>
      </w:r>
      <w:r w:rsidRPr="00840079">
        <w:rPr>
          <w:rFonts w:hint="eastAsia"/>
          <w:sz w:val="24"/>
          <w:lang w:eastAsia="zh-CN"/>
        </w:rPr>
        <w:t xml:space="preserve"> </w:t>
      </w:r>
      <w:r w:rsidR="00CA2324">
        <w:rPr>
          <w:sz w:val="24"/>
          <w:lang w:eastAsia="zh-CN"/>
        </w:rPr>
        <w:t>L</w:t>
      </w:r>
      <w:r>
        <w:rPr>
          <w:rFonts w:hint="eastAsia"/>
          <w:sz w:val="24"/>
          <w:lang w:eastAsia="zh-CN"/>
        </w:rPr>
        <w:t xml:space="preserve">ist </w:t>
      </w:r>
      <w:r>
        <w:rPr>
          <w:sz w:val="24"/>
          <w:lang w:eastAsia="zh-CN"/>
        </w:rPr>
        <w:t>s</w:t>
      </w:r>
      <w:r>
        <w:rPr>
          <w:rFonts w:hint="eastAsia"/>
          <w:sz w:val="24"/>
          <w:lang w:eastAsia="zh-CN"/>
        </w:rPr>
        <w:t xml:space="preserve">ize = </w:t>
      </w:r>
      <w:r w:rsidR="00CA2324">
        <w:rPr>
          <w:sz w:val="24"/>
          <w:lang w:eastAsia="zh-CN"/>
        </w:rPr>
        <w:t>{</w:t>
      </w:r>
      <w:r>
        <w:rPr>
          <w:sz w:val="24"/>
          <w:lang w:eastAsia="zh-CN"/>
        </w:rPr>
        <w:t>8,</w:t>
      </w:r>
      <w:r>
        <w:rPr>
          <w:rFonts w:hint="eastAsia"/>
          <w:sz w:val="24"/>
          <w:lang w:eastAsia="zh-CN"/>
        </w:rPr>
        <w:t>32</w:t>
      </w:r>
      <w:r w:rsidR="00CA2324">
        <w:rPr>
          <w:sz w:val="24"/>
          <w:lang w:eastAsia="zh-CN"/>
        </w:rPr>
        <w:t>}</w:t>
      </w:r>
    </w:p>
    <w:p w:rsidR="0094629D" w:rsidRDefault="006D1126">
      <w:pPr>
        <w:pStyle w:val="Caption"/>
        <w:keepNext/>
        <w:jc w:val="center"/>
      </w:pPr>
      <w:r w:rsidRPr="006D1126">
        <w:rPr>
          <w:noProof/>
          <w:lang w:val="en-US" w:eastAsia="zh-CN"/>
        </w:rPr>
        <w:t xml:space="preserve"> </w:t>
      </w:r>
      <w:r w:rsidR="00DC56D2">
        <w:rPr>
          <w:noProof/>
          <w:lang w:val="en-US"/>
        </w:rPr>
        <w:drawing>
          <wp:inline distT="0" distB="0" distL="0" distR="0">
            <wp:extent cx="5274310" cy="2587242"/>
            <wp:effectExtent l="0" t="0" r="2540" b="381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31" cstate="print"/>
                    <a:srcRect/>
                    <a:stretch>
                      <a:fillRect/>
                    </a:stretch>
                  </pic:blipFill>
                  <pic:spPr bwMode="auto">
                    <a:xfrm>
                      <a:off x="0" y="0"/>
                      <a:ext cx="5274310" cy="2587242"/>
                    </a:xfrm>
                    <a:prstGeom prst="rect">
                      <a:avLst/>
                    </a:prstGeom>
                    <a:noFill/>
                    <a:ln w="9525">
                      <a:noFill/>
                      <a:miter lim="800000"/>
                      <a:headEnd/>
                      <a:tailEnd/>
                    </a:ln>
                  </pic:spPr>
                </pic:pic>
              </a:graphicData>
            </a:graphic>
          </wp:inline>
        </w:drawing>
      </w:r>
    </w:p>
    <w:p w:rsidR="00DC56D2" w:rsidRDefault="00DD1029">
      <w:pPr>
        <w:pStyle w:val="Caption"/>
        <w:jc w:val="center"/>
      </w:pPr>
      <w:bookmarkStart w:id="12" w:name="_Ref465442903"/>
      <w:r>
        <w:t xml:space="preserve">Figure </w:t>
      </w:r>
      <w:r w:rsidR="001B6A6C">
        <w:rPr>
          <w:b w:val="0"/>
          <w:bCs w:val="0"/>
        </w:rPr>
        <w:fldChar w:fldCharType="begin"/>
      </w:r>
      <w:r>
        <w:instrText xml:space="preserve"> SEQ Figure \* ARABIC </w:instrText>
      </w:r>
      <w:r w:rsidR="001B6A6C">
        <w:rPr>
          <w:b w:val="0"/>
          <w:bCs w:val="0"/>
        </w:rPr>
        <w:fldChar w:fldCharType="separate"/>
      </w:r>
      <w:r w:rsidR="00192087">
        <w:rPr>
          <w:noProof/>
        </w:rPr>
        <w:t>13</w:t>
      </w:r>
      <w:r w:rsidR="001B6A6C">
        <w:rPr>
          <w:b w:val="0"/>
          <w:bCs w:val="0"/>
        </w:rPr>
        <w:fldChar w:fldCharType="end"/>
      </w:r>
      <w:bookmarkEnd w:id="12"/>
      <w:r w:rsidRPr="00DD1029">
        <w:t xml:space="preserve"> </w:t>
      </w:r>
      <w:r w:rsidRPr="002A1F17">
        <w:t>BLER performance for info. block length = 1K with various code rates</w:t>
      </w:r>
    </w:p>
    <w:p w:rsidR="002A4026" w:rsidRDefault="002A4026">
      <w:pPr>
        <w:widowControl/>
        <w:autoSpaceDE/>
        <w:autoSpaceDN/>
        <w:adjustRightInd/>
        <w:spacing w:after="0"/>
        <w:jc w:val="left"/>
        <w:rPr>
          <w:sz w:val="24"/>
          <w:lang w:eastAsia="zh-CN"/>
        </w:rPr>
      </w:pPr>
      <w:r>
        <w:rPr>
          <w:sz w:val="24"/>
          <w:lang w:eastAsia="zh-CN"/>
        </w:rPr>
        <w:br w:type="page"/>
      </w:r>
    </w:p>
    <w:p w:rsidR="00697BDF" w:rsidRDefault="00697BDF" w:rsidP="000D6125">
      <w:pPr>
        <w:pStyle w:val="ListParagraph"/>
        <w:widowControl/>
        <w:numPr>
          <w:ilvl w:val="0"/>
          <w:numId w:val="17"/>
        </w:numPr>
        <w:snapToGrid w:val="0"/>
        <w:rPr>
          <w:sz w:val="24"/>
          <w:lang w:eastAsia="zh-CN"/>
        </w:rPr>
      </w:pPr>
      <w:r w:rsidRPr="00D44C12">
        <w:rPr>
          <w:sz w:val="24"/>
          <w:lang w:eastAsia="zh-CN"/>
        </w:rPr>
        <w:lastRenderedPageBreak/>
        <w:t xml:space="preserve">Simulation results for </w:t>
      </w:r>
      <w:r w:rsidR="00A15C5E" w:rsidRPr="00C234C8">
        <w:rPr>
          <w:i/>
          <w:sz w:val="24"/>
          <w:lang w:eastAsia="zh-CN"/>
        </w:rPr>
        <w:t>K</w:t>
      </w:r>
      <w:r w:rsidRPr="00C234C8">
        <w:rPr>
          <w:i/>
          <w:sz w:val="24"/>
          <w:lang w:eastAsia="zh-CN"/>
        </w:rPr>
        <w:t xml:space="preserve"> </w:t>
      </w:r>
      <w:r w:rsidRPr="00D44C12">
        <w:rPr>
          <w:sz w:val="24"/>
          <w:lang w:eastAsia="zh-CN"/>
        </w:rPr>
        <w:t>= {</w:t>
      </w:r>
      <w:r>
        <w:rPr>
          <w:sz w:val="24"/>
          <w:lang w:eastAsia="zh-CN"/>
        </w:rPr>
        <w:t>4</w:t>
      </w:r>
      <w:r w:rsidR="00BC61B0">
        <w:rPr>
          <w:sz w:val="24"/>
          <w:lang w:eastAsia="zh-CN"/>
        </w:rPr>
        <w:t>000</w:t>
      </w:r>
      <w:r w:rsidRPr="00D44C12">
        <w:rPr>
          <w:sz w:val="24"/>
          <w:lang w:eastAsia="zh-CN"/>
        </w:rPr>
        <w:t>}</w:t>
      </w:r>
      <w:r>
        <w:rPr>
          <w:rFonts w:hint="eastAsia"/>
          <w:sz w:val="24"/>
          <w:lang w:eastAsia="zh-CN"/>
        </w:rPr>
        <w:t>,</w:t>
      </w:r>
      <w:r w:rsidRPr="00840079">
        <w:rPr>
          <w:rFonts w:hint="eastAsia"/>
          <w:sz w:val="24"/>
          <w:lang w:eastAsia="zh-CN"/>
        </w:rPr>
        <w:t xml:space="preserve"> </w:t>
      </w:r>
      <w:r w:rsidR="00BC61B0">
        <w:rPr>
          <w:sz w:val="24"/>
          <w:lang w:eastAsia="zh-CN"/>
        </w:rPr>
        <w:t>L</w:t>
      </w:r>
      <w:r>
        <w:rPr>
          <w:rFonts w:hint="eastAsia"/>
          <w:sz w:val="24"/>
          <w:lang w:eastAsia="zh-CN"/>
        </w:rPr>
        <w:t xml:space="preserve">ist </w:t>
      </w:r>
      <w:r>
        <w:rPr>
          <w:sz w:val="24"/>
          <w:lang w:eastAsia="zh-CN"/>
        </w:rPr>
        <w:t>s</w:t>
      </w:r>
      <w:r>
        <w:rPr>
          <w:rFonts w:hint="eastAsia"/>
          <w:sz w:val="24"/>
          <w:lang w:eastAsia="zh-CN"/>
        </w:rPr>
        <w:t xml:space="preserve">ize = </w:t>
      </w:r>
      <w:r w:rsidR="00BC61B0">
        <w:rPr>
          <w:sz w:val="24"/>
          <w:lang w:eastAsia="zh-CN"/>
        </w:rPr>
        <w:t>{</w:t>
      </w:r>
      <w:r>
        <w:rPr>
          <w:sz w:val="24"/>
          <w:lang w:eastAsia="zh-CN"/>
        </w:rPr>
        <w:t>8,</w:t>
      </w:r>
      <w:r>
        <w:rPr>
          <w:rFonts w:hint="eastAsia"/>
          <w:sz w:val="24"/>
          <w:lang w:eastAsia="zh-CN"/>
        </w:rPr>
        <w:t>32</w:t>
      </w:r>
      <w:r w:rsidR="00BC61B0">
        <w:rPr>
          <w:sz w:val="24"/>
          <w:lang w:eastAsia="zh-CN"/>
        </w:rPr>
        <w:t>}</w:t>
      </w:r>
    </w:p>
    <w:p w:rsidR="0094629D" w:rsidRDefault="00E60DE4">
      <w:pPr>
        <w:keepNext/>
        <w:jc w:val="center"/>
      </w:pPr>
      <w:r w:rsidRPr="00E60DE4">
        <w:rPr>
          <w:noProof/>
          <w:lang w:val="en-US" w:eastAsia="zh-CN"/>
        </w:rPr>
        <w:t xml:space="preserve"> </w:t>
      </w:r>
      <w:r w:rsidR="00DC56D2">
        <w:rPr>
          <w:noProof/>
          <w:lang w:val="en-US"/>
        </w:rPr>
        <w:drawing>
          <wp:inline distT="0" distB="0" distL="0" distR="0">
            <wp:extent cx="5274310" cy="2587242"/>
            <wp:effectExtent l="0" t="0" r="2540" b="381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6"/>
                    <pic:cNvPicPr>
                      <a:picLocks noChangeAspect="1" noChangeArrowheads="1"/>
                    </pic:cNvPicPr>
                  </pic:nvPicPr>
                  <pic:blipFill>
                    <a:blip r:embed="rId32" cstate="print"/>
                    <a:srcRect/>
                    <a:stretch>
                      <a:fillRect/>
                    </a:stretch>
                  </pic:blipFill>
                  <pic:spPr bwMode="auto">
                    <a:xfrm>
                      <a:off x="0" y="0"/>
                      <a:ext cx="5274310" cy="2587242"/>
                    </a:xfrm>
                    <a:prstGeom prst="rect">
                      <a:avLst/>
                    </a:prstGeom>
                    <a:noFill/>
                    <a:ln w="9525">
                      <a:noFill/>
                      <a:miter lim="800000"/>
                      <a:headEnd/>
                      <a:tailEnd/>
                    </a:ln>
                  </pic:spPr>
                </pic:pic>
              </a:graphicData>
            </a:graphic>
          </wp:inline>
        </w:drawing>
      </w:r>
    </w:p>
    <w:p w:rsidR="0094629D" w:rsidRDefault="00DD1029">
      <w:pPr>
        <w:pStyle w:val="Caption"/>
        <w:jc w:val="center"/>
        <w:rPr>
          <w:sz w:val="22"/>
          <w:szCs w:val="22"/>
          <w:lang w:val="en-US" w:eastAsia="zh-CN"/>
        </w:rPr>
      </w:pPr>
      <w:bookmarkStart w:id="13" w:name="_Ref465442908"/>
      <w:r>
        <w:t xml:space="preserve">Figure </w:t>
      </w:r>
      <w:r w:rsidR="001B6A6C">
        <w:rPr>
          <w:b w:val="0"/>
          <w:bCs w:val="0"/>
        </w:rPr>
        <w:fldChar w:fldCharType="begin"/>
      </w:r>
      <w:r>
        <w:instrText xml:space="preserve"> SEQ Figure \* ARABIC </w:instrText>
      </w:r>
      <w:r w:rsidR="001B6A6C">
        <w:rPr>
          <w:b w:val="0"/>
          <w:bCs w:val="0"/>
        </w:rPr>
        <w:fldChar w:fldCharType="separate"/>
      </w:r>
      <w:r w:rsidR="00192087">
        <w:rPr>
          <w:noProof/>
        </w:rPr>
        <w:t>14</w:t>
      </w:r>
      <w:r w:rsidR="001B6A6C">
        <w:rPr>
          <w:b w:val="0"/>
          <w:bCs w:val="0"/>
        </w:rPr>
        <w:fldChar w:fldCharType="end"/>
      </w:r>
      <w:bookmarkEnd w:id="13"/>
      <w:r w:rsidRPr="00DD1029">
        <w:rPr>
          <w:sz w:val="22"/>
          <w:szCs w:val="22"/>
          <w:lang w:val="en-US" w:eastAsia="zh-CN"/>
        </w:rPr>
        <w:t xml:space="preserve"> </w:t>
      </w:r>
      <w:r w:rsidRPr="001B4C7A">
        <w:rPr>
          <w:sz w:val="22"/>
          <w:szCs w:val="22"/>
          <w:lang w:val="en-US" w:eastAsia="zh-CN"/>
        </w:rPr>
        <w:t xml:space="preserve">BLER performance for </w:t>
      </w:r>
      <w:r>
        <w:rPr>
          <w:sz w:val="22"/>
          <w:szCs w:val="22"/>
          <w:lang w:val="en-US" w:eastAsia="zh-CN"/>
        </w:rPr>
        <w:t>i</w:t>
      </w:r>
      <w:r w:rsidRPr="001B4C7A">
        <w:rPr>
          <w:sz w:val="22"/>
          <w:szCs w:val="22"/>
          <w:lang w:val="en-US" w:eastAsia="zh-CN"/>
        </w:rPr>
        <w:t xml:space="preserve">nfo. </w:t>
      </w:r>
      <w:r>
        <w:rPr>
          <w:sz w:val="22"/>
          <w:szCs w:val="22"/>
          <w:lang w:val="en-US" w:eastAsia="zh-CN"/>
        </w:rPr>
        <w:t>block</w:t>
      </w:r>
      <w:r w:rsidRPr="001B4C7A">
        <w:rPr>
          <w:sz w:val="22"/>
          <w:szCs w:val="22"/>
          <w:lang w:val="en-US" w:eastAsia="zh-CN"/>
        </w:rPr>
        <w:t xml:space="preserve"> length = 4K with various code rates</w:t>
      </w:r>
    </w:p>
    <w:p w:rsidR="00427BBE" w:rsidRDefault="002533FF" w:rsidP="00B01F5D">
      <w:pPr>
        <w:rPr>
          <w:color w:val="000000" w:themeColor="text1"/>
          <w:lang w:eastAsia="zh-CN"/>
        </w:rPr>
      </w:pPr>
      <w:r>
        <w:rPr>
          <w:rFonts w:hint="eastAsia"/>
          <w:color w:val="000000" w:themeColor="text1"/>
          <w:lang w:eastAsia="zh-CN"/>
        </w:rPr>
        <w:t>In</w:t>
      </w:r>
      <w:r>
        <w:rPr>
          <w:color w:val="000000" w:themeColor="text1"/>
          <w:lang w:eastAsia="zh-CN"/>
        </w:rPr>
        <w:t xml:space="preserve"> </w:t>
      </w:r>
      <w:r w:rsidR="001B6A6C">
        <w:rPr>
          <w:color w:val="000000" w:themeColor="text1"/>
          <w:lang w:eastAsia="zh-CN"/>
        </w:rPr>
        <w:fldChar w:fldCharType="begin"/>
      </w:r>
      <w:r w:rsidR="009850DA">
        <w:rPr>
          <w:color w:val="000000" w:themeColor="text1"/>
          <w:lang w:eastAsia="zh-CN"/>
        </w:rPr>
        <w:instrText xml:space="preserve"> REF _Ref465442903 \h </w:instrText>
      </w:r>
      <w:r w:rsidR="001B6A6C">
        <w:rPr>
          <w:color w:val="000000" w:themeColor="text1"/>
          <w:lang w:eastAsia="zh-CN"/>
        </w:rPr>
      </w:r>
      <w:r w:rsidR="001B6A6C">
        <w:rPr>
          <w:color w:val="000000" w:themeColor="text1"/>
          <w:lang w:eastAsia="zh-CN"/>
        </w:rPr>
        <w:fldChar w:fldCharType="separate"/>
      </w:r>
      <w:r w:rsidR="00192087">
        <w:t xml:space="preserve">Figure </w:t>
      </w:r>
      <w:r w:rsidR="00192087">
        <w:rPr>
          <w:noProof/>
        </w:rPr>
        <w:t>13</w:t>
      </w:r>
      <w:r w:rsidR="001B6A6C">
        <w:rPr>
          <w:color w:val="000000" w:themeColor="text1"/>
          <w:lang w:eastAsia="zh-CN"/>
        </w:rPr>
        <w:fldChar w:fldCharType="end"/>
      </w:r>
      <w:r w:rsidR="00DD1029">
        <w:rPr>
          <w:color w:val="000000" w:themeColor="text1"/>
          <w:lang w:eastAsia="zh-CN"/>
        </w:rPr>
        <w:t xml:space="preserve"> </w:t>
      </w:r>
      <w:r w:rsidR="00F0259B">
        <w:rPr>
          <w:color w:val="000000" w:themeColor="text1"/>
          <w:lang w:eastAsia="zh-CN"/>
        </w:rPr>
        <w:t>an</w:t>
      </w:r>
      <w:r w:rsidR="008F51AB">
        <w:rPr>
          <w:color w:val="000000" w:themeColor="text1"/>
          <w:lang w:eastAsia="zh-CN"/>
        </w:rPr>
        <w:t xml:space="preserve">d </w:t>
      </w:r>
      <w:r w:rsidR="001B6A6C">
        <w:rPr>
          <w:color w:val="000000" w:themeColor="text1"/>
          <w:lang w:eastAsia="zh-CN"/>
        </w:rPr>
        <w:fldChar w:fldCharType="begin"/>
      </w:r>
      <w:r w:rsidR="009850DA">
        <w:rPr>
          <w:color w:val="000000" w:themeColor="text1"/>
          <w:lang w:eastAsia="zh-CN"/>
        </w:rPr>
        <w:instrText xml:space="preserve"> REF _Ref465442908 \h </w:instrText>
      </w:r>
      <w:r w:rsidR="001B6A6C">
        <w:rPr>
          <w:color w:val="000000" w:themeColor="text1"/>
          <w:lang w:eastAsia="zh-CN"/>
        </w:rPr>
      </w:r>
      <w:r w:rsidR="001B6A6C">
        <w:rPr>
          <w:color w:val="000000" w:themeColor="text1"/>
          <w:lang w:eastAsia="zh-CN"/>
        </w:rPr>
        <w:fldChar w:fldCharType="separate"/>
      </w:r>
      <w:r w:rsidR="00192087">
        <w:t xml:space="preserve">Figure </w:t>
      </w:r>
      <w:r w:rsidR="00192087">
        <w:rPr>
          <w:noProof/>
        </w:rPr>
        <w:t>14</w:t>
      </w:r>
      <w:r w:rsidR="001B6A6C">
        <w:rPr>
          <w:color w:val="000000" w:themeColor="text1"/>
          <w:lang w:eastAsia="zh-CN"/>
        </w:rPr>
        <w:fldChar w:fldCharType="end"/>
      </w:r>
      <w:r w:rsidR="008A2D41">
        <w:rPr>
          <w:color w:val="000000" w:themeColor="text1"/>
          <w:lang w:eastAsia="zh-CN"/>
        </w:rPr>
        <w:t xml:space="preserve">, </w:t>
      </w:r>
      <w:r w:rsidR="00A15C5E">
        <w:rPr>
          <w:color w:val="000000" w:themeColor="text1"/>
          <w:lang w:eastAsia="zh-CN"/>
        </w:rPr>
        <w:t xml:space="preserve">the red </w:t>
      </w:r>
      <w:r w:rsidR="001D1569">
        <w:rPr>
          <w:color w:val="000000" w:themeColor="text1"/>
          <w:lang w:eastAsia="zh-CN"/>
        </w:rPr>
        <w:t xml:space="preserve">curves </w:t>
      </w:r>
      <w:r w:rsidR="00306579">
        <w:rPr>
          <w:color w:val="000000" w:themeColor="text1"/>
          <w:lang w:eastAsia="zh-CN"/>
        </w:rPr>
        <w:t xml:space="preserve">refer to the </w:t>
      </w:r>
      <w:r w:rsidR="0069224B">
        <w:rPr>
          <w:color w:val="000000" w:themeColor="text1"/>
          <w:lang w:eastAsia="zh-CN"/>
        </w:rPr>
        <w:t>PC-</w:t>
      </w:r>
      <w:r w:rsidR="001069DE">
        <w:rPr>
          <w:color w:val="000000" w:themeColor="text1"/>
          <w:lang w:eastAsia="zh-CN"/>
        </w:rPr>
        <w:t>polar</w:t>
      </w:r>
      <w:r w:rsidR="00306579">
        <w:rPr>
          <w:color w:val="000000" w:themeColor="text1"/>
          <w:lang w:eastAsia="zh-CN"/>
        </w:rPr>
        <w:t xml:space="preserve"> codes </w:t>
      </w:r>
      <w:r w:rsidR="001D1569">
        <w:rPr>
          <w:color w:val="000000" w:themeColor="text1"/>
          <w:lang w:eastAsia="zh-CN"/>
        </w:rPr>
        <w:t xml:space="preserve">as described in Sec. 1 (dotted line is the </w:t>
      </w:r>
      <w:r w:rsidR="00306579">
        <w:rPr>
          <w:color w:val="000000" w:themeColor="text1"/>
          <w:lang w:eastAsia="zh-CN"/>
        </w:rPr>
        <w:t>PC-</w:t>
      </w:r>
      <w:r w:rsidR="001D1569">
        <w:rPr>
          <w:color w:val="000000" w:themeColor="text1"/>
          <w:lang w:eastAsia="zh-CN"/>
        </w:rPr>
        <w:t>SCL-</w:t>
      </w:r>
      <w:r w:rsidR="00760EF2">
        <w:rPr>
          <w:color w:val="000000" w:themeColor="text1"/>
          <w:lang w:eastAsia="zh-CN"/>
        </w:rPr>
        <w:t>8</w:t>
      </w:r>
      <w:r w:rsidR="001D1569">
        <w:rPr>
          <w:color w:val="000000" w:themeColor="text1"/>
          <w:lang w:eastAsia="zh-CN"/>
        </w:rPr>
        <w:t xml:space="preserve"> decoder, solid line is the </w:t>
      </w:r>
      <w:r w:rsidR="00306579">
        <w:rPr>
          <w:color w:val="000000" w:themeColor="text1"/>
          <w:lang w:eastAsia="zh-CN"/>
        </w:rPr>
        <w:t>PC-</w:t>
      </w:r>
      <w:r w:rsidR="001D1569">
        <w:rPr>
          <w:color w:val="000000" w:themeColor="text1"/>
          <w:lang w:eastAsia="zh-CN"/>
        </w:rPr>
        <w:t>SCL-32 decoder)</w:t>
      </w:r>
      <w:r w:rsidR="00A15C5E">
        <w:rPr>
          <w:color w:val="000000" w:themeColor="text1"/>
          <w:lang w:eastAsia="zh-CN"/>
        </w:rPr>
        <w:t xml:space="preserve">, </w:t>
      </w:r>
      <w:r w:rsidR="001D1569">
        <w:rPr>
          <w:color w:val="000000" w:themeColor="text1"/>
          <w:lang w:eastAsia="zh-CN"/>
        </w:rPr>
        <w:t xml:space="preserve">the magenta curves refer to the </w:t>
      </w:r>
      <w:r w:rsidR="00306579">
        <w:rPr>
          <w:color w:val="000000" w:themeColor="text1"/>
          <w:lang w:eastAsia="zh-CN"/>
        </w:rPr>
        <w:t xml:space="preserve">conventional </w:t>
      </w:r>
      <w:r w:rsidR="00A15C5E">
        <w:rPr>
          <w:color w:val="000000" w:themeColor="text1"/>
          <w:lang w:eastAsia="zh-CN"/>
        </w:rPr>
        <w:t>polar</w:t>
      </w:r>
      <w:r w:rsidR="001D1569">
        <w:rPr>
          <w:color w:val="000000" w:themeColor="text1"/>
          <w:lang w:eastAsia="zh-CN"/>
        </w:rPr>
        <w:t xml:space="preserve"> codes as in [1] (with </w:t>
      </w:r>
      <w:r w:rsidR="00306579">
        <w:rPr>
          <w:color w:val="000000" w:themeColor="text1"/>
          <w:lang w:eastAsia="zh-CN"/>
        </w:rPr>
        <w:t>CA-</w:t>
      </w:r>
      <w:r w:rsidR="001D1569">
        <w:rPr>
          <w:color w:val="000000" w:themeColor="text1"/>
          <w:lang w:eastAsia="zh-CN"/>
        </w:rPr>
        <w:t>SCL-32 decoder), and the blue curves are the turbo reference</w:t>
      </w:r>
      <w:r w:rsidR="00A15C5E">
        <w:rPr>
          <w:color w:val="000000" w:themeColor="text1"/>
          <w:lang w:eastAsia="zh-CN"/>
        </w:rPr>
        <w:t>.</w:t>
      </w:r>
      <w:r w:rsidR="00A15C5E">
        <w:rPr>
          <w:rFonts w:hint="eastAsia"/>
          <w:color w:val="000000" w:themeColor="text1"/>
          <w:lang w:eastAsia="zh-CN"/>
        </w:rPr>
        <w:t xml:space="preserve"> </w:t>
      </w:r>
      <w:r w:rsidR="00A15C5E">
        <w:rPr>
          <w:color w:val="000000" w:themeColor="text1"/>
          <w:lang w:eastAsia="zh-CN"/>
        </w:rPr>
        <w:t>W</w:t>
      </w:r>
      <w:r w:rsidR="008A2D41">
        <w:rPr>
          <w:color w:val="000000" w:themeColor="text1"/>
          <w:lang w:eastAsia="zh-CN"/>
        </w:rPr>
        <w:t xml:space="preserve">e </w:t>
      </w:r>
      <w:r w:rsidR="0069224B">
        <w:rPr>
          <w:color w:val="000000" w:themeColor="text1"/>
          <w:lang w:eastAsia="zh-CN"/>
        </w:rPr>
        <w:t>observe that</w:t>
      </w:r>
      <w:r w:rsidR="008A2D41">
        <w:rPr>
          <w:color w:val="000000" w:themeColor="text1"/>
          <w:lang w:eastAsia="zh-CN"/>
        </w:rPr>
        <w:t xml:space="preserve"> t</w:t>
      </w:r>
      <w:r w:rsidR="008A2D41" w:rsidRPr="00A61FBE">
        <w:rPr>
          <w:color w:val="000000" w:themeColor="text1"/>
          <w:lang w:eastAsia="zh-CN"/>
        </w:rPr>
        <w:t xml:space="preserve">he </w:t>
      </w:r>
      <w:r w:rsidR="0069224B">
        <w:rPr>
          <w:color w:val="000000" w:themeColor="text1"/>
          <w:lang w:eastAsia="zh-CN"/>
        </w:rPr>
        <w:t>PC</w:t>
      </w:r>
      <w:r w:rsidR="00306579">
        <w:rPr>
          <w:color w:val="000000" w:themeColor="text1"/>
          <w:lang w:eastAsia="zh-CN"/>
        </w:rPr>
        <w:t>-</w:t>
      </w:r>
      <w:r w:rsidR="001069DE">
        <w:rPr>
          <w:color w:val="000000" w:themeColor="text1"/>
          <w:lang w:eastAsia="zh-CN"/>
        </w:rPr>
        <w:t>polar</w:t>
      </w:r>
      <w:r w:rsidR="001D1569">
        <w:rPr>
          <w:color w:val="000000" w:themeColor="text1"/>
          <w:lang w:eastAsia="zh-CN"/>
        </w:rPr>
        <w:t xml:space="preserve"> </w:t>
      </w:r>
      <w:r w:rsidR="0069224B">
        <w:rPr>
          <w:color w:val="000000" w:themeColor="text1"/>
          <w:lang w:eastAsia="zh-CN"/>
        </w:rPr>
        <w:t xml:space="preserve">code </w:t>
      </w:r>
      <w:r w:rsidR="008A2D41" w:rsidRPr="00A61FBE">
        <w:rPr>
          <w:color w:val="000000" w:themeColor="text1"/>
          <w:lang w:eastAsia="zh-CN"/>
        </w:rPr>
        <w:t xml:space="preserve">exhibits </w:t>
      </w:r>
      <w:r w:rsidR="0069224B">
        <w:rPr>
          <w:color w:val="000000" w:themeColor="text1"/>
          <w:lang w:eastAsia="zh-CN"/>
        </w:rPr>
        <w:t xml:space="preserve">a </w:t>
      </w:r>
      <w:r w:rsidR="008A2D41" w:rsidRPr="00A61FBE">
        <w:rPr>
          <w:color w:val="000000" w:themeColor="text1"/>
          <w:lang w:eastAsia="zh-CN"/>
        </w:rPr>
        <w:t>good</w:t>
      </w:r>
      <w:r w:rsidR="00FB14C8">
        <w:rPr>
          <w:color w:val="000000" w:themeColor="text1"/>
          <w:lang w:eastAsia="zh-CN"/>
        </w:rPr>
        <w:t xml:space="preserve"> and stable </w:t>
      </w:r>
      <w:r w:rsidR="008A2D41">
        <w:rPr>
          <w:color w:val="000000" w:themeColor="text1"/>
          <w:lang w:eastAsia="zh-CN"/>
        </w:rPr>
        <w:t>performance</w:t>
      </w:r>
      <w:r w:rsidR="0069224B">
        <w:rPr>
          <w:color w:val="000000" w:themeColor="text1"/>
          <w:lang w:eastAsia="zh-CN"/>
        </w:rPr>
        <w:t>. With a PC-SCL</w:t>
      </w:r>
      <w:r w:rsidR="00760EF2">
        <w:rPr>
          <w:color w:val="000000" w:themeColor="text1"/>
          <w:lang w:eastAsia="zh-CN"/>
        </w:rPr>
        <w:t xml:space="preserve"> list 8</w:t>
      </w:r>
      <w:r w:rsidR="0069224B">
        <w:rPr>
          <w:color w:val="000000" w:themeColor="text1"/>
          <w:lang w:eastAsia="zh-CN"/>
        </w:rPr>
        <w:t xml:space="preserve"> decoder, </w:t>
      </w:r>
      <w:r w:rsidR="009E16FB">
        <w:rPr>
          <w:color w:val="000000" w:themeColor="text1"/>
          <w:lang w:eastAsia="zh-CN"/>
        </w:rPr>
        <w:t xml:space="preserve">it </w:t>
      </w:r>
      <w:r w:rsidR="0084417F">
        <w:rPr>
          <w:color w:val="000000" w:themeColor="text1"/>
          <w:lang w:eastAsia="zh-CN"/>
        </w:rPr>
        <w:t>can reach</w:t>
      </w:r>
      <w:r w:rsidR="009E16FB">
        <w:rPr>
          <w:color w:val="000000" w:themeColor="text1"/>
          <w:lang w:eastAsia="zh-CN"/>
        </w:rPr>
        <w:t xml:space="preserve"> </w:t>
      </w:r>
      <w:r w:rsidR="0069224B">
        <w:rPr>
          <w:color w:val="000000" w:themeColor="text1"/>
          <w:lang w:eastAsia="zh-CN"/>
        </w:rPr>
        <w:t xml:space="preserve">the </w:t>
      </w:r>
      <w:r w:rsidR="00760EF2">
        <w:rPr>
          <w:color w:val="000000" w:themeColor="text1"/>
          <w:lang w:eastAsia="zh-CN"/>
        </w:rPr>
        <w:t>similar</w:t>
      </w:r>
      <w:r w:rsidR="001F3CAA">
        <w:rPr>
          <w:color w:val="000000" w:themeColor="text1"/>
          <w:lang w:eastAsia="zh-CN"/>
        </w:rPr>
        <w:t xml:space="preserve"> </w:t>
      </w:r>
      <w:r w:rsidR="009E16FB">
        <w:rPr>
          <w:color w:val="000000" w:themeColor="text1"/>
          <w:lang w:eastAsia="zh-CN"/>
        </w:rPr>
        <w:t xml:space="preserve">performance </w:t>
      </w:r>
      <w:r w:rsidR="0069224B">
        <w:rPr>
          <w:color w:val="000000" w:themeColor="text1"/>
          <w:lang w:eastAsia="zh-CN"/>
        </w:rPr>
        <w:t>of a CA-SCL-</w:t>
      </w:r>
      <w:r w:rsidR="00306579">
        <w:rPr>
          <w:color w:val="000000" w:themeColor="text1"/>
          <w:lang w:eastAsia="zh-CN"/>
        </w:rPr>
        <w:t>list 32</w:t>
      </w:r>
      <w:r w:rsidR="0069224B">
        <w:rPr>
          <w:color w:val="000000" w:themeColor="text1"/>
          <w:lang w:eastAsia="zh-CN"/>
        </w:rPr>
        <w:t xml:space="preserve"> decoder for a </w:t>
      </w:r>
      <w:r w:rsidR="00306579">
        <w:rPr>
          <w:color w:val="000000" w:themeColor="text1"/>
          <w:lang w:eastAsia="zh-CN"/>
        </w:rPr>
        <w:t>conventional</w:t>
      </w:r>
      <w:r w:rsidR="001F3CAA">
        <w:rPr>
          <w:color w:val="000000" w:themeColor="text1"/>
          <w:lang w:eastAsia="zh-CN"/>
        </w:rPr>
        <w:t xml:space="preserve"> polar</w:t>
      </w:r>
      <w:r w:rsidR="003262F2">
        <w:rPr>
          <w:color w:val="000000" w:themeColor="text1"/>
          <w:lang w:eastAsia="zh-CN"/>
        </w:rPr>
        <w:t xml:space="preserve"> </w:t>
      </w:r>
      <w:r w:rsidR="00E06918">
        <w:rPr>
          <w:color w:val="000000" w:themeColor="text1"/>
          <w:lang w:eastAsia="zh-CN"/>
        </w:rPr>
        <w:t>at high code rate</w:t>
      </w:r>
      <w:r w:rsidR="00760EF2">
        <w:rPr>
          <w:color w:val="000000" w:themeColor="text1"/>
          <w:lang w:eastAsia="zh-CN"/>
        </w:rPr>
        <w:t>s</w:t>
      </w:r>
      <w:r w:rsidR="001F3CAA">
        <w:rPr>
          <w:color w:val="000000" w:themeColor="text1"/>
          <w:lang w:eastAsia="zh-CN"/>
        </w:rPr>
        <w:t>.</w:t>
      </w:r>
      <w:r w:rsidR="00760EF2">
        <w:rPr>
          <w:color w:val="000000" w:themeColor="text1"/>
          <w:lang w:eastAsia="zh-CN"/>
        </w:rPr>
        <w:t xml:space="preserve"> W</w:t>
      </w:r>
      <w:r w:rsidR="00BB4A8D">
        <w:rPr>
          <w:color w:val="000000" w:themeColor="text1"/>
          <w:lang w:eastAsia="zh-CN"/>
        </w:rPr>
        <w:t>hen both are using list 32</w:t>
      </w:r>
      <w:r w:rsidR="0069224B">
        <w:rPr>
          <w:color w:val="000000" w:themeColor="text1"/>
          <w:lang w:eastAsia="zh-CN"/>
        </w:rPr>
        <w:t xml:space="preserve"> (PC-SCL-32 and CA-SCL-32)</w:t>
      </w:r>
      <w:r w:rsidR="00BB4A8D">
        <w:rPr>
          <w:color w:val="000000" w:themeColor="text1"/>
          <w:lang w:eastAsia="zh-CN"/>
        </w:rPr>
        <w:t xml:space="preserve">, </w:t>
      </w:r>
      <w:r w:rsidR="0069224B">
        <w:rPr>
          <w:color w:val="000000" w:themeColor="text1"/>
          <w:lang w:eastAsia="zh-CN"/>
        </w:rPr>
        <w:t>the PC-</w:t>
      </w:r>
      <w:r w:rsidR="001069DE">
        <w:rPr>
          <w:color w:val="000000" w:themeColor="text1"/>
          <w:lang w:eastAsia="zh-CN"/>
        </w:rPr>
        <w:t>polar</w:t>
      </w:r>
      <w:r w:rsidR="00760EF2">
        <w:rPr>
          <w:color w:val="000000" w:themeColor="text1"/>
          <w:lang w:eastAsia="zh-CN"/>
        </w:rPr>
        <w:t xml:space="preserve"> </w:t>
      </w:r>
      <w:r w:rsidR="0069224B">
        <w:rPr>
          <w:color w:val="000000" w:themeColor="text1"/>
          <w:lang w:eastAsia="zh-CN"/>
        </w:rPr>
        <w:t xml:space="preserve">code </w:t>
      </w:r>
      <w:r w:rsidR="00760EF2">
        <w:rPr>
          <w:color w:val="000000" w:themeColor="text1"/>
          <w:lang w:eastAsia="zh-CN"/>
        </w:rPr>
        <w:t>has better performance</w:t>
      </w:r>
      <w:r w:rsidR="00BB4A8D">
        <w:rPr>
          <w:color w:val="000000" w:themeColor="text1"/>
          <w:lang w:eastAsia="zh-CN"/>
        </w:rPr>
        <w:t xml:space="preserve"> except </w:t>
      </w:r>
      <w:r w:rsidR="0069224B">
        <w:rPr>
          <w:color w:val="000000" w:themeColor="text1"/>
          <w:lang w:eastAsia="zh-CN"/>
        </w:rPr>
        <w:t xml:space="preserve">at some </w:t>
      </w:r>
      <w:r w:rsidR="00BB4A8D">
        <w:rPr>
          <w:color w:val="000000" w:themeColor="text1"/>
          <w:lang w:eastAsia="zh-CN"/>
        </w:rPr>
        <w:t>very low coding rate, and the gain</w:t>
      </w:r>
      <w:r w:rsidR="0069224B">
        <w:rPr>
          <w:color w:val="000000" w:themeColor="text1"/>
          <w:lang w:eastAsia="zh-CN"/>
        </w:rPr>
        <w:t xml:space="preserve"> of a PC-</w:t>
      </w:r>
      <w:r w:rsidR="001069DE">
        <w:rPr>
          <w:color w:val="000000" w:themeColor="text1"/>
          <w:lang w:eastAsia="zh-CN"/>
        </w:rPr>
        <w:t>polar</w:t>
      </w:r>
      <w:r w:rsidR="0069224B">
        <w:rPr>
          <w:color w:val="000000" w:themeColor="text1"/>
          <w:lang w:eastAsia="zh-CN"/>
        </w:rPr>
        <w:t xml:space="preserve"> code</w:t>
      </w:r>
      <w:r w:rsidR="00BB4A8D">
        <w:rPr>
          <w:color w:val="000000" w:themeColor="text1"/>
          <w:lang w:eastAsia="zh-CN"/>
        </w:rPr>
        <w:t xml:space="preserve"> becomes larger</w:t>
      </w:r>
      <w:r w:rsidR="00760EF2">
        <w:rPr>
          <w:color w:val="000000" w:themeColor="text1"/>
          <w:lang w:eastAsia="zh-CN"/>
        </w:rPr>
        <w:t xml:space="preserve"> as the coding rate increases.</w:t>
      </w:r>
    </w:p>
    <w:p w:rsidR="00432639" w:rsidRPr="00432639" w:rsidRDefault="00432639" w:rsidP="00B01F5D">
      <w:pPr>
        <w:rPr>
          <w:i/>
          <w:color w:val="000000" w:themeColor="text1"/>
          <w:lang w:eastAsia="zh-CN"/>
        </w:rPr>
      </w:pPr>
      <w:r w:rsidRPr="00432639">
        <w:rPr>
          <w:b/>
          <w:i/>
          <w:color w:val="000000" w:themeColor="text1"/>
          <w:lang w:eastAsia="zh-CN"/>
        </w:rPr>
        <w:t>Observation-1</w:t>
      </w:r>
      <w:r w:rsidRPr="00432639">
        <w:rPr>
          <w:i/>
          <w:color w:val="000000" w:themeColor="text1"/>
          <w:lang w:eastAsia="zh-CN"/>
        </w:rPr>
        <w:t xml:space="preserve">: PC-SCL-8 nearly reaches the performance of CA-SCL-32 especially at high code rates.  </w:t>
      </w:r>
    </w:p>
    <w:p w:rsidR="008C19CD" w:rsidRPr="009E387E" w:rsidRDefault="003C0E3D" w:rsidP="009E387E">
      <w:pPr>
        <w:pStyle w:val="Heading2"/>
      </w:pPr>
      <w:r w:rsidRPr="009E387E">
        <w:t xml:space="preserve">Evaluation of </w:t>
      </w:r>
      <w:r w:rsidR="00427BBE" w:rsidRPr="009E387E">
        <w:t>C</w:t>
      </w:r>
      <w:r w:rsidR="00096386" w:rsidRPr="009E387E">
        <w:t>oncatenated</w:t>
      </w:r>
      <w:r w:rsidR="00427BBE" w:rsidRPr="009E387E">
        <w:t xml:space="preserve"> Polar </w:t>
      </w:r>
      <w:r w:rsidR="008B3B8E" w:rsidRPr="009E387E">
        <w:t>a</w:t>
      </w:r>
      <w:r w:rsidR="00B15B31" w:rsidRPr="009E387E">
        <w:t>nd Parallel Decoding</w:t>
      </w:r>
    </w:p>
    <w:p w:rsidR="00885978" w:rsidRPr="006606C2" w:rsidRDefault="00112E5B" w:rsidP="003C0E3D">
      <w:pPr>
        <w:jc w:val="left"/>
        <w:rPr>
          <w:color w:val="000000" w:themeColor="text1"/>
          <w:lang w:eastAsia="zh-CN"/>
        </w:rPr>
      </w:pPr>
      <w:r>
        <w:rPr>
          <w:color w:val="000000" w:themeColor="text1"/>
          <w:lang w:eastAsia="zh-CN"/>
        </w:rPr>
        <w:t>W</w:t>
      </w:r>
      <w:r w:rsidR="005766A0" w:rsidRPr="006606C2">
        <w:rPr>
          <w:color w:val="000000" w:themeColor="text1"/>
          <w:lang w:eastAsia="zh-CN"/>
        </w:rPr>
        <w:t xml:space="preserve">e show the performance of </w:t>
      </w:r>
      <w:r w:rsidR="00357D5D">
        <w:rPr>
          <w:color w:val="000000" w:themeColor="text1"/>
          <w:lang w:eastAsia="zh-CN"/>
        </w:rPr>
        <w:t>c</w:t>
      </w:r>
      <w:r w:rsidR="00096386">
        <w:rPr>
          <w:color w:val="000000" w:themeColor="text1"/>
          <w:lang w:eastAsia="zh-CN"/>
        </w:rPr>
        <w:t xml:space="preserve">oncatenated </w:t>
      </w:r>
      <w:r w:rsidR="00357D5D">
        <w:rPr>
          <w:color w:val="000000" w:themeColor="text1"/>
          <w:lang w:eastAsia="zh-CN"/>
        </w:rPr>
        <w:t>polar codes</w:t>
      </w:r>
      <w:r w:rsidR="00096386">
        <w:rPr>
          <w:color w:val="000000" w:themeColor="text1"/>
          <w:lang w:eastAsia="zh-CN"/>
        </w:rPr>
        <w:t xml:space="preserve"> (shown in Section 4)</w:t>
      </w:r>
      <w:r w:rsidR="005766A0" w:rsidRPr="006606C2">
        <w:rPr>
          <w:color w:val="000000" w:themeColor="text1"/>
          <w:lang w:eastAsia="zh-CN"/>
        </w:rPr>
        <w:t xml:space="preserve"> with</w:t>
      </w:r>
      <w:r w:rsidR="00885978">
        <w:rPr>
          <w:color w:val="000000" w:themeColor="text1"/>
          <w:lang w:eastAsia="zh-CN"/>
        </w:rPr>
        <w:t xml:space="preserve"> two </w:t>
      </w:r>
      <w:r w:rsidR="005766A0" w:rsidRPr="006606C2">
        <w:rPr>
          <w:color w:val="000000" w:themeColor="text1"/>
          <w:lang w:eastAsia="zh-CN"/>
        </w:rPr>
        <w:t>segments</w:t>
      </w:r>
      <w:r>
        <w:rPr>
          <w:color w:val="000000" w:themeColor="text1"/>
          <w:lang w:eastAsia="zh-CN"/>
        </w:rPr>
        <w:t xml:space="preserve"> by </w:t>
      </w:r>
      <w:r w:rsidR="00324481">
        <w:rPr>
          <w:color w:val="000000" w:themeColor="text1"/>
          <w:lang w:eastAsia="zh-CN"/>
        </w:rPr>
        <w:t>using the</w:t>
      </w:r>
      <w:r w:rsidR="005766A0" w:rsidRPr="006606C2">
        <w:rPr>
          <w:color w:val="000000" w:themeColor="text1"/>
          <w:lang w:eastAsia="zh-CN"/>
        </w:rPr>
        <w:t xml:space="preserve"> </w:t>
      </w:r>
      <w:r w:rsidR="003D3B85">
        <w:rPr>
          <w:color w:val="000000" w:themeColor="text1"/>
          <w:lang w:eastAsia="zh-CN"/>
        </w:rPr>
        <w:t xml:space="preserve">encoding and </w:t>
      </w:r>
      <w:r w:rsidR="005A0948">
        <w:rPr>
          <w:color w:val="000000" w:themeColor="text1"/>
          <w:lang w:eastAsia="zh-CN"/>
        </w:rPr>
        <w:t xml:space="preserve">parallel </w:t>
      </w:r>
      <w:r w:rsidR="003D3B85">
        <w:rPr>
          <w:color w:val="000000" w:themeColor="text1"/>
          <w:lang w:eastAsia="zh-CN"/>
        </w:rPr>
        <w:t>decoding</w:t>
      </w:r>
      <w:r w:rsidR="005766A0" w:rsidRPr="006606C2">
        <w:rPr>
          <w:color w:val="000000" w:themeColor="text1"/>
          <w:lang w:eastAsia="zh-CN"/>
        </w:rPr>
        <w:t xml:space="preserve"> method</w:t>
      </w:r>
      <w:r w:rsidR="00324481">
        <w:rPr>
          <w:color w:val="000000" w:themeColor="text1"/>
          <w:lang w:eastAsia="zh-CN"/>
        </w:rPr>
        <w:t xml:space="preserve">s described in Sec. 2. </w:t>
      </w:r>
      <w:r w:rsidR="009902AD" w:rsidRPr="006606C2">
        <w:rPr>
          <w:color w:val="000000" w:themeColor="text1"/>
          <w:lang w:eastAsia="zh-CN"/>
        </w:rPr>
        <w:t xml:space="preserve"> </w:t>
      </w:r>
    </w:p>
    <w:p w:rsidR="0094629D" w:rsidRDefault="00885978">
      <w:pPr>
        <w:pStyle w:val="ListParagraph"/>
        <w:keepNext/>
        <w:widowControl/>
        <w:numPr>
          <w:ilvl w:val="0"/>
          <w:numId w:val="17"/>
        </w:numPr>
        <w:snapToGrid w:val="0"/>
        <w:jc w:val="left"/>
      </w:pPr>
      <w:r w:rsidRPr="006F4320">
        <w:rPr>
          <w:sz w:val="24"/>
          <w:lang w:eastAsia="zh-CN"/>
        </w:rPr>
        <w:t xml:space="preserve">Simulation results for code </w:t>
      </w:r>
      <w:r w:rsidRPr="006F4320">
        <w:rPr>
          <w:rFonts w:hint="eastAsia"/>
          <w:sz w:val="24"/>
          <w:lang w:eastAsia="zh-CN"/>
        </w:rPr>
        <w:t>block</w:t>
      </w:r>
      <w:r w:rsidRPr="006F4320">
        <w:rPr>
          <w:sz w:val="24"/>
          <w:lang w:eastAsia="zh-CN"/>
        </w:rPr>
        <w:t xml:space="preserve"> length</w:t>
      </w:r>
      <w:r w:rsidR="00AD35AF" w:rsidRPr="006F4320">
        <w:rPr>
          <w:sz w:val="24"/>
          <w:lang w:eastAsia="zh-CN"/>
        </w:rPr>
        <w:t xml:space="preserve"> </w:t>
      </w:r>
      <w:r w:rsidR="00673741" w:rsidRPr="006F4320">
        <w:rPr>
          <w:rFonts w:hint="eastAsia"/>
          <w:sz w:val="24"/>
          <w:lang w:eastAsia="zh-CN"/>
        </w:rPr>
        <w:t>(</w:t>
      </w:r>
      <m:oMath>
        <m:r>
          <w:rPr>
            <w:rFonts w:ascii="Cambria Math" w:hAnsi="Cambria Math" w:hint="eastAsia"/>
            <w:sz w:val="24"/>
            <w:lang w:eastAsia="zh-CN"/>
          </w:rPr>
          <m:t>N</m:t>
        </m:r>
      </m:oMath>
      <w:r w:rsidR="00673741" w:rsidRPr="006F4320">
        <w:rPr>
          <w:rFonts w:hint="eastAsia"/>
          <w:sz w:val="24"/>
          <w:lang w:eastAsia="zh-CN"/>
        </w:rPr>
        <w:t>)</w:t>
      </w:r>
      <w:r w:rsidRPr="006F4320">
        <w:rPr>
          <w:sz w:val="24"/>
          <w:lang w:eastAsia="zh-CN"/>
        </w:rPr>
        <w:t xml:space="preserve"> = 4096</w:t>
      </w:r>
      <w:r w:rsidRPr="006F4320">
        <w:rPr>
          <w:rFonts w:hint="eastAsia"/>
          <w:sz w:val="24"/>
          <w:lang w:eastAsia="zh-CN"/>
        </w:rPr>
        <w:t xml:space="preserve">, </w:t>
      </w:r>
      <w:r w:rsidRPr="006F4320">
        <w:rPr>
          <w:sz w:val="24"/>
          <w:lang w:eastAsia="zh-CN"/>
        </w:rPr>
        <w:t>l</w:t>
      </w:r>
      <w:r w:rsidRPr="006F4320">
        <w:rPr>
          <w:rFonts w:hint="eastAsia"/>
          <w:sz w:val="24"/>
          <w:lang w:eastAsia="zh-CN"/>
        </w:rPr>
        <w:t xml:space="preserve">ist </w:t>
      </w:r>
      <w:r w:rsidRPr="006F4320">
        <w:rPr>
          <w:sz w:val="24"/>
          <w:lang w:eastAsia="zh-CN"/>
        </w:rPr>
        <w:t>s</w:t>
      </w:r>
      <w:r w:rsidRPr="006F4320">
        <w:rPr>
          <w:rFonts w:hint="eastAsia"/>
          <w:sz w:val="24"/>
          <w:lang w:eastAsia="zh-CN"/>
        </w:rPr>
        <w:t>ize = 32</w:t>
      </w:r>
      <w:r w:rsidR="009C50D0" w:rsidRPr="006F4320">
        <w:rPr>
          <w:noProof/>
          <w:lang w:val="en-US" w:eastAsia="zh-CN"/>
        </w:rPr>
        <w:t xml:space="preserve"> </w:t>
      </w:r>
      <w:r w:rsidR="00DC56D2">
        <w:rPr>
          <w:noProof/>
          <w:lang w:val="en-US"/>
        </w:rPr>
        <w:drawing>
          <wp:inline distT="0" distB="0" distL="0" distR="0">
            <wp:extent cx="6003795" cy="2945081"/>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4"/>
                    <pic:cNvPicPr>
                      <a:picLocks noChangeAspect="1" noChangeArrowheads="1"/>
                    </pic:cNvPicPr>
                  </pic:nvPicPr>
                  <pic:blipFill>
                    <a:blip r:embed="rId33" cstate="print"/>
                    <a:srcRect/>
                    <a:stretch>
                      <a:fillRect/>
                    </a:stretch>
                  </pic:blipFill>
                  <pic:spPr bwMode="auto">
                    <a:xfrm>
                      <a:off x="0" y="0"/>
                      <a:ext cx="6014182" cy="2950176"/>
                    </a:xfrm>
                    <a:prstGeom prst="rect">
                      <a:avLst/>
                    </a:prstGeom>
                    <a:noFill/>
                    <a:ln w="9525">
                      <a:noFill/>
                      <a:miter lim="800000"/>
                      <a:headEnd/>
                      <a:tailEnd/>
                    </a:ln>
                  </pic:spPr>
                </pic:pic>
              </a:graphicData>
            </a:graphic>
          </wp:inline>
        </w:drawing>
      </w:r>
    </w:p>
    <w:p w:rsidR="0094629D" w:rsidRDefault="00DD1029" w:rsidP="009850DA">
      <w:pPr>
        <w:pStyle w:val="Caption"/>
        <w:jc w:val="center"/>
        <w:rPr>
          <w:lang w:val="en-US" w:eastAsia="zh-CN"/>
        </w:rPr>
      </w:pPr>
      <w:bookmarkStart w:id="14" w:name="_Ref465442970"/>
      <w:r>
        <w:t xml:space="preserve">Figure </w:t>
      </w:r>
      <w:r w:rsidR="001B6A6C">
        <w:rPr>
          <w:b w:val="0"/>
          <w:bCs w:val="0"/>
        </w:rPr>
        <w:fldChar w:fldCharType="begin"/>
      </w:r>
      <w:r>
        <w:instrText xml:space="preserve"> SEQ Figure \* ARABIC </w:instrText>
      </w:r>
      <w:r w:rsidR="001B6A6C">
        <w:rPr>
          <w:b w:val="0"/>
          <w:bCs w:val="0"/>
        </w:rPr>
        <w:fldChar w:fldCharType="separate"/>
      </w:r>
      <w:r w:rsidR="00192087">
        <w:rPr>
          <w:noProof/>
        </w:rPr>
        <w:t>15</w:t>
      </w:r>
      <w:r w:rsidR="001B6A6C">
        <w:rPr>
          <w:b w:val="0"/>
          <w:bCs w:val="0"/>
        </w:rPr>
        <w:fldChar w:fldCharType="end"/>
      </w:r>
      <w:bookmarkEnd w:id="14"/>
      <w:r w:rsidRPr="00DD1029">
        <w:rPr>
          <w:b w:val="0"/>
          <w:bCs w:val="0"/>
          <w:lang w:val="en-US" w:eastAsia="zh-CN"/>
        </w:rPr>
        <w:t xml:space="preserve"> </w:t>
      </w:r>
      <w:r>
        <w:rPr>
          <w:b w:val="0"/>
          <w:bCs w:val="0"/>
          <w:lang w:val="en-US" w:eastAsia="zh-CN"/>
        </w:rPr>
        <w:t>Concatenated</w:t>
      </w:r>
      <w:r w:rsidRPr="002A1F17">
        <w:rPr>
          <w:b w:val="0"/>
          <w:bCs w:val="0"/>
          <w:lang w:val="en-US" w:eastAsia="zh-CN"/>
        </w:rPr>
        <w:t xml:space="preserve"> Polar Performance for 2</w:t>
      </w:r>
      <w:r>
        <w:rPr>
          <w:rFonts w:hint="eastAsia"/>
          <w:b w:val="0"/>
          <w:bCs w:val="0"/>
          <w:lang w:val="en-US" w:eastAsia="zh-CN"/>
        </w:rPr>
        <w:t xml:space="preserve"> </w:t>
      </w:r>
      <w:r w:rsidRPr="002A1F17">
        <w:rPr>
          <w:b w:val="0"/>
          <w:bCs w:val="0"/>
          <w:lang w:val="en-US" w:eastAsia="zh-CN"/>
        </w:rPr>
        <w:t>segments</w:t>
      </w:r>
      <w:r>
        <w:rPr>
          <w:b w:val="0"/>
          <w:bCs w:val="0"/>
          <w:lang w:val="en-US" w:eastAsia="zh-CN"/>
        </w:rPr>
        <w:t>, Code Block Length = 4096</w:t>
      </w:r>
    </w:p>
    <w:p w:rsidR="002A4026" w:rsidRDefault="002A4026">
      <w:pPr>
        <w:widowControl/>
        <w:autoSpaceDE/>
        <w:autoSpaceDN/>
        <w:adjustRightInd/>
        <w:spacing w:after="0"/>
        <w:jc w:val="left"/>
        <w:rPr>
          <w:sz w:val="24"/>
          <w:lang w:eastAsia="zh-CN"/>
        </w:rPr>
      </w:pPr>
      <w:r>
        <w:rPr>
          <w:sz w:val="24"/>
          <w:lang w:eastAsia="zh-CN"/>
        </w:rPr>
        <w:br w:type="page"/>
      </w:r>
    </w:p>
    <w:p w:rsidR="007D3166" w:rsidRPr="002A1F17" w:rsidRDefault="00885978" w:rsidP="002A1F17">
      <w:pPr>
        <w:pStyle w:val="ListParagraph"/>
        <w:widowControl/>
        <w:numPr>
          <w:ilvl w:val="0"/>
          <w:numId w:val="17"/>
        </w:numPr>
        <w:snapToGrid w:val="0"/>
        <w:rPr>
          <w:sz w:val="24"/>
          <w:lang w:eastAsia="zh-CN"/>
        </w:rPr>
      </w:pPr>
      <w:r w:rsidRPr="00D44C12">
        <w:rPr>
          <w:sz w:val="24"/>
          <w:lang w:eastAsia="zh-CN"/>
        </w:rPr>
        <w:lastRenderedPageBreak/>
        <w:t xml:space="preserve">Simulation results for </w:t>
      </w:r>
      <w:r>
        <w:rPr>
          <w:sz w:val="24"/>
          <w:lang w:eastAsia="zh-CN"/>
        </w:rPr>
        <w:t>code</w:t>
      </w:r>
      <w:r w:rsidRPr="00D44C12">
        <w:rPr>
          <w:sz w:val="24"/>
          <w:lang w:eastAsia="zh-CN"/>
        </w:rPr>
        <w:t xml:space="preserve"> </w:t>
      </w:r>
      <w:r>
        <w:rPr>
          <w:rFonts w:hint="eastAsia"/>
          <w:sz w:val="24"/>
          <w:lang w:eastAsia="zh-CN"/>
        </w:rPr>
        <w:t>block</w:t>
      </w:r>
      <w:r w:rsidRPr="00D44C12">
        <w:rPr>
          <w:sz w:val="24"/>
          <w:lang w:eastAsia="zh-CN"/>
        </w:rPr>
        <w:t xml:space="preserve"> length</w:t>
      </w:r>
      <w:r w:rsidR="00AD35AF">
        <w:rPr>
          <w:sz w:val="24"/>
          <w:lang w:eastAsia="zh-CN"/>
        </w:rPr>
        <w:t xml:space="preserve"> </w:t>
      </w:r>
      <w:r w:rsidR="00673741">
        <w:rPr>
          <w:rFonts w:hint="eastAsia"/>
          <w:sz w:val="24"/>
          <w:lang w:eastAsia="zh-CN"/>
        </w:rPr>
        <w:t>(</w:t>
      </w:r>
      <m:oMath>
        <m:r>
          <w:rPr>
            <w:rFonts w:ascii="Cambria Math" w:hAnsi="Cambria Math" w:hint="eastAsia"/>
            <w:sz w:val="24"/>
            <w:lang w:eastAsia="zh-CN"/>
          </w:rPr>
          <m:t>N</m:t>
        </m:r>
      </m:oMath>
      <w:r w:rsidR="00673741">
        <w:rPr>
          <w:rFonts w:hint="eastAsia"/>
          <w:sz w:val="24"/>
          <w:lang w:eastAsia="zh-CN"/>
        </w:rPr>
        <w:t>)</w:t>
      </w:r>
      <w:r w:rsidRPr="00D44C12">
        <w:rPr>
          <w:sz w:val="24"/>
          <w:lang w:eastAsia="zh-CN"/>
        </w:rPr>
        <w:t xml:space="preserve"> = </w:t>
      </w:r>
      <w:r>
        <w:rPr>
          <w:sz w:val="24"/>
          <w:lang w:eastAsia="zh-CN"/>
        </w:rPr>
        <w:t>8192</w:t>
      </w:r>
      <w:r>
        <w:rPr>
          <w:rFonts w:hint="eastAsia"/>
          <w:sz w:val="24"/>
          <w:lang w:eastAsia="zh-CN"/>
        </w:rPr>
        <w:t>,</w:t>
      </w:r>
      <w:r w:rsidRPr="00840079">
        <w:rPr>
          <w:rFonts w:hint="eastAsia"/>
          <w:sz w:val="24"/>
          <w:lang w:eastAsia="zh-CN"/>
        </w:rPr>
        <w:t xml:space="preserve"> </w:t>
      </w:r>
      <w:r>
        <w:rPr>
          <w:sz w:val="24"/>
          <w:lang w:eastAsia="zh-CN"/>
        </w:rPr>
        <w:t>l</w:t>
      </w:r>
      <w:r>
        <w:rPr>
          <w:rFonts w:hint="eastAsia"/>
          <w:sz w:val="24"/>
          <w:lang w:eastAsia="zh-CN"/>
        </w:rPr>
        <w:t xml:space="preserve">ist </w:t>
      </w:r>
      <w:r>
        <w:rPr>
          <w:sz w:val="24"/>
          <w:lang w:eastAsia="zh-CN"/>
        </w:rPr>
        <w:t>s</w:t>
      </w:r>
      <w:r>
        <w:rPr>
          <w:rFonts w:hint="eastAsia"/>
          <w:sz w:val="24"/>
          <w:lang w:eastAsia="zh-CN"/>
        </w:rPr>
        <w:t>ize = 32</w:t>
      </w:r>
      <w:r w:rsidR="00D457A2" w:rsidDel="002A1AED">
        <w:rPr>
          <w:color w:val="548DD4" w:themeColor="text2" w:themeTint="99"/>
          <w:sz w:val="24"/>
          <w:lang w:eastAsia="zh-CN"/>
        </w:rPr>
        <w:t xml:space="preserve"> </w:t>
      </w:r>
    </w:p>
    <w:p w:rsidR="0094629D" w:rsidRDefault="00DC56D2">
      <w:pPr>
        <w:keepNext/>
        <w:jc w:val="center"/>
      </w:pPr>
      <w:r>
        <w:rPr>
          <w:noProof/>
          <w:lang w:val="en-US"/>
        </w:rPr>
        <w:drawing>
          <wp:inline distT="0" distB="0" distL="0" distR="0">
            <wp:extent cx="5962650" cy="2924898"/>
            <wp:effectExtent l="0" t="0" r="0" b="0"/>
            <wp:docPr id="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noChangeArrowheads="1"/>
                    </pic:cNvPicPr>
                  </pic:nvPicPr>
                  <pic:blipFill>
                    <a:blip r:embed="rId34" cstate="print"/>
                    <a:srcRect/>
                    <a:stretch>
                      <a:fillRect/>
                    </a:stretch>
                  </pic:blipFill>
                  <pic:spPr bwMode="auto">
                    <a:xfrm>
                      <a:off x="0" y="0"/>
                      <a:ext cx="5974154" cy="2930541"/>
                    </a:xfrm>
                    <a:prstGeom prst="rect">
                      <a:avLst/>
                    </a:prstGeom>
                    <a:noFill/>
                    <a:ln w="9525">
                      <a:noFill/>
                      <a:miter lim="800000"/>
                      <a:headEnd/>
                      <a:tailEnd/>
                    </a:ln>
                  </pic:spPr>
                </pic:pic>
              </a:graphicData>
            </a:graphic>
          </wp:inline>
        </w:drawing>
      </w:r>
    </w:p>
    <w:p w:rsidR="0094629D" w:rsidRDefault="00DD1029">
      <w:pPr>
        <w:pStyle w:val="Caption"/>
        <w:jc w:val="center"/>
        <w:rPr>
          <w:lang w:val="en-US" w:eastAsia="zh-CN"/>
        </w:rPr>
      </w:pPr>
      <w:bookmarkStart w:id="15" w:name="_Ref465442976"/>
      <w:r>
        <w:t xml:space="preserve">Figure </w:t>
      </w:r>
      <w:r w:rsidR="001B6A6C">
        <w:rPr>
          <w:b w:val="0"/>
          <w:bCs w:val="0"/>
        </w:rPr>
        <w:fldChar w:fldCharType="begin"/>
      </w:r>
      <w:r>
        <w:instrText xml:space="preserve"> SEQ Figure \* ARABIC </w:instrText>
      </w:r>
      <w:r w:rsidR="001B6A6C">
        <w:rPr>
          <w:b w:val="0"/>
          <w:bCs w:val="0"/>
        </w:rPr>
        <w:fldChar w:fldCharType="separate"/>
      </w:r>
      <w:r w:rsidR="00192087">
        <w:rPr>
          <w:noProof/>
        </w:rPr>
        <w:t>16</w:t>
      </w:r>
      <w:r w:rsidR="001B6A6C">
        <w:rPr>
          <w:b w:val="0"/>
          <w:bCs w:val="0"/>
        </w:rPr>
        <w:fldChar w:fldCharType="end"/>
      </w:r>
      <w:bookmarkEnd w:id="15"/>
      <w:r w:rsidRPr="00DD1029">
        <w:rPr>
          <w:b w:val="0"/>
          <w:bCs w:val="0"/>
          <w:lang w:val="en-US" w:eastAsia="zh-CN"/>
        </w:rPr>
        <w:t xml:space="preserve"> </w:t>
      </w:r>
      <w:r w:rsidRPr="002A1F17">
        <w:rPr>
          <w:b w:val="0"/>
          <w:bCs w:val="0"/>
          <w:lang w:val="en-US" w:eastAsia="zh-CN"/>
        </w:rPr>
        <w:t>C</w:t>
      </w:r>
      <w:r>
        <w:rPr>
          <w:b w:val="0"/>
          <w:bCs w:val="0"/>
          <w:lang w:val="en-US" w:eastAsia="zh-CN"/>
        </w:rPr>
        <w:t>oncatenated</w:t>
      </w:r>
      <w:r w:rsidRPr="002A1F17">
        <w:rPr>
          <w:b w:val="0"/>
          <w:bCs w:val="0"/>
          <w:lang w:val="en-US" w:eastAsia="zh-CN"/>
        </w:rPr>
        <w:t xml:space="preserve"> Polar Performance for 2</w:t>
      </w:r>
      <w:r>
        <w:rPr>
          <w:rFonts w:hint="eastAsia"/>
          <w:b w:val="0"/>
          <w:bCs w:val="0"/>
          <w:lang w:val="en-US" w:eastAsia="zh-CN"/>
        </w:rPr>
        <w:t xml:space="preserve"> </w:t>
      </w:r>
      <w:r w:rsidRPr="002A1F17">
        <w:rPr>
          <w:b w:val="0"/>
          <w:bCs w:val="0"/>
          <w:lang w:val="en-US" w:eastAsia="zh-CN"/>
        </w:rPr>
        <w:t>segments</w:t>
      </w:r>
      <w:r>
        <w:rPr>
          <w:rFonts w:hint="eastAsia"/>
          <w:b w:val="0"/>
          <w:bCs w:val="0"/>
          <w:lang w:val="en-US" w:eastAsia="zh-CN"/>
        </w:rPr>
        <w:t xml:space="preserve">, </w:t>
      </w:r>
      <w:r>
        <w:rPr>
          <w:b w:val="0"/>
          <w:bCs w:val="0"/>
          <w:lang w:val="en-US" w:eastAsia="zh-CN"/>
        </w:rPr>
        <w:t xml:space="preserve">Code Block Length = </w:t>
      </w:r>
      <w:r>
        <w:rPr>
          <w:rFonts w:hint="eastAsia"/>
          <w:b w:val="0"/>
          <w:bCs w:val="0"/>
          <w:lang w:val="en-US" w:eastAsia="zh-CN"/>
        </w:rPr>
        <w:t>8192</w:t>
      </w:r>
    </w:p>
    <w:p w:rsidR="006F4320" w:rsidRDefault="006F4320">
      <w:pPr>
        <w:rPr>
          <w:color w:val="000000" w:themeColor="text1"/>
          <w:lang w:eastAsia="zh-CN"/>
        </w:rPr>
      </w:pPr>
    </w:p>
    <w:p w:rsidR="007D3166" w:rsidRDefault="00391424">
      <w:pPr>
        <w:rPr>
          <w:color w:val="000000" w:themeColor="text1"/>
          <w:lang w:eastAsia="zh-CN"/>
        </w:rPr>
      </w:pPr>
      <w:r>
        <w:rPr>
          <w:color w:val="000000" w:themeColor="text1"/>
          <w:lang w:eastAsia="zh-CN"/>
        </w:rPr>
        <w:t>In</w:t>
      </w:r>
      <w:r w:rsidR="002970E6">
        <w:rPr>
          <w:color w:val="000000" w:themeColor="text1"/>
          <w:lang w:eastAsia="zh-CN"/>
        </w:rPr>
        <w:t xml:space="preserve"> </w:t>
      </w:r>
      <w:r w:rsidR="001B6A6C">
        <w:rPr>
          <w:color w:val="000000" w:themeColor="text1"/>
          <w:lang w:eastAsia="zh-CN"/>
        </w:rPr>
        <w:fldChar w:fldCharType="begin"/>
      </w:r>
      <w:r w:rsidR="009850DA">
        <w:rPr>
          <w:color w:val="000000" w:themeColor="text1"/>
          <w:lang w:eastAsia="zh-CN"/>
        </w:rPr>
        <w:instrText xml:space="preserve"> REF _Ref465442970 \h </w:instrText>
      </w:r>
      <w:r w:rsidR="001B6A6C">
        <w:rPr>
          <w:color w:val="000000" w:themeColor="text1"/>
          <w:lang w:eastAsia="zh-CN"/>
        </w:rPr>
      </w:r>
      <w:r w:rsidR="001B6A6C">
        <w:rPr>
          <w:color w:val="000000" w:themeColor="text1"/>
          <w:lang w:eastAsia="zh-CN"/>
        </w:rPr>
        <w:fldChar w:fldCharType="separate"/>
      </w:r>
      <w:r w:rsidR="00192087">
        <w:t xml:space="preserve">Figure </w:t>
      </w:r>
      <w:r w:rsidR="00192087">
        <w:rPr>
          <w:noProof/>
        </w:rPr>
        <w:t>15</w:t>
      </w:r>
      <w:r w:rsidR="001B6A6C">
        <w:rPr>
          <w:color w:val="000000" w:themeColor="text1"/>
          <w:lang w:eastAsia="zh-CN"/>
        </w:rPr>
        <w:fldChar w:fldCharType="end"/>
      </w:r>
      <w:r w:rsidR="00D77EB3">
        <w:rPr>
          <w:color w:val="000000" w:themeColor="text1"/>
          <w:lang w:eastAsia="zh-CN"/>
        </w:rPr>
        <w:t xml:space="preserve"> </w:t>
      </w:r>
      <w:r w:rsidR="002970E6">
        <w:rPr>
          <w:color w:val="000000" w:themeColor="text1"/>
          <w:lang w:eastAsia="zh-CN"/>
        </w:rPr>
        <w:t xml:space="preserve">and </w:t>
      </w:r>
      <w:r w:rsidR="001B6A6C">
        <w:rPr>
          <w:color w:val="000000" w:themeColor="text1"/>
          <w:lang w:eastAsia="zh-CN"/>
        </w:rPr>
        <w:fldChar w:fldCharType="begin"/>
      </w:r>
      <w:r w:rsidR="009850DA">
        <w:rPr>
          <w:color w:val="000000" w:themeColor="text1"/>
          <w:lang w:eastAsia="zh-CN"/>
        </w:rPr>
        <w:instrText xml:space="preserve"> REF _Ref465442976 \h </w:instrText>
      </w:r>
      <w:r w:rsidR="001B6A6C">
        <w:rPr>
          <w:color w:val="000000" w:themeColor="text1"/>
          <w:lang w:eastAsia="zh-CN"/>
        </w:rPr>
      </w:r>
      <w:r w:rsidR="001B6A6C">
        <w:rPr>
          <w:color w:val="000000" w:themeColor="text1"/>
          <w:lang w:eastAsia="zh-CN"/>
        </w:rPr>
        <w:fldChar w:fldCharType="separate"/>
      </w:r>
      <w:r w:rsidR="00192087">
        <w:t xml:space="preserve">Figure </w:t>
      </w:r>
      <w:r w:rsidR="00192087">
        <w:rPr>
          <w:noProof/>
        </w:rPr>
        <w:t>16</w:t>
      </w:r>
      <w:r w:rsidR="001B6A6C">
        <w:rPr>
          <w:color w:val="000000" w:themeColor="text1"/>
          <w:lang w:eastAsia="zh-CN"/>
        </w:rPr>
        <w:fldChar w:fldCharType="end"/>
      </w:r>
      <w:r w:rsidR="002970E6">
        <w:rPr>
          <w:color w:val="000000" w:themeColor="text1"/>
          <w:lang w:eastAsia="zh-CN"/>
        </w:rPr>
        <w:t>,</w:t>
      </w:r>
      <w:r>
        <w:rPr>
          <w:color w:val="000000" w:themeColor="text1"/>
          <w:lang w:eastAsia="zh-CN"/>
        </w:rPr>
        <w:t xml:space="preserve"> the </w:t>
      </w:r>
      <w:r w:rsidR="00591F3B">
        <w:rPr>
          <w:color w:val="000000" w:themeColor="text1"/>
          <w:lang w:eastAsia="zh-CN"/>
        </w:rPr>
        <w:t xml:space="preserve">red </w:t>
      </w:r>
      <w:r w:rsidR="00885978">
        <w:rPr>
          <w:color w:val="000000" w:themeColor="text1"/>
          <w:lang w:eastAsia="zh-CN"/>
        </w:rPr>
        <w:t xml:space="preserve">solid </w:t>
      </w:r>
      <w:r w:rsidR="00591F3B">
        <w:rPr>
          <w:color w:val="000000" w:themeColor="text1"/>
          <w:lang w:eastAsia="zh-CN"/>
        </w:rPr>
        <w:t>curve</w:t>
      </w:r>
      <w:r w:rsidR="0062656E" w:rsidRPr="002332E7">
        <w:rPr>
          <w:color w:val="000000" w:themeColor="text1"/>
          <w:lang w:eastAsia="zh-CN"/>
        </w:rPr>
        <w:t xml:space="preserve"> is </w:t>
      </w:r>
      <w:r w:rsidR="00DB7796">
        <w:rPr>
          <w:color w:val="000000" w:themeColor="text1"/>
          <w:lang w:eastAsia="zh-CN"/>
        </w:rPr>
        <w:t xml:space="preserve">the </w:t>
      </w:r>
      <w:r w:rsidR="00112E5B">
        <w:rPr>
          <w:color w:val="000000" w:themeColor="text1"/>
          <w:lang w:eastAsia="zh-CN"/>
        </w:rPr>
        <w:t>1-</w:t>
      </w:r>
      <w:r w:rsidR="00885978">
        <w:rPr>
          <w:color w:val="000000" w:themeColor="text1"/>
          <w:lang w:eastAsia="zh-CN"/>
        </w:rPr>
        <w:t xml:space="preserve">segment </w:t>
      </w:r>
      <w:r w:rsidR="00112E5B">
        <w:rPr>
          <w:color w:val="000000" w:themeColor="text1"/>
          <w:lang w:eastAsia="zh-CN"/>
        </w:rPr>
        <w:t>PC-</w:t>
      </w:r>
      <w:r w:rsidR="001069DE">
        <w:rPr>
          <w:color w:val="000000" w:themeColor="text1"/>
          <w:lang w:eastAsia="zh-CN"/>
        </w:rPr>
        <w:t>polar</w:t>
      </w:r>
      <w:r w:rsidR="00112E5B">
        <w:rPr>
          <w:color w:val="000000" w:themeColor="text1"/>
          <w:lang w:eastAsia="zh-CN"/>
        </w:rPr>
        <w:t xml:space="preserve"> code</w:t>
      </w:r>
      <w:r w:rsidR="00885978">
        <w:rPr>
          <w:color w:val="000000" w:themeColor="text1"/>
          <w:lang w:eastAsia="zh-CN"/>
        </w:rPr>
        <w:t>, and dash</w:t>
      </w:r>
      <w:r w:rsidR="00324481">
        <w:rPr>
          <w:color w:val="000000" w:themeColor="text1"/>
          <w:lang w:eastAsia="zh-CN"/>
        </w:rPr>
        <w:t>ed magenta</w:t>
      </w:r>
      <w:r w:rsidR="00885978">
        <w:rPr>
          <w:color w:val="000000" w:themeColor="text1"/>
          <w:lang w:eastAsia="zh-CN"/>
        </w:rPr>
        <w:t xml:space="preserve"> </w:t>
      </w:r>
      <w:r w:rsidR="007D6663">
        <w:rPr>
          <w:color w:val="000000" w:themeColor="text1"/>
          <w:lang w:eastAsia="zh-CN"/>
        </w:rPr>
        <w:t xml:space="preserve">curve </w:t>
      </w:r>
      <w:r w:rsidR="00885978">
        <w:rPr>
          <w:color w:val="000000" w:themeColor="text1"/>
          <w:lang w:eastAsia="zh-CN"/>
        </w:rPr>
        <w:t xml:space="preserve">is </w:t>
      </w:r>
      <w:r w:rsidR="00324481">
        <w:rPr>
          <w:color w:val="000000" w:themeColor="text1"/>
          <w:lang w:eastAsia="zh-CN"/>
        </w:rPr>
        <w:t xml:space="preserve">the </w:t>
      </w:r>
      <w:r w:rsidR="00112E5B">
        <w:rPr>
          <w:color w:val="000000" w:themeColor="text1"/>
          <w:lang w:eastAsia="zh-CN"/>
        </w:rPr>
        <w:t>dual-</w:t>
      </w:r>
      <w:r w:rsidR="00885978">
        <w:rPr>
          <w:color w:val="000000" w:themeColor="text1"/>
          <w:lang w:eastAsia="zh-CN"/>
        </w:rPr>
        <w:t>segment</w:t>
      </w:r>
      <w:r w:rsidR="00112E5B">
        <w:rPr>
          <w:color w:val="000000" w:themeColor="text1"/>
          <w:lang w:eastAsia="zh-CN"/>
        </w:rPr>
        <w:t xml:space="preserve"> PC-enabled</w:t>
      </w:r>
      <w:r w:rsidR="00885978">
        <w:rPr>
          <w:color w:val="000000" w:themeColor="text1"/>
          <w:lang w:eastAsia="zh-CN"/>
        </w:rPr>
        <w:t xml:space="preserve"> polar</w:t>
      </w:r>
      <w:r w:rsidR="00112E5B">
        <w:rPr>
          <w:color w:val="000000" w:themeColor="text1"/>
          <w:lang w:eastAsia="zh-CN"/>
        </w:rPr>
        <w:t xml:space="preserve"> code</w:t>
      </w:r>
      <w:r w:rsidR="00885978">
        <w:rPr>
          <w:color w:val="000000" w:themeColor="text1"/>
          <w:lang w:eastAsia="zh-CN"/>
        </w:rPr>
        <w:t>.</w:t>
      </w:r>
      <w:r w:rsidR="00C32AC4">
        <w:rPr>
          <w:color w:val="000000" w:themeColor="text1"/>
          <w:lang w:eastAsia="zh-CN"/>
        </w:rPr>
        <w:t xml:space="preserve"> We fix</w:t>
      </w:r>
      <w:r w:rsidR="0043679A">
        <w:rPr>
          <w:color w:val="000000" w:themeColor="text1"/>
          <w:lang w:eastAsia="zh-CN"/>
        </w:rPr>
        <w:t xml:space="preserve"> the code block length</w:t>
      </w:r>
      <w:r w:rsidR="00FC5FA5">
        <w:rPr>
          <w:color w:val="000000" w:themeColor="text1"/>
          <w:lang w:eastAsia="zh-CN"/>
        </w:rPr>
        <w:t xml:space="preserve"> to </w:t>
      </w:r>
      <w:r w:rsidR="00305FE1">
        <w:rPr>
          <w:color w:val="000000" w:themeColor="text1"/>
          <w:lang w:eastAsia="zh-CN"/>
        </w:rPr>
        <w:t>4096 and 8192</w:t>
      </w:r>
      <w:r w:rsidR="00CF2967">
        <w:rPr>
          <w:color w:val="000000" w:themeColor="text1"/>
          <w:lang w:eastAsia="zh-CN"/>
        </w:rPr>
        <w:t xml:space="preserve"> </w:t>
      </w:r>
      <w:r w:rsidR="0043679A">
        <w:rPr>
          <w:color w:val="000000" w:themeColor="text1"/>
          <w:lang w:eastAsia="zh-CN"/>
        </w:rPr>
        <w:t xml:space="preserve">for </w:t>
      </w:r>
      <w:r w:rsidR="00324481">
        <w:rPr>
          <w:color w:val="000000" w:themeColor="text1"/>
          <w:lang w:eastAsia="zh-CN"/>
        </w:rPr>
        <w:t xml:space="preserve">an </w:t>
      </w:r>
      <w:r w:rsidR="0043679A">
        <w:rPr>
          <w:color w:val="000000" w:themeColor="text1"/>
          <w:lang w:eastAsia="zh-CN"/>
        </w:rPr>
        <w:t>eas</w:t>
      </w:r>
      <w:r w:rsidR="00324481">
        <w:rPr>
          <w:color w:val="000000" w:themeColor="text1"/>
          <w:lang w:eastAsia="zh-CN"/>
        </w:rPr>
        <w:t xml:space="preserve">ier </w:t>
      </w:r>
      <w:r w:rsidR="0043679A">
        <w:rPr>
          <w:color w:val="000000" w:themeColor="text1"/>
          <w:lang w:eastAsia="zh-CN"/>
        </w:rPr>
        <w:t>performance</w:t>
      </w:r>
      <w:r w:rsidR="00324481">
        <w:rPr>
          <w:color w:val="000000" w:themeColor="text1"/>
          <w:lang w:eastAsia="zh-CN"/>
        </w:rPr>
        <w:t xml:space="preserve"> </w:t>
      </w:r>
      <w:r w:rsidR="00112E5B">
        <w:rPr>
          <w:color w:val="000000" w:themeColor="text1"/>
          <w:lang w:eastAsia="zh-CN"/>
        </w:rPr>
        <w:t xml:space="preserve">evaluation of the segmentation or chain. </w:t>
      </w:r>
    </w:p>
    <w:p w:rsidR="00432639" w:rsidRPr="00432639" w:rsidRDefault="00432639">
      <w:pPr>
        <w:rPr>
          <w:i/>
          <w:color w:val="000000" w:themeColor="text1"/>
          <w:lang w:eastAsia="zh-CN"/>
        </w:rPr>
      </w:pPr>
      <w:r w:rsidRPr="00432639">
        <w:rPr>
          <w:b/>
          <w:i/>
          <w:color w:val="000000" w:themeColor="text1"/>
          <w:lang w:eastAsia="zh-CN"/>
        </w:rPr>
        <w:t>Observation-2</w:t>
      </w:r>
      <w:r w:rsidRPr="00432639">
        <w:rPr>
          <w:i/>
          <w:color w:val="000000" w:themeColor="text1"/>
          <w:lang w:eastAsia="zh-CN"/>
        </w:rPr>
        <w:t xml:space="preserve">: </w:t>
      </w:r>
      <w:r w:rsidR="00794DB8">
        <w:rPr>
          <w:i/>
          <w:color w:val="000000" w:themeColor="text1"/>
          <w:lang w:eastAsia="zh-CN"/>
        </w:rPr>
        <w:t>No</w:t>
      </w:r>
      <w:r w:rsidRPr="00432639">
        <w:rPr>
          <w:i/>
          <w:color w:val="000000" w:themeColor="text1"/>
          <w:lang w:eastAsia="zh-CN"/>
        </w:rPr>
        <w:t xml:space="preserve"> performance degradation due to dual-segmentation</w:t>
      </w:r>
      <w:r w:rsidR="00794DB8">
        <w:rPr>
          <w:i/>
          <w:color w:val="000000" w:themeColor="text1"/>
          <w:lang w:eastAsia="zh-CN"/>
        </w:rPr>
        <w:t xml:space="preserve"> was observed</w:t>
      </w:r>
      <w:r w:rsidRPr="00432639">
        <w:rPr>
          <w:i/>
          <w:color w:val="000000" w:themeColor="text1"/>
          <w:lang w:eastAsia="zh-CN"/>
        </w:rPr>
        <w:t xml:space="preserve">. </w:t>
      </w:r>
    </w:p>
    <w:p w:rsidR="00DD1029" w:rsidRPr="009E387E" w:rsidRDefault="00DD1029" w:rsidP="00DD1029">
      <w:pPr>
        <w:pStyle w:val="Heading2"/>
      </w:pPr>
      <w:r w:rsidRPr="009E387E">
        <w:t xml:space="preserve">Evaluation of </w:t>
      </w:r>
      <w:r>
        <w:rPr>
          <w:rFonts w:hint="eastAsia"/>
          <w:lang w:eastAsia="zh-CN"/>
        </w:rPr>
        <w:t xml:space="preserve">PC-SCL </w:t>
      </w:r>
      <w:r w:rsidRPr="009E387E">
        <w:t xml:space="preserve">Polar </w:t>
      </w:r>
      <w:r>
        <w:rPr>
          <w:rFonts w:hint="eastAsia"/>
          <w:lang w:eastAsia="zh-CN"/>
        </w:rPr>
        <w:t>with subcode-wise segmentation</w:t>
      </w:r>
      <w:r w:rsidRPr="009E387E">
        <w:t xml:space="preserve"> and </w:t>
      </w:r>
      <w:r>
        <w:rPr>
          <w:rFonts w:hint="eastAsia"/>
          <w:lang w:eastAsia="zh-CN"/>
        </w:rPr>
        <w:t>Serial</w:t>
      </w:r>
      <w:r w:rsidRPr="009E387E">
        <w:t xml:space="preserve"> Decoding</w:t>
      </w:r>
    </w:p>
    <w:p w:rsidR="00DD1029" w:rsidRDefault="001B6A6C">
      <w:pPr>
        <w:rPr>
          <w:color w:val="000000" w:themeColor="text1"/>
          <w:lang w:eastAsia="zh-CN"/>
        </w:rPr>
      </w:pPr>
      <w:r>
        <w:rPr>
          <w:color w:val="000000" w:themeColor="text1"/>
          <w:lang w:eastAsia="zh-CN"/>
        </w:rPr>
        <w:fldChar w:fldCharType="begin"/>
      </w:r>
      <w:r w:rsidR="00432639">
        <w:rPr>
          <w:color w:val="000000" w:themeColor="text1"/>
          <w:lang w:eastAsia="zh-CN"/>
        </w:rPr>
        <w:instrText xml:space="preserve"> </w:instrText>
      </w:r>
      <w:r w:rsidR="00432639">
        <w:rPr>
          <w:rFonts w:hint="eastAsia"/>
          <w:color w:val="000000" w:themeColor="text1"/>
          <w:lang w:eastAsia="zh-CN"/>
        </w:rPr>
        <w:instrText>REF _Ref465443436 \h</w:instrText>
      </w:r>
      <w:r w:rsidR="00432639">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192087">
        <w:t xml:space="preserve">Figure </w:t>
      </w:r>
      <w:r w:rsidR="00192087">
        <w:rPr>
          <w:noProof/>
        </w:rPr>
        <w:t>17</w:t>
      </w:r>
      <w:r>
        <w:rPr>
          <w:color w:val="000000" w:themeColor="text1"/>
          <w:lang w:eastAsia="zh-CN"/>
        </w:rPr>
        <w:fldChar w:fldCharType="end"/>
      </w:r>
      <w:r w:rsidR="00DD1029">
        <w:rPr>
          <w:rFonts w:hint="eastAsia"/>
          <w:color w:val="000000" w:themeColor="text1"/>
          <w:lang w:eastAsia="zh-CN"/>
        </w:rPr>
        <w:t xml:space="preserve"> and </w:t>
      </w:r>
      <w:r>
        <w:rPr>
          <w:color w:val="000000" w:themeColor="text1"/>
          <w:lang w:eastAsia="zh-CN"/>
        </w:rPr>
        <w:fldChar w:fldCharType="begin"/>
      </w:r>
      <w:r w:rsidR="00432639">
        <w:rPr>
          <w:color w:val="000000" w:themeColor="text1"/>
          <w:lang w:eastAsia="zh-CN"/>
        </w:rPr>
        <w:instrText xml:space="preserve"> </w:instrText>
      </w:r>
      <w:r w:rsidR="00432639">
        <w:rPr>
          <w:rFonts w:hint="eastAsia"/>
          <w:color w:val="000000" w:themeColor="text1"/>
          <w:lang w:eastAsia="zh-CN"/>
        </w:rPr>
        <w:instrText>REF _Ref465443440 \h</w:instrText>
      </w:r>
      <w:r w:rsidR="00432639">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192087">
        <w:t xml:space="preserve">Figure </w:t>
      </w:r>
      <w:r w:rsidR="00192087">
        <w:rPr>
          <w:noProof/>
        </w:rPr>
        <w:t>18</w:t>
      </w:r>
      <w:r>
        <w:rPr>
          <w:color w:val="000000" w:themeColor="text1"/>
          <w:lang w:eastAsia="zh-CN"/>
        </w:rPr>
        <w:fldChar w:fldCharType="end"/>
      </w:r>
      <w:r w:rsidR="00794DB8">
        <w:rPr>
          <w:color w:val="000000" w:themeColor="text1"/>
          <w:lang w:eastAsia="zh-CN"/>
        </w:rPr>
        <w:t xml:space="preserve"> show BLER curves for </w:t>
      </w:r>
      <w:r w:rsidR="009C4C8C">
        <w:rPr>
          <w:rFonts w:hint="eastAsia"/>
          <w:color w:val="000000" w:themeColor="text1"/>
          <w:lang w:eastAsia="zh-CN"/>
        </w:rPr>
        <w:t>info bits length K=1000 for all eMBB and URLLC coding rates w</w:t>
      </w:r>
      <w:r w:rsidR="006025B4">
        <w:rPr>
          <w:color w:val="000000" w:themeColor="text1"/>
          <w:lang w:eastAsia="zh-CN"/>
        </w:rPr>
        <w:t>ith and without</w:t>
      </w:r>
      <w:r w:rsidR="009C4C8C">
        <w:rPr>
          <w:rFonts w:hint="eastAsia"/>
          <w:color w:val="000000" w:themeColor="text1"/>
          <w:lang w:eastAsia="zh-CN"/>
        </w:rPr>
        <w:t xml:space="preserve"> segmentation. </w:t>
      </w:r>
      <w:r w:rsidR="009C4C8C">
        <w:rPr>
          <w:color w:val="000000" w:themeColor="text1"/>
          <w:lang w:eastAsia="zh-CN"/>
        </w:rPr>
        <w:t>T</w:t>
      </w:r>
      <w:r w:rsidR="009C4C8C">
        <w:rPr>
          <w:rFonts w:hint="eastAsia"/>
          <w:color w:val="000000" w:themeColor="text1"/>
          <w:lang w:eastAsia="zh-CN"/>
        </w:rPr>
        <w:t xml:space="preserve">o simplify the design of </w:t>
      </w:r>
      <w:r w:rsidR="00794DB8">
        <w:rPr>
          <w:color w:val="000000" w:themeColor="text1"/>
          <w:lang w:eastAsia="zh-CN"/>
        </w:rPr>
        <w:t xml:space="preserve">the </w:t>
      </w:r>
      <w:r w:rsidR="009C4C8C">
        <w:rPr>
          <w:rFonts w:hint="eastAsia"/>
          <w:color w:val="000000" w:themeColor="text1"/>
          <w:lang w:eastAsia="zh-CN"/>
        </w:rPr>
        <w:t xml:space="preserve">decoder, we fix the decoder length of each segment to 1024, therefore the number of segments varies with coding rate. List size 32 and 8 for each segment are used for decoding and shown in </w:t>
      </w:r>
      <w:r w:rsidR="00794DB8">
        <w:rPr>
          <w:color w:val="000000" w:themeColor="text1"/>
          <w:lang w:eastAsia="zh-CN"/>
        </w:rPr>
        <w:t>F</w:t>
      </w:r>
      <w:r w:rsidR="009C4C8C">
        <w:rPr>
          <w:rFonts w:hint="eastAsia"/>
          <w:color w:val="000000" w:themeColor="text1"/>
          <w:lang w:eastAsia="zh-CN"/>
        </w:rPr>
        <w:t>igures</w:t>
      </w:r>
      <w:r w:rsidR="00794DB8">
        <w:rPr>
          <w:color w:val="000000" w:themeColor="text1"/>
          <w:lang w:eastAsia="zh-CN"/>
        </w:rPr>
        <w:t xml:space="preserve"> 18 and 19,</w:t>
      </w:r>
      <w:r w:rsidR="009C4C8C">
        <w:rPr>
          <w:rFonts w:hint="eastAsia"/>
          <w:color w:val="000000" w:themeColor="text1"/>
          <w:lang w:eastAsia="zh-CN"/>
        </w:rPr>
        <w:t xml:space="preserve"> respectively. </w:t>
      </w:r>
      <w:r w:rsidR="009C4C8C">
        <w:rPr>
          <w:color w:val="000000" w:themeColor="text1"/>
          <w:lang w:eastAsia="zh-CN"/>
        </w:rPr>
        <w:t>T</w:t>
      </w:r>
      <w:r w:rsidR="009C4C8C">
        <w:rPr>
          <w:rFonts w:hint="eastAsia"/>
          <w:color w:val="000000" w:themeColor="text1"/>
          <w:lang w:eastAsia="zh-CN"/>
        </w:rPr>
        <w:t>he red solid curves indicate segmentation results while blue ones indicate no segmentation results.</w:t>
      </w:r>
      <w:r w:rsidR="007116CF">
        <w:rPr>
          <w:rFonts w:hint="eastAsia"/>
          <w:color w:val="000000" w:themeColor="text1"/>
          <w:lang w:eastAsia="zh-CN"/>
        </w:rPr>
        <w:t xml:space="preserve"> From the results, it can be proved that limited performance loss can be achieved in all cases even with 16 segments.</w:t>
      </w:r>
    </w:p>
    <w:p w:rsidR="00DD1029" w:rsidRPr="00794DB8" w:rsidRDefault="00044F29" w:rsidP="006025B4">
      <w:pPr>
        <w:pStyle w:val="ListParagraph"/>
        <w:numPr>
          <w:ilvl w:val="0"/>
          <w:numId w:val="17"/>
        </w:numPr>
        <w:rPr>
          <w:lang w:eastAsia="zh-CN"/>
        </w:rPr>
      </w:pPr>
      <w:r w:rsidRPr="00044F29">
        <w:rPr>
          <w:lang w:eastAsia="zh-CN"/>
        </w:rPr>
        <w:t>Simulation results for info length K=1000, decoder length of segments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hint="eastAsia"/>
                <w:lang w:eastAsia="zh-CN"/>
              </w:rPr>
              <m:t>seg</m:t>
            </m:r>
          </m:sub>
        </m:sSub>
      </m:oMath>
      <w:r w:rsidRPr="00044F29">
        <w:rPr>
          <w:lang w:eastAsia="zh-CN"/>
        </w:rPr>
        <w:t>) = 1024, list size = 32</w:t>
      </w:r>
    </w:p>
    <w:p w:rsidR="0094629D" w:rsidRDefault="00063969">
      <w:pPr>
        <w:keepNext/>
      </w:pPr>
      <w:r>
        <w:rPr>
          <w:noProof/>
          <w:color w:val="000000" w:themeColor="text1"/>
          <w:lang w:val="en-US"/>
        </w:rPr>
        <w:drawing>
          <wp:inline distT="0" distB="0" distL="0" distR="0">
            <wp:extent cx="5916295" cy="2395030"/>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5916295" cy="2395030"/>
                    </a:xfrm>
                    <a:prstGeom prst="rect">
                      <a:avLst/>
                    </a:prstGeom>
                    <a:noFill/>
                    <a:ln w="9525">
                      <a:noFill/>
                      <a:miter lim="800000"/>
                      <a:headEnd/>
                      <a:tailEnd/>
                    </a:ln>
                  </pic:spPr>
                </pic:pic>
              </a:graphicData>
            </a:graphic>
          </wp:inline>
        </w:drawing>
      </w:r>
    </w:p>
    <w:p w:rsidR="0094629D" w:rsidRDefault="00DD1029">
      <w:pPr>
        <w:pStyle w:val="Caption"/>
        <w:jc w:val="center"/>
        <w:rPr>
          <w:color w:val="000000" w:themeColor="text1"/>
          <w:lang w:eastAsia="zh-CN"/>
        </w:rPr>
      </w:pPr>
      <w:bookmarkStart w:id="16" w:name="_Ref465443436"/>
      <w:r>
        <w:t xml:space="preserve">Figure </w:t>
      </w:r>
      <w:r w:rsidR="001B6A6C">
        <w:fldChar w:fldCharType="begin"/>
      </w:r>
      <w:r>
        <w:instrText xml:space="preserve"> SEQ Figure \* ARABIC </w:instrText>
      </w:r>
      <w:r w:rsidR="001B6A6C">
        <w:fldChar w:fldCharType="separate"/>
      </w:r>
      <w:r w:rsidR="00192087">
        <w:rPr>
          <w:noProof/>
        </w:rPr>
        <w:t>17</w:t>
      </w:r>
      <w:r w:rsidR="001B6A6C">
        <w:fldChar w:fldCharType="end"/>
      </w:r>
      <w:bookmarkEnd w:id="16"/>
      <w:r>
        <w:rPr>
          <w:rFonts w:hint="eastAsia"/>
          <w:lang w:eastAsia="zh-CN"/>
        </w:rPr>
        <w:t xml:space="preserve"> PC-SCL Polar</w:t>
      </w:r>
      <w:r w:rsidRPr="00DD1029">
        <w:rPr>
          <w:rFonts w:hint="eastAsia"/>
          <w:lang w:eastAsia="zh-CN"/>
        </w:rPr>
        <w:t xml:space="preserve"> </w:t>
      </w:r>
      <w:r>
        <w:rPr>
          <w:rFonts w:hint="eastAsia"/>
          <w:lang w:eastAsia="zh-CN"/>
        </w:rPr>
        <w:t xml:space="preserve">subcode-wise segmentation with list size 32 for </w:t>
      </w:r>
      <w:r>
        <w:rPr>
          <w:lang w:eastAsia="zh-CN"/>
        </w:rPr>
        <w:t>all</w:t>
      </w:r>
      <w:r>
        <w:rPr>
          <w:rFonts w:hint="eastAsia"/>
          <w:lang w:eastAsia="zh-CN"/>
        </w:rPr>
        <w:t xml:space="preserve"> decoders</w:t>
      </w:r>
    </w:p>
    <w:p w:rsidR="00DD1029" w:rsidRPr="00794DB8" w:rsidRDefault="00044F29" w:rsidP="006025B4">
      <w:pPr>
        <w:pStyle w:val="ListParagraph"/>
        <w:numPr>
          <w:ilvl w:val="0"/>
          <w:numId w:val="17"/>
        </w:numPr>
        <w:rPr>
          <w:lang w:eastAsia="zh-CN"/>
        </w:rPr>
      </w:pPr>
      <w:r w:rsidRPr="00044F29">
        <w:rPr>
          <w:lang w:eastAsia="zh-CN"/>
        </w:rPr>
        <w:lastRenderedPageBreak/>
        <w:t>Simulation results for info length K=1000, decoder length of segments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hint="eastAsia"/>
                <w:lang w:eastAsia="zh-CN"/>
              </w:rPr>
              <m:t>seg</m:t>
            </m:r>
          </m:sub>
        </m:sSub>
      </m:oMath>
      <w:r w:rsidRPr="00044F29">
        <w:rPr>
          <w:lang w:eastAsia="zh-CN"/>
        </w:rPr>
        <w:t>) = 1024, list size = 8</w:t>
      </w:r>
    </w:p>
    <w:p w:rsidR="0094629D" w:rsidRDefault="00063969">
      <w:pPr>
        <w:keepNext/>
      </w:pPr>
      <w:r>
        <w:rPr>
          <w:noProof/>
          <w:color w:val="000000" w:themeColor="text1"/>
          <w:lang w:val="en-US"/>
        </w:rPr>
        <w:drawing>
          <wp:inline distT="0" distB="0" distL="0" distR="0">
            <wp:extent cx="5916295" cy="2392148"/>
            <wp:effectExtent l="0" t="0" r="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5916295" cy="2392148"/>
                    </a:xfrm>
                    <a:prstGeom prst="rect">
                      <a:avLst/>
                    </a:prstGeom>
                    <a:noFill/>
                    <a:ln w="9525">
                      <a:noFill/>
                      <a:miter lim="800000"/>
                      <a:headEnd/>
                      <a:tailEnd/>
                    </a:ln>
                  </pic:spPr>
                </pic:pic>
              </a:graphicData>
            </a:graphic>
          </wp:inline>
        </w:drawing>
      </w:r>
    </w:p>
    <w:p w:rsidR="0094629D" w:rsidRDefault="00DD1029">
      <w:pPr>
        <w:pStyle w:val="Caption"/>
        <w:jc w:val="center"/>
        <w:rPr>
          <w:lang w:eastAsia="zh-CN"/>
        </w:rPr>
      </w:pPr>
      <w:bookmarkStart w:id="17" w:name="_Ref465443440"/>
      <w:r>
        <w:t xml:space="preserve">Figure </w:t>
      </w:r>
      <w:r w:rsidR="001B6A6C">
        <w:fldChar w:fldCharType="begin"/>
      </w:r>
      <w:r>
        <w:instrText xml:space="preserve"> SEQ Figure \* ARABIC </w:instrText>
      </w:r>
      <w:r w:rsidR="001B6A6C">
        <w:fldChar w:fldCharType="separate"/>
      </w:r>
      <w:r w:rsidR="00192087">
        <w:rPr>
          <w:noProof/>
        </w:rPr>
        <w:t>18</w:t>
      </w:r>
      <w:r w:rsidR="001B6A6C">
        <w:fldChar w:fldCharType="end"/>
      </w:r>
      <w:bookmarkEnd w:id="17"/>
      <w:r>
        <w:rPr>
          <w:rFonts w:hint="eastAsia"/>
          <w:lang w:eastAsia="zh-CN"/>
        </w:rPr>
        <w:t xml:space="preserve"> PC-SCL Polar</w:t>
      </w:r>
      <w:r w:rsidRPr="00DD1029">
        <w:rPr>
          <w:rFonts w:hint="eastAsia"/>
          <w:lang w:eastAsia="zh-CN"/>
        </w:rPr>
        <w:t xml:space="preserve"> </w:t>
      </w:r>
      <w:r>
        <w:rPr>
          <w:rFonts w:hint="eastAsia"/>
          <w:lang w:eastAsia="zh-CN"/>
        </w:rPr>
        <w:t xml:space="preserve">subcode-wise segmentation with list size 8 for </w:t>
      </w:r>
      <w:r>
        <w:rPr>
          <w:lang w:eastAsia="zh-CN"/>
        </w:rPr>
        <w:t>all</w:t>
      </w:r>
      <w:r>
        <w:rPr>
          <w:rFonts w:hint="eastAsia"/>
          <w:lang w:eastAsia="zh-CN"/>
        </w:rPr>
        <w:t xml:space="preserve"> decoders</w:t>
      </w:r>
    </w:p>
    <w:p w:rsidR="00432639" w:rsidRPr="00432639" w:rsidRDefault="00432639" w:rsidP="00432639">
      <w:pPr>
        <w:rPr>
          <w:i/>
          <w:lang w:eastAsia="zh-CN"/>
        </w:rPr>
      </w:pPr>
      <w:r w:rsidRPr="00432639">
        <w:rPr>
          <w:b/>
          <w:i/>
          <w:lang w:eastAsia="zh-CN"/>
        </w:rPr>
        <w:t>Observation-3</w:t>
      </w:r>
      <w:r w:rsidRPr="00432639">
        <w:rPr>
          <w:i/>
          <w:lang w:eastAsia="zh-CN"/>
        </w:rPr>
        <w:t xml:space="preserve">: The performance degradation due to subcode-wise segmentation is </w:t>
      </w:r>
      <w:r w:rsidR="007D0440">
        <w:rPr>
          <w:i/>
          <w:lang w:eastAsia="zh-CN"/>
        </w:rPr>
        <w:t>small or</w:t>
      </w:r>
      <w:r w:rsidRPr="00432639">
        <w:rPr>
          <w:i/>
          <w:lang w:eastAsia="zh-CN"/>
        </w:rPr>
        <w:t xml:space="preserve"> negligible. </w:t>
      </w:r>
    </w:p>
    <w:p w:rsidR="0017081D" w:rsidRPr="00B01F5D" w:rsidRDefault="00324481">
      <w:pPr>
        <w:pStyle w:val="Heading1"/>
        <w:rPr>
          <w:lang w:eastAsia="zh-CN"/>
        </w:rPr>
      </w:pPr>
      <w:r>
        <w:rPr>
          <w:lang w:eastAsia="zh-CN"/>
        </w:rPr>
        <w:t>Conclusion</w:t>
      </w:r>
    </w:p>
    <w:p w:rsidR="001E3648" w:rsidRDefault="00112E5B">
      <w:pPr>
        <w:rPr>
          <w:lang w:eastAsia="zh-CN"/>
        </w:rPr>
      </w:pPr>
      <w:r>
        <w:rPr>
          <w:lang w:eastAsia="zh-CN"/>
        </w:rPr>
        <w:t>T</w:t>
      </w:r>
      <w:r w:rsidR="001B4C7A" w:rsidRPr="001B4C7A">
        <w:rPr>
          <w:lang w:eastAsia="zh-CN"/>
        </w:rPr>
        <w:t>his c</w:t>
      </w:r>
      <w:r w:rsidR="00EC70FB">
        <w:rPr>
          <w:lang w:eastAsia="zh-CN"/>
        </w:rPr>
        <w:t>ontributi</w:t>
      </w:r>
      <w:r w:rsidR="004C6ABD">
        <w:rPr>
          <w:lang w:eastAsia="zh-CN"/>
        </w:rPr>
        <w:t>on</w:t>
      </w:r>
      <w:r>
        <w:rPr>
          <w:lang w:eastAsia="zh-CN"/>
        </w:rPr>
        <w:t xml:space="preserve"> </w:t>
      </w:r>
      <w:r w:rsidR="00E60693">
        <w:rPr>
          <w:lang w:eastAsia="zh-CN"/>
        </w:rPr>
        <w:t>describes</w:t>
      </w:r>
      <w:r w:rsidR="004C6ABD">
        <w:rPr>
          <w:lang w:eastAsia="zh-CN"/>
        </w:rPr>
        <w:t xml:space="preserve"> </w:t>
      </w:r>
      <w:r w:rsidR="00865EBD">
        <w:rPr>
          <w:lang w:eastAsia="zh-CN"/>
        </w:rPr>
        <w:t>the details of the polar code construction</w:t>
      </w:r>
      <w:r w:rsidR="00BE29E3">
        <w:rPr>
          <w:lang w:eastAsia="zh-CN"/>
        </w:rPr>
        <w:t xml:space="preserve"> for NR control channel and data channel</w:t>
      </w:r>
      <w:r w:rsidR="004C6ABD">
        <w:rPr>
          <w:lang w:eastAsia="zh-CN"/>
        </w:rPr>
        <w:t xml:space="preserve">. </w:t>
      </w:r>
      <w:r w:rsidR="00FC6CED">
        <w:rPr>
          <w:lang w:eastAsia="zh-CN"/>
        </w:rPr>
        <w:t>It is shown that the polar code has</w:t>
      </w:r>
      <w:r w:rsidR="004C6ABD">
        <w:rPr>
          <w:lang w:eastAsia="zh-CN"/>
        </w:rPr>
        <w:t xml:space="preserve"> </w:t>
      </w:r>
      <w:r w:rsidR="005D15EC">
        <w:rPr>
          <w:lang w:eastAsia="zh-CN"/>
        </w:rPr>
        <w:t xml:space="preserve">good and </w:t>
      </w:r>
      <w:r w:rsidR="006F6081">
        <w:rPr>
          <w:lang w:eastAsia="zh-CN"/>
        </w:rPr>
        <w:t xml:space="preserve">stable </w:t>
      </w:r>
      <w:r w:rsidR="004C6ABD">
        <w:rPr>
          <w:lang w:eastAsia="zh-CN"/>
        </w:rPr>
        <w:t>performance</w:t>
      </w:r>
      <w:r w:rsidR="005D15EC">
        <w:rPr>
          <w:lang w:eastAsia="zh-CN"/>
        </w:rPr>
        <w:t xml:space="preserve"> with a PC-SCL decoder</w:t>
      </w:r>
      <w:r w:rsidR="004C6ABD">
        <w:rPr>
          <w:lang w:eastAsia="zh-CN"/>
        </w:rPr>
        <w:t xml:space="preserve"> </w:t>
      </w:r>
      <w:r w:rsidR="006F6081">
        <w:rPr>
          <w:lang w:eastAsia="zh-CN"/>
        </w:rPr>
        <w:t>and</w:t>
      </w:r>
      <w:r w:rsidR="004A280C" w:rsidRPr="004A280C">
        <w:rPr>
          <w:lang w:eastAsia="zh-CN"/>
        </w:rPr>
        <w:t xml:space="preserve"> </w:t>
      </w:r>
      <w:r w:rsidR="004A280C">
        <w:rPr>
          <w:lang w:eastAsia="zh-CN"/>
        </w:rPr>
        <w:t>support</w:t>
      </w:r>
      <w:r w:rsidR="00A9142E">
        <w:rPr>
          <w:lang w:eastAsia="zh-CN"/>
        </w:rPr>
        <w:t>s</w:t>
      </w:r>
      <w:r w:rsidR="004A280C">
        <w:rPr>
          <w:lang w:eastAsia="zh-CN"/>
        </w:rPr>
        <w:t xml:space="preserve"> the fine-granularity rate-matching scheme </w:t>
      </w:r>
      <w:r w:rsidR="00AA6A5E">
        <w:rPr>
          <w:lang w:eastAsia="zh-CN"/>
        </w:rPr>
        <w:t xml:space="preserve">for </w:t>
      </w:r>
      <w:r w:rsidR="006F6081">
        <w:rPr>
          <w:lang w:eastAsia="zh-CN"/>
        </w:rPr>
        <w:t>all NR scenarios, including eMBB/mMTC/uRLLC and control channel</w:t>
      </w:r>
      <w:r w:rsidR="005D15EC">
        <w:rPr>
          <w:lang w:eastAsia="zh-CN"/>
        </w:rPr>
        <w:t xml:space="preserve">. </w:t>
      </w:r>
    </w:p>
    <w:p w:rsidR="00B358F3" w:rsidRPr="00432639" w:rsidRDefault="00B358F3" w:rsidP="00B358F3">
      <w:pPr>
        <w:rPr>
          <w:i/>
          <w:lang w:eastAsia="zh-CN"/>
        </w:rPr>
      </w:pPr>
      <w:r w:rsidRPr="00432639">
        <w:rPr>
          <w:b/>
          <w:i/>
          <w:lang w:eastAsia="zh-CN"/>
        </w:rPr>
        <w:t>Proposal-1</w:t>
      </w:r>
      <w:r w:rsidRPr="00432639">
        <w:rPr>
          <w:i/>
          <w:lang w:eastAsia="zh-CN"/>
        </w:rPr>
        <w:t xml:space="preserve">: </w:t>
      </w:r>
      <w:r>
        <w:rPr>
          <w:i/>
          <w:lang w:eastAsia="zh-CN"/>
        </w:rPr>
        <w:t>Parallel-s</w:t>
      </w:r>
      <w:r w:rsidRPr="00432639">
        <w:rPr>
          <w:i/>
          <w:lang w:eastAsia="zh-CN"/>
        </w:rPr>
        <w:t xml:space="preserve">egmented PC-Polar Code </w:t>
      </w:r>
      <w:r>
        <w:rPr>
          <w:i/>
          <w:lang w:eastAsia="zh-CN"/>
        </w:rPr>
        <w:t xml:space="preserve">can be used to </w:t>
      </w:r>
      <w:r w:rsidRPr="00432639">
        <w:rPr>
          <w:i/>
          <w:lang w:eastAsia="zh-CN"/>
        </w:rPr>
        <w:t>help increase the parallelism of the decoder</w:t>
      </w:r>
      <w:r>
        <w:rPr>
          <w:i/>
          <w:lang w:eastAsia="zh-CN"/>
        </w:rPr>
        <w:t xml:space="preserve"> and reduce the decoding latency</w:t>
      </w:r>
      <w:r w:rsidRPr="00432639">
        <w:rPr>
          <w:i/>
          <w:lang w:eastAsia="zh-CN"/>
        </w:rPr>
        <w:t xml:space="preserve">. </w:t>
      </w:r>
    </w:p>
    <w:p w:rsidR="00B358F3" w:rsidRPr="00432639" w:rsidRDefault="00B358F3" w:rsidP="00B358F3">
      <w:pPr>
        <w:rPr>
          <w:i/>
          <w:lang w:eastAsia="zh-CN"/>
        </w:rPr>
      </w:pPr>
      <w:r w:rsidRPr="00432639">
        <w:rPr>
          <w:b/>
          <w:i/>
          <w:lang w:eastAsia="zh-CN"/>
        </w:rPr>
        <w:t>Proposal-</w:t>
      </w:r>
      <w:r>
        <w:rPr>
          <w:b/>
          <w:i/>
          <w:lang w:eastAsia="zh-CN"/>
        </w:rPr>
        <w:t>2</w:t>
      </w:r>
      <w:r w:rsidRPr="00432639">
        <w:rPr>
          <w:i/>
          <w:lang w:eastAsia="zh-CN"/>
        </w:rPr>
        <w:t xml:space="preserve">: </w:t>
      </w:r>
      <w:r>
        <w:rPr>
          <w:i/>
          <w:lang w:eastAsia="zh-CN"/>
        </w:rPr>
        <w:t>Serial-s</w:t>
      </w:r>
      <w:r w:rsidRPr="00432639">
        <w:rPr>
          <w:i/>
          <w:lang w:eastAsia="zh-CN"/>
        </w:rPr>
        <w:t xml:space="preserve">egmented PC-Polar Code </w:t>
      </w:r>
      <w:r>
        <w:rPr>
          <w:i/>
          <w:lang w:eastAsia="zh-CN"/>
        </w:rPr>
        <w:t xml:space="preserve">can be used to </w:t>
      </w:r>
      <w:r w:rsidRPr="00432639">
        <w:rPr>
          <w:i/>
          <w:lang w:eastAsia="zh-CN"/>
        </w:rPr>
        <w:t xml:space="preserve">help </w:t>
      </w:r>
      <w:r>
        <w:rPr>
          <w:i/>
          <w:lang w:eastAsia="zh-CN"/>
        </w:rPr>
        <w:t>decrease the memory size and reuse the computation resource of the decoder</w:t>
      </w:r>
      <w:r w:rsidRPr="00432639">
        <w:rPr>
          <w:i/>
          <w:lang w:eastAsia="zh-CN"/>
        </w:rPr>
        <w:t xml:space="preserve">. </w:t>
      </w:r>
    </w:p>
    <w:p w:rsidR="00B358F3" w:rsidRPr="00432639" w:rsidRDefault="00B358F3" w:rsidP="00B358F3">
      <w:pPr>
        <w:rPr>
          <w:i/>
          <w:color w:val="000000" w:themeColor="text1"/>
          <w:lang w:eastAsia="zh-CN"/>
        </w:rPr>
      </w:pPr>
      <w:r w:rsidRPr="00432639">
        <w:rPr>
          <w:b/>
          <w:i/>
          <w:color w:val="000000" w:themeColor="text1"/>
          <w:lang w:eastAsia="zh-CN"/>
        </w:rPr>
        <w:t>Observation-1</w:t>
      </w:r>
      <w:r w:rsidRPr="00432639">
        <w:rPr>
          <w:i/>
          <w:color w:val="000000" w:themeColor="text1"/>
          <w:lang w:eastAsia="zh-CN"/>
        </w:rPr>
        <w:t xml:space="preserve">: PC-SCL-8 nearly reaches the performance of CA-SCL-32 especially at high code rates.  </w:t>
      </w:r>
    </w:p>
    <w:p w:rsidR="00B358F3" w:rsidRPr="00432639" w:rsidRDefault="00B358F3" w:rsidP="00B358F3">
      <w:pPr>
        <w:rPr>
          <w:i/>
          <w:color w:val="000000" w:themeColor="text1"/>
          <w:lang w:eastAsia="zh-CN"/>
        </w:rPr>
      </w:pPr>
      <w:r w:rsidRPr="00432639">
        <w:rPr>
          <w:b/>
          <w:i/>
          <w:color w:val="000000" w:themeColor="text1"/>
          <w:lang w:eastAsia="zh-CN"/>
        </w:rPr>
        <w:t>Observation-2</w:t>
      </w:r>
      <w:r w:rsidRPr="00432639">
        <w:rPr>
          <w:i/>
          <w:color w:val="000000" w:themeColor="text1"/>
          <w:lang w:eastAsia="zh-CN"/>
        </w:rPr>
        <w:t xml:space="preserve">: There’s hardly performance degradation due to the dual-segmentation. </w:t>
      </w:r>
    </w:p>
    <w:p w:rsidR="00B358F3" w:rsidRPr="00432639" w:rsidRDefault="00B358F3" w:rsidP="00B358F3">
      <w:pPr>
        <w:rPr>
          <w:i/>
          <w:lang w:eastAsia="zh-CN"/>
        </w:rPr>
      </w:pPr>
      <w:r w:rsidRPr="00432639">
        <w:rPr>
          <w:b/>
          <w:i/>
          <w:lang w:eastAsia="zh-CN"/>
        </w:rPr>
        <w:t>Observation-3</w:t>
      </w:r>
      <w:r w:rsidRPr="00432639">
        <w:rPr>
          <w:i/>
          <w:lang w:eastAsia="zh-CN"/>
        </w:rPr>
        <w:t xml:space="preserve">: The performance degradation due to subcode-wise segmentation is very limited and sometime negligible. </w:t>
      </w:r>
    </w:p>
    <w:p w:rsidR="00697BDF" w:rsidRDefault="005D15EC" w:rsidP="00697BDF">
      <w:pPr>
        <w:rPr>
          <w:lang w:eastAsia="zh-CN"/>
        </w:rPr>
      </w:pPr>
      <w:r>
        <w:rPr>
          <w:lang w:eastAsia="zh-CN"/>
        </w:rPr>
        <w:t>In summary, t</w:t>
      </w:r>
      <w:r w:rsidR="00697BDF">
        <w:rPr>
          <w:lang w:eastAsia="zh-CN"/>
        </w:rPr>
        <w:t xml:space="preserve">he </w:t>
      </w:r>
      <w:r w:rsidR="00822F2D">
        <w:rPr>
          <w:lang w:eastAsia="zh-CN"/>
        </w:rPr>
        <w:t xml:space="preserve">proposed </w:t>
      </w:r>
      <w:r>
        <w:rPr>
          <w:lang w:eastAsia="zh-CN"/>
        </w:rPr>
        <w:t>design</w:t>
      </w:r>
      <w:r w:rsidR="00697BDF">
        <w:rPr>
          <w:lang w:eastAsia="zh-CN"/>
        </w:rPr>
        <w:t xml:space="preserve"> </w:t>
      </w:r>
      <w:r>
        <w:rPr>
          <w:lang w:eastAsia="zh-CN"/>
        </w:rPr>
        <w:t>has</w:t>
      </w:r>
      <w:r w:rsidR="00697BDF">
        <w:rPr>
          <w:lang w:eastAsia="zh-CN"/>
        </w:rPr>
        <w:t xml:space="preserve"> the following characteristics: </w:t>
      </w:r>
    </w:p>
    <w:p w:rsidR="00D7270A" w:rsidRDefault="005D15EC" w:rsidP="00697BDF">
      <w:pPr>
        <w:pStyle w:val="ListParagraph"/>
        <w:numPr>
          <w:ilvl w:val="0"/>
          <w:numId w:val="18"/>
        </w:numPr>
        <w:rPr>
          <w:lang w:eastAsia="zh-CN"/>
        </w:rPr>
      </w:pPr>
      <w:r>
        <w:rPr>
          <w:lang w:eastAsia="zh-CN"/>
        </w:rPr>
        <w:t>Supports a n</w:t>
      </w:r>
      <w:r w:rsidR="00D7270A">
        <w:rPr>
          <w:rFonts w:hint="eastAsia"/>
          <w:lang w:eastAsia="zh-CN"/>
        </w:rPr>
        <w:t>ested fine-granularity</w:t>
      </w:r>
      <w:r>
        <w:rPr>
          <w:lang w:eastAsia="zh-CN"/>
        </w:rPr>
        <w:t xml:space="preserve"> rate-matching scheme</w:t>
      </w:r>
    </w:p>
    <w:p w:rsidR="007005BF" w:rsidRDefault="007005BF" w:rsidP="00697BDF">
      <w:pPr>
        <w:pStyle w:val="ListParagraph"/>
        <w:numPr>
          <w:ilvl w:val="0"/>
          <w:numId w:val="18"/>
        </w:numPr>
        <w:rPr>
          <w:lang w:eastAsia="zh-CN"/>
        </w:rPr>
      </w:pPr>
      <w:r>
        <w:rPr>
          <w:lang w:eastAsia="zh-CN"/>
        </w:rPr>
        <w:t>Has a d</w:t>
      </w:r>
      <w:r w:rsidR="005D15EC">
        <w:rPr>
          <w:lang w:eastAsia="zh-CN"/>
        </w:rPr>
        <w:t xml:space="preserve">eterministic </w:t>
      </w:r>
      <w:r>
        <w:rPr>
          <w:lang w:eastAsia="zh-CN"/>
        </w:rPr>
        <w:t xml:space="preserve">and simple </w:t>
      </w:r>
      <w:r w:rsidR="005D15EC">
        <w:rPr>
          <w:lang w:eastAsia="zh-CN"/>
        </w:rPr>
        <w:t>code construction</w:t>
      </w:r>
    </w:p>
    <w:p w:rsidR="007005BF" w:rsidRDefault="007005BF" w:rsidP="007005BF">
      <w:pPr>
        <w:pStyle w:val="ListParagraph"/>
        <w:numPr>
          <w:ilvl w:val="0"/>
          <w:numId w:val="18"/>
        </w:numPr>
        <w:rPr>
          <w:lang w:eastAsia="zh-CN"/>
        </w:rPr>
      </w:pPr>
      <w:r>
        <w:rPr>
          <w:lang w:eastAsia="zh-CN"/>
        </w:rPr>
        <w:t>A concatenated encoding scheme can be used to fully parallelize the decoding architecture, reducing latency.</w:t>
      </w:r>
    </w:p>
    <w:p w:rsidR="00697BDF" w:rsidRDefault="007005BF" w:rsidP="00697BDF">
      <w:pPr>
        <w:pStyle w:val="ListParagraph"/>
        <w:numPr>
          <w:ilvl w:val="0"/>
          <w:numId w:val="18"/>
        </w:numPr>
        <w:rPr>
          <w:lang w:eastAsia="zh-CN"/>
        </w:rPr>
      </w:pPr>
      <w:r>
        <w:rPr>
          <w:lang w:eastAsia="zh-CN"/>
        </w:rPr>
        <w:t xml:space="preserve">Achieves </w:t>
      </w:r>
      <w:r w:rsidR="005D15EC">
        <w:rPr>
          <w:lang w:eastAsia="zh-CN"/>
        </w:rPr>
        <w:t>g</w:t>
      </w:r>
      <w:r w:rsidR="00697BDF">
        <w:rPr>
          <w:lang w:eastAsia="zh-CN"/>
        </w:rPr>
        <w:t>ood</w:t>
      </w:r>
      <w:r>
        <w:rPr>
          <w:lang w:eastAsia="zh-CN"/>
        </w:rPr>
        <w:t xml:space="preserve"> </w:t>
      </w:r>
      <w:r w:rsidR="005D15EC">
        <w:rPr>
          <w:lang w:eastAsia="zh-CN"/>
        </w:rPr>
        <w:t>p</w:t>
      </w:r>
      <w:r w:rsidR="00697BDF">
        <w:rPr>
          <w:lang w:eastAsia="zh-CN"/>
        </w:rPr>
        <w:t>erformance</w:t>
      </w:r>
      <w:r w:rsidR="00B32561">
        <w:rPr>
          <w:lang w:eastAsia="zh-CN"/>
        </w:rPr>
        <w:t xml:space="preserve"> and flexibility for NR scenario</w:t>
      </w:r>
      <w:r w:rsidR="004C1212">
        <w:rPr>
          <w:lang w:eastAsia="zh-CN"/>
        </w:rPr>
        <w:t xml:space="preserve">, information bits length from </w:t>
      </w:r>
      <w:r w:rsidR="00274170">
        <w:rPr>
          <w:lang w:eastAsia="zh-CN"/>
        </w:rPr>
        <w:t xml:space="preserve">8 </w:t>
      </w:r>
      <w:r w:rsidR="004C1212">
        <w:rPr>
          <w:lang w:eastAsia="zh-CN"/>
        </w:rPr>
        <w:t>to 8000 and longer, code</w:t>
      </w:r>
      <w:r w:rsidR="00E44837">
        <w:rPr>
          <w:lang w:eastAsia="zh-CN"/>
        </w:rPr>
        <w:t xml:space="preserve"> rate from 1/12 or lower to 8/9</w:t>
      </w:r>
      <w:r>
        <w:rPr>
          <w:lang w:eastAsia="zh-CN"/>
        </w:rPr>
        <w:t>.</w:t>
      </w:r>
    </w:p>
    <w:p w:rsidR="001E3648" w:rsidRDefault="00AA10A1">
      <w:pPr>
        <w:pStyle w:val="Heading1"/>
        <w:numPr>
          <w:ilvl w:val="0"/>
          <w:numId w:val="0"/>
        </w:numPr>
        <w:ind w:left="432" w:hanging="432"/>
        <w:rPr>
          <w:lang w:eastAsia="zh-CN"/>
        </w:rPr>
      </w:pPr>
      <w:r w:rsidRPr="00EE5B3E">
        <w:t>References</w:t>
      </w:r>
    </w:p>
    <w:p w:rsidR="002D4B99" w:rsidRDefault="002D4B99" w:rsidP="00712F50">
      <w:pPr>
        <w:pStyle w:val="References"/>
        <w:snapToGrid w:val="0"/>
        <w:spacing w:after="100" w:afterAutospacing="1"/>
        <w:rPr>
          <w:sz w:val="20"/>
          <w:szCs w:val="20"/>
          <w:lang w:eastAsia="zh-CN"/>
        </w:rPr>
      </w:pPr>
      <w:bookmarkStart w:id="18" w:name="_Ref465171735"/>
      <w:bookmarkEnd w:id="0"/>
      <w:bookmarkEnd w:id="1"/>
      <w:bookmarkEnd w:id="2"/>
      <w:r w:rsidRPr="007005BF">
        <w:rPr>
          <w:sz w:val="20"/>
          <w:szCs w:val="20"/>
          <w:lang w:eastAsia="zh-CN"/>
        </w:rPr>
        <w:t>R1-16</w:t>
      </w:r>
      <w:r w:rsidR="00A40461" w:rsidRPr="007005BF">
        <w:rPr>
          <w:sz w:val="20"/>
          <w:szCs w:val="20"/>
          <w:lang w:eastAsia="zh-CN"/>
        </w:rPr>
        <w:t>720</w:t>
      </w:r>
      <w:r w:rsidRPr="007005BF">
        <w:rPr>
          <w:sz w:val="20"/>
          <w:szCs w:val="20"/>
          <w:lang w:eastAsia="zh-CN"/>
        </w:rPr>
        <w:t>9</w:t>
      </w:r>
      <w:r w:rsidR="00A40461" w:rsidRPr="007005BF">
        <w:rPr>
          <w:sz w:val="20"/>
          <w:szCs w:val="20"/>
          <w:lang w:eastAsia="zh-CN"/>
        </w:rPr>
        <w:t>,</w:t>
      </w:r>
      <w:r w:rsidRPr="007005BF">
        <w:rPr>
          <w:sz w:val="20"/>
          <w:szCs w:val="20"/>
          <w:lang w:eastAsia="zh-CN"/>
        </w:rPr>
        <w:t xml:space="preserve"> “</w:t>
      </w:r>
      <w:r w:rsidR="00562C81">
        <w:rPr>
          <w:sz w:val="20"/>
          <w:szCs w:val="20"/>
          <w:lang w:eastAsia="zh-CN"/>
        </w:rPr>
        <w:t>Polar code design and rate matching Polar Codes: Encoding and Decoding”, Huawei, HiSilicon</w:t>
      </w:r>
      <w:bookmarkEnd w:id="18"/>
    </w:p>
    <w:p w:rsidR="001F52FD" w:rsidRPr="007005BF" w:rsidRDefault="00A2659F" w:rsidP="00712F50">
      <w:pPr>
        <w:pStyle w:val="References"/>
        <w:snapToGrid w:val="0"/>
        <w:spacing w:after="100" w:afterAutospacing="1"/>
        <w:rPr>
          <w:sz w:val="20"/>
          <w:szCs w:val="20"/>
          <w:lang w:eastAsia="zh-CN"/>
        </w:rPr>
      </w:pPr>
      <w:bookmarkStart w:id="19" w:name="_Ref465171508"/>
      <w:r>
        <w:rPr>
          <w:rFonts w:hint="eastAsia"/>
          <w:sz w:val="20"/>
          <w:szCs w:val="20"/>
          <w:lang w:eastAsia="zh-CN"/>
        </w:rPr>
        <w:t>R1-1608862</w:t>
      </w:r>
      <w:r w:rsidR="00693315">
        <w:rPr>
          <w:rFonts w:hint="eastAsia"/>
          <w:sz w:val="20"/>
          <w:szCs w:val="20"/>
          <w:lang w:eastAsia="zh-CN"/>
        </w:rPr>
        <w:t xml:space="preserve">, </w:t>
      </w:r>
      <w:r w:rsidR="00693315">
        <w:rPr>
          <w:sz w:val="20"/>
          <w:szCs w:val="20"/>
          <w:lang w:eastAsia="zh-CN"/>
        </w:rPr>
        <w:t>“</w:t>
      </w:r>
      <w:r w:rsidR="00376965">
        <w:rPr>
          <w:rFonts w:hint="eastAsia"/>
          <w:sz w:val="20"/>
          <w:szCs w:val="20"/>
          <w:lang w:eastAsia="zh-CN"/>
        </w:rPr>
        <w:t>Polar code construction for NR</w:t>
      </w:r>
      <w:r w:rsidR="00567475">
        <w:rPr>
          <w:sz w:val="20"/>
          <w:szCs w:val="20"/>
          <w:lang w:eastAsia="zh-CN"/>
        </w:rPr>
        <w:t>”</w:t>
      </w:r>
      <w:r w:rsidR="00D71CBC">
        <w:rPr>
          <w:rFonts w:hint="eastAsia"/>
          <w:sz w:val="20"/>
          <w:szCs w:val="20"/>
          <w:lang w:eastAsia="zh-CN"/>
        </w:rPr>
        <w:t xml:space="preserve">, </w:t>
      </w:r>
      <w:r w:rsidR="008D79B7" w:rsidRPr="008D79B7">
        <w:rPr>
          <w:sz w:val="20"/>
          <w:szCs w:val="20"/>
          <w:lang w:eastAsia="zh-CN"/>
        </w:rPr>
        <w:t>Huawei, HiSilicon</w:t>
      </w:r>
      <w:bookmarkEnd w:id="19"/>
    </w:p>
    <w:p w:rsidR="00942A7A" w:rsidRPr="007005BF" w:rsidRDefault="00942A7A" w:rsidP="00712F50">
      <w:pPr>
        <w:pStyle w:val="References"/>
        <w:spacing w:after="100" w:afterAutospacing="1"/>
        <w:rPr>
          <w:sz w:val="20"/>
          <w:szCs w:val="20"/>
          <w:lang w:eastAsia="zh-CN"/>
        </w:rPr>
      </w:pPr>
      <w:bookmarkStart w:id="20" w:name="_Ref465171990"/>
      <w:r>
        <w:rPr>
          <w:sz w:val="20"/>
          <w:szCs w:val="20"/>
          <w:lang w:eastAsia="zh-CN"/>
        </w:rPr>
        <w:t>R1-1608864, “Performance Evaluation for NR Channel Coding” , Huawei, HiSilicon</w:t>
      </w:r>
      <w:bookmarkEnd w:id="20"/>
    </w:p>
    <w:p w:rsidR="00942A7A" w:rsidRDefault="00942A7A" w:rsidP="00712F50">
      <w:pPr>
        <w:pStyle w:val="References"/>
        <w:spacing w:after="100" w:afterAutospacing="1"/>
        <w:rPr>
          <w:sz w:val="20"/>
          <w:szCs w:val="20"/>
          <w:lang w:eastAsia="zh-CN"/>
        </w:rPr>
      </w:pPr>
      <w:bookmarkStart w:id="21" w:name="_Ref465171992"/>
      <w:r>
        <w:rPr>
          <w:sz w:val="20"/>
          <w:szCs w:val="20"/>
          <w:lang w:eastAsia="zh-CN"/>
        </w:rPr>
        <w:t>R1-1608863, “Evaluation of Channel Coding Schemes for Control Channel” , Huawei, HiSilicon</w:t>
      </w:r>
      <w:bookmarkEnd w:id="21"/>
    </w:p>
    <w:p w:rsidR="0040539F" w:rsidRDefault="0034402B" w:rsidP="00712F50">
      <w:pPr>
        <w:pStyle w:val="References"/>
        <w:spacing w:after="100" w:afterAutospacing="1"/>
        <w:rPr>
          <w:sz w:val="20"/>
          <w:szCs w:val="20"/>
          <w:lang w:eastAsia="zh-CN"/>
        </w:rPr>
      </w:pPr>
      <w:bookmarkStart w:id="22" w:name="_Ref465185570"/>
      <w:r w:rsidRPr="0034402B">
        <w:rPr>
          <w:sz w:val="20"/>
          <w:szCs w:val="20"/>
          <w:lang w:eastAsia="zh-CN"/>
        </w:rPr>
        <w:t>R1-167216, “Channel coding for control channels”, Huawei, HiSilicon</w:t>
      </w:r>
      <w:bookmarkEnd w:id="22"/>
    </w:p>
    <w:p w:rsidR="00090713" w:rsidRPr="007005BF" w:rsidRDefault="00090713" w:rsidP="00712F50">
      <w:pPr>
        <w:pStyle w:val="References"/>
        <w:spacing w:after="100" w:afterAutospacing="1"/>
        <w:rPr>
          <w:sz w:val="20"/>
          <w:szCs w:val="20"/>
          <w:lang w:eastAsia="zh-CN"/>
        </w:rPr>
      </w:pPr>
      <w:bookmarkStart w:id="23" w:name="_Ref465501730"/>
      <w:r>
        <w:rPr>
          <w:rFonts w:hint="eastAsia"/>
          <w:sz w:val="20"/>
          <w:szCs w:val="20"/>
          <w:lang w:eastAsia="zh-CN"/>
        </w:rPr>
        <w:t xml:space="preserve">R1-1609338, </w:t>
      </w:r>
      <w:r>
        <w:rPr>
          <w:sz w:val="20"/>
          <w:szCs w:val="20"/>
          <w:lang w:eastAsia="zh-CN"/>
        </w:rPr>
        <w:t>“</w:t>
      </w:r>
      <w:r>
        <w:rPr>
          <w:rFonts w:hint="eastAsia"/>
          <w:sz w:val="20"/>
          <w:szCs w:val="20"/>
          <w:lang w:eastAsia="zh-CN"/>
        </w:rPr>
        <w:t>Resolving Polar code memory complexity issue</w:t>
      </w:r>
      <w:r>
        <w:rPr>
          <w:sz w:val="20"/>
          <w:szCs w:val="20"/>
          <w:lang w:eastAsia="zh-CN"/>
        </w:rPr>
        <w:t>”</w:t>
      </w:r>
      <w:r>
        <w:rPr>
          <w:rFonts w:hint="eastAsia"/>
          <w:sz w:val="20"/>
          <w:szCs w:val="20"/>
          <w:lang w:eastAsia="zh-CN"/>
        </w:rPr>
        <w:t>, MediaTek Inc.</w:t>
      </w:r>
      <w:bookmarkEnd w:id="23"/>
    </w:p>
    <w:p w:rsidR="0081532B" w:rsidRDefault="00562C81" w:rsidP="00712F50">
      <w:pPr>
        <w:pStyle w:val="References"/>
        <w:spacing w:after="100" w:afterAutospacing="1"/>
        <w:rPr>
          <w:sz w:val="20"/>
          <w:szCs w:val="20"/>
          <w:lang w:eastAsia="zh-CN"/>
        </w:rPr>
      </w:pPr>
      <w:bookmarkStart w:id="24" w:name="_Ref465359155"/>
      <w:r>
        <w:rPr>
          <w:sz w:val="20"/>
          <w:szCs w:val="20"/>
          <w:lang w:eastAsia="zh-CN"/>
        </w:rPr>
        <w:t>R1-167533, “Examination of NR Coding Candidates for Low-Rate Applications”, MediaTek Inc.</w:t>
      </w:r>
      <w:bookmarkEnd w:id="24"/>
    </w:p>
    <w:p w:rsidR="00D4355D" w:rsidRDefault="00D4355D" w:rsidP="00712F50">
      <w:pPr>
        <w:pStyle w:val="References"/>
        <w:spacing w:after="100" w:afterAutospacing="1"/>
        <w:rPr>
          <w:sz w:val="20"/>
          <w:szCs w:val="20"/>
          <w:lang w:eastAsia="zh-CN"/>
        </w:rPr>
      </w:pPr>
      <w:bookmarkStart w:id="25" w:name="_Ref465346435"/>
      <w:r w:rsidRPr="00FF0705">
        <w:rPr>
          <w:sz w:val="20"/>
          <w:szCs w:val="20"/>
          <w:lang w:eastAsia="zh-CN"/>
        </w:rPr>
        <w:t>R1-</w:t>
      </w:r>
      <w:r>
        <w:rPr>
          <w:rFonts w:hint="eastAsia"/>
          <w:sz w:val="20"/>
          <w:szCs w:val="20"/>
          <w:lang w:eastAsia="zh-CN"/>
        </w:rPr>
        <w:t>164356</w:t>
      </w:r>
      <w:r w:rsidRPr="00FF0705">
        <w:rPr>
          <w:sz w:val="20"/>
          <w:szCs w:val="20"/>
          <w:lang w:eastAsia="zh-CN"/>
        </w:rPr>
        <w:t>, "</w:t>
      </w:r>
      <w:r w:rsidRPr="00F22556">
        <w:t xml:space="preserve"> </w:t>
      </w:r>
      <w:r w:rsidRPr="00F22556">
        <w:rPr>
          <w:sz w:val="20"/>
          <w:szCs w:val="20"/>
          <w:lang w:eastAsia="zh-CN"/>
        </w:rPr>
        <w:t xml:space="preserve">Performance Evaluation of TBCC and Polar Codes </w:t>
      </w:r>
      <w:r w:rsidRPr="00FF0705">
        <w:rPr>
          <w:sz w:val="20"/>
          <w:szCs w:val="20"/>
          <w:lang w:eastAsia="zh-CN"/>
        </w:rPr>
        <w:t xml:space="preserve">", </w:t>
      </w:r>
      <w:r w:rsidRPr="00F22556">
        <w:rPr>
          <w:sz w:val="20"/>
          <w:szCs w:val="20"/>
          <w:lang w:eastAsia="zh-CN"/>
        </w:rPr>
        <w:t>Ericsson</w:t>
      </w:r>
      <w:bookmarkEnd w:id="25"/>
    </w:p>
    <w:p w:rsidR="0062533F" w:rsidRDefault="0062533F" w:rsidP="0062533F">
      <w:pPr>
        <w:pStyle w:val="References"/>
        <w:spacing w:after="100" w:afterAutospacing="1"/>
        <w:rPr>
          <w:sz w:val="20"/>
          <w:szCs w:val="20"/>
          <w:lang w:eastAsia="zh-CN"/>
        </w:rPr>
      </w:pPr>
      <w:bookmarkStart w:id="26" w:name="_Ref465523964"/>
      <w:r w:rsidRPr="006B655D">
        <w:rPr>
          <w:sz w:val="20"/>
          <w:szCs w:val="20"/>
          <w:lang w:eastAsia="zh-CN"/>
        </w:rPr>
        <w:t>R1-1611256</w:t>
      </w:r>
      <w:r>
        <w:rPr>
          <w:rFonts w:hint="eastAsia"/>
          <w:sz w:val="20"/>
          <w:szCs w:val="20"/>
          <w:lang w:eastAsia="zh-CN"/>
        </w:rPr>
        <w:t xml:space="preserve">, </w:t>
      </w:r>
      <w:r>
        <w:rPr>
          <w:sz w:val="20"/>
          <w:szCs w:val="20"/>
          <w:lang w:eastAsia="zh-CN"/>
        </w:rPr>
        <w:t>“</w:t>
      </w:r>
      <w:r w:rsidRPr="001D683E">
        <w:rPr>
          <w:sz w:val="20"/>
          <w:szCs w:val="20"/>
          <w:lang w:eastAsia="zh-CN"/>
        </w:rPr>
        <w:t>Performance  evaluation of channel codes for small block sizes</w:t>
      </w:r>
      <w:r>
        <w:rPr>
          <w:sz w:val="20"/>
          <w:szCs w:val="20"/>
          <w:lang w:eastAsia="zh-CN"/>
        </w:rPr>
        <w:t>”</w:t>
      </w:r>
      <w:r>
        <w:rPr>
          <w:rFonts w:hint="eastAsia"/>
          <w:sz w:val="20"/>
          <w:szCs w:val="20"/>
          <w:lang w:eastAsia="zh-CN"/>
        </w:rPr>
        <w:t>, Huawei, Hisilicon</w:t>
      </w:r>
    </w:p>
    <w:p w:rsidR="0062533F" w:rsidRDefault="0062533F" w:rsidP="0062533F">
      <w:pPr>
        <w:pStyle w:val="References"/>
        <w:spacing w:after="100" w:afterAutospacing="1"/>
        <w:rPr>
          <w:sz w:val="20"/>
          <w:szCs w:val="20"/>
          <w:lang w:eastAsia="zh-CN"/>
        </w:rPr>
      </w:pPr>
      <w:r w:rsidRPr="006B655D">
        <w:rPr>
          <w:sz w:val="20"/>
          <w:szCs w:val="20"/>
          <w:lang w:eastAsia="zh-CN"/>
        </w:rPr>
        <w:lastRenderedPageBreak/>
        <w:t>R1-1611257</w:t>
      </w:r>
      <w:r>
        <w:rPr>
          <w:rFonts w:hint="eastAsia"/>
          <w:sz w:val="20"/>
          <w:szCs w:val="20"/>
          <w:lang w:eastAsia="zh-CN"/>
        </w:rPr>
        <w:t xml:space="preserve">, </w:t>
      </w:r>
      <w:r>
        <w:rPr>
          <w:sz w:val="20"/>
          <w:szCs w:val="20"/>
          <w:lang w:eastAsia="zh-CN"/>
        </w:rPr>
        <w:t>“</w:t>
      </w:r>
      <w:r w:rsidRPr="00536FD3">
        <w:rPr>
          <w:sz w:val="20"/>
          <w:szCs w:val="20"/>
          <w:lang w:eastAsia="zh-CN"/>
        </w:rPr>
        <w:t>Performance evaluation of channel codes  for control channel</w:t>
      </w:r>
      <w:r>
        <w:rPr>
          <w:sz w:val="20"/>
          <w:szCs w:val="20"/>
          <w:lang w:eastAsia="zh-CN"/>
        </w:rPr>
        <w:t>”</w:t>
      </w:r>
      <w:r>
        <w:rPr>
          <w:rFonts w:hint="eastAsia"/>
          <w:sz w:val="20"/>
          <w:szCs w:val="20"/>
          <w:lang w:eastAsia="zh-CN"/>
        </w:rPr>
        <w:t>, Huawei, Hisilicon</w:t>
      </w:r>
    </w:p>
    <w:p w:rsidR="0062533F" w:rsidRDefault="0062533F" w:rsidP="0062533F">
      <w:pPr>
        <w:pStyle w:val="References"/>
        <w:spacing w:after="100" w:afterAutospacing="1"/>
        <w:rPr>
          <w:sz w:val="20"/>
          <w:szCs w:val="20"/>
          <w:lang w:eastAsia="zh-CN"/>
        </w:rPr>
      </w:pPr>
      <w:r w:rsidRPr="006B655D">
        <w:rPr>
          <w:sz w:val="20"/>
          <w:szCs w:val="20"/>
          <w:lang w:eastAsia="zh-CN"/>
        </w:rPr>
        <w:t>R1-1611692</w:t>
      </w:r>
      <w:r>
        <w:rPr>
          <w:rFonts w:hint="eastAsia"/>
          <w:sz w:val="20"/>
          <w:szCs w:val="20"/>
          <w:lang w:eastAsia="zh-CN"/>
        </w:rPr>
        <w:t xml:space="preserve">, </w:t>
      </w:r>
      <w:r>
        <w:rPr>
          <w:sz w:val="20"/>
          <w:szCs w:val="20"/>
          <w:lang w:eastAsia="zh-CN"/>
        </w:rPr>
        <w:t>“</w:t>
      </w:r>
      <w:r w:rsidRPr="00536FD3">
        <w:rPr>
          <w:sz w:val="20"/>
          <w:szCs w:val="20"/>
          <w:lang w:eastAsia="zh-CN"/>
        </w:rPr>
        <w:t>Channel coding schemes for URLLC scenario</w:t>
      </w:r>
      <w:r>
        <w:rPr>
          <w:sz w:val="20"/>
          <w:szCs w:val="20"/>
          <w:lang w:eastAsia="zh-CN"/>
        </w:rPr>
        <w:t>”</w:t>
      </w:r>
      <w:r>
        <w:rPr>
          <w:rFonts w:hint="eastAsia"/>
          <w:sz w:val="20"/>
          <w:szCs w:val="20"/>
          <w:lang w:eastAsia="zh-CN"/>
        </w:rPr>
        <w:t>, Huawei, Hisilicon</w:t>
      </w:r>
    </w:p>
    <w:bookmarkEnd w:id="26"/>
    <w:p w:rsidR="007151BC" w:rsidRPr="007005BF" w:rsidRDefault="007151BC" w:rsidP="00A5374A">
      <w:pPr>
        <w:pStyle w:val="References"/>
        <w:numPr>
          <w:ilvl w:val="0"/>
          <w:numId w:val="0"/>
        </w:numPr>
        <w:ind w:left="360"/>
        <w:rPr>
          <w:sz w:val="20"/>
          <w:szCs w:val="20"/>
          <w:lang w:eastAsia="zh-CN"/>
        </w:rPr>
      </w:pPr>
    </w:p>
    <w:p w:rsidR="00865294" w:rsidRDefault="00865294" w:rsidP="00D4355D">
      <w:pPr>
        <w:pStyle w:val="References"/>
        <w:numPr>
          <w:ilvl w:val="0"/>
          <w:numId w:val="0"/>
        </w:numPr>
        <w:rPr>
          <w:sz w:val="20"/>
          <w:szCs w:val="20"/>
          <w:lang w:eastAsia="zh-CN"/>
        </w:rPr>
      </w:pPr>
    </w:p>
    <w:p w:rsidR="002A4026" w:rsidRDefault="00741632" w:rsidP="00BC1CB1">
      <w:pPr>
        <w:pStyle w:val="Heading1"/>
        <w:numPr>
          <w:ilvl w:val="0"/>
          <w:numId w:val="0"/>
        </w:numPr>
        <w:ind w:left="432" w:hanging="432"/>
        <w:rPr>
          <w:rFonts w:eastAsia="宋体"/>
          <w:snapToGrid w:val="0"/>
          <w:lang w:val="en-US" w:eastAsia="zh-CN"/>
        </w:rPr>
      </w:pPr>
      <w:r w:rsidRPr="00741632">
        <w:rPr>
          <w:rFonts w:eastAsia="宋体" w:hint="eastAsia"/>
          <w:snapToGrid w:val="0"/>
          <w:lang w:val="en-US" w:eastAsia="zh-CN"/>
        </w:rPr>
        <w:t>Appendix: Code Configuration Table</w:t>
      </w:r>
      <w:r w:rsidR="007D0440">
        <w:rPr>
          <w:rFonts w:eastAsia="宋体"/>
          <w:snapToGrid w:val="0"/>
          <w:lang w:val="en-US" w:eastAsia="zh-CN"/>
        </w:rPr>
        <w:t>s</w:t>
      </w:r>
    </w:p>
    <w:p w:rsidR="00741632" w:rsidRPr="00741632" w:rsidRDefault="00741632" w:rsidP="00741632">
      <w:pPr>
        <w:spacing w:after="0" w:line="360" w:lineRule="auto"/>
        <w:jc w:val="left"/>
        <w:rPr>
          <w:rFonts w:eastAsia="宋体"/>
          <w:b/>
          <w:snapToGrid w:val="0"/>
          <w:sz w:val="21"/>
          <w:szCs w:val="21"/>
          <w:lang w:val="en-US" w:eastAsia="zh-CN"/>
        </w:rPr>
      </w:pPr>
      <w:r w:rsidRPr="00741632">
        <w:rPr>
          <w:rFonts w:eastAsia="宋体" w:hint="eastAsia"/>
          <w:b/>
          <w:snapToGrid w:val="0"/>
          <w:sz w:val="21"/>
          <w:szCs w:val="21"/>
          <w:lang w:val="en-US" w:eastAsia="zh-CN"/>
        </w:rPr>
        <w:t>Code Configuration for eMBB</w:t>
      </w:r>
    </w:p>
    <w:tbl>
      <w:tblPr>
        <w:tblStyle w:val="1"/>
        <w:tblW w:w="0" w:type="auto"/>
        <w:tblLook w:val="04A0"/>
      </w:tblPr>
      <w:tblGrid>
        <w:gridCol w:w="1065"/>
        <w:gridCol w:w="1065"/>
        <w:gridCol w:w="1065"/>
        <w:gridCol w:w="1065"/>
        <w:gridCol w:w="1065"/>
        <w:gridCol w:w="1065"/>
        <w:gridCol w:w="1066"/>
        <w:gridCol w:w="1066"/>
      </w:tblGrid>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i/>
                <w:snapToGrid w:val="0"/>
                <w:sz w:val="21"/>
                <w:szCs w:val="21"/>
                <w:lang w:val="en-US" w:eastAsia="zh-CN"/>
              </w:rPr>
              <w:t>w</w:t>
            </w:r>
            <w:r w:rsidRPr="00741632">
              <w:rPr>
                <w:rFonts w:hint="eastAsia"/>
                <w:i/>
                <w:snapToGrid w:val="0"/>
                <w:sz w:val="21"/>
                <w:szCs w:val="21"/>
                <w:vertAlign w:val="subscript"/>
                <w:lang w:val="en-US" w:eastAsia="zh-CN"/>
              </w:rPr>
              <w:t>min</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1</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2</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100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400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1000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2000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4000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6000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8000</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1/5</w:t>
            </w:r>
          </w:p>
        </w:tc>
        <w:tc>
          <w:tcPr>
            <w:tcW w:w="1065" w:type="dxa"/>
            <w:vAlign w:val="center"/>
          </w:tcPr>
          <w:p w:rsidR="00741632" w:rsidRPr="005502F1" w:rsidRDefault="00741632" w:rsidP="005664B2">
            <w:pPr>
              <w:spacing w:after="0"/>
              <w:jc w:val="center"/>
              <w:rPr>
                <w:snapToGrid w:val="0"/>
                <w:sz w:val="21"/>
                <w:szCs w:val="21"/>
                <w:lang w:val="en-US" w:eastAsia="zh-CN"/>
              </w:rPr>
            </w:pPr>
            <w:r w:rsidRPr="0068451B">
              <w:rPr>
                <w:snapToGrid w:val="0"/>
                <w:sz w:val="21"/>
                <w:szCs w:val="21"/>
                <w:lang w:val="en-US" w:eastAsia="zh-CN"/>
              </w:rPr>
              <w:t>32,</w:t>
            </w:r>
            <w:r w:rsidR="00044F29" w:rsidRPr="00044F29">
              <w:rPr>
                <w:snapToGrid w:val="0"/>
                <w:sz w:val="21"/>
                <w:szCs w:val="21"/>
                <w:lang w:val="en-US" w:eastAsia="zh-CN"/>
              </w:rPr>
              <w:t>12</w:t>
            </w:r>
            <w:r w:rsidRPr="0068451B">
              <w:rPr>
                <w:snapToGrid w:val="0"/>
                <w:sz w:val="21"/>
                <w:szCs w:val="21"/>
                <w:lang w:val="en-US" w:eastAsia="zh-CN"/>
              </w:rPr>
              <w:t>,0</w:t>
            </w:r>
          </w:p>
        </w:tc>
        <w:tc>
          <w:tcPr>
            <w:tcW w:w="1065" w:type="dxa"/>
            <w:vAlign w:val="center"/>
          </w:tcPr>
          <w:p w:rsidR="00741632" w:rsidRPr="00CF423A" w:rsidRDefault="00741632" w:rsidP="0034213B">
            <w:pPr>
              <w:spacing w:after="0"/>
              <w:jc w:val="center"/>
              <w:rPr>
                <w:snapToGrid w:val="0"/>
                <w:sz w:val="21"/>
                <w:szCs w:val="21"/>
                <w:lang w:val="en-US" w:eastAsia="zh-CN"/>
              </w:rPr>
            </w:pPr>
            <w:r w:rsidRPr="00CF423A">
              <w:rPr>
                <w:snapToGrid w:val="0"/>
                <w:sz w:val="21"/>
                <w:szCs w:val="21"/>
                <w:lang w:val="en-US" w:eastAsia="zh-CN"/>
              </w:rPr>
              <w:t>32,</w:t>
            </w:r>
            <w:r w:rsidR="00044F29" w:rsidRPr="00044F29">
              <w:rPr>
                <w:snapToGrid w:val="0"/>
                <w:sz w:val="21"/>
                <w:szCs w:val="21"/>
                <w:lang w:val="en-US" w:eastAsia="zh-CN"/>
              </w:rPr>
              <w:t>5</w:t>
            </w:r>
            <w:r w:rsidRPr="00CF423A">
              <w:rPr>
                <w:snapToGrid w:val="0"/>
                <w:sz w:val="21"/>
                <w:szCs w:val="21"/>
                <w:lang w:val="en-US" w:eastAsia="zh-CN"/>
              </w:rPr>
              <w:t>,</w:t>
            </w:r>
            <w:r w:rsidR="00044F29" w:rsidRPr="00044F29">
              <w:rPr>
                <w:snapToGrid w:val="0"/>
                <w:sz w:val="21"/>
                <w:szCs w:val="21"/>
                <w:lang w:val="en-US" w:eastAsia="zh-CN"/>
              </w:rPr>
              <w:t>7</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32,2,11</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32,1,13</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64,20,0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64,20,0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64,21,0</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1/3</w:t>
            </w:r>
          </w:p>
        </w:tc>
        <w:tc>
          <w:tcPr>
            <w:tcW w:w="1065" w:type="dxa"/>
            <w:vAlign w:val="center"/>
          </w:tcPr>
          <w:p w:rsidR="00741632" w:rsidRPr="005502F1" w:rsidRDefault="00044F29" w:rsidP="00D96BF9">
            <w:pPr>
              <w:spacing w:after="0"/>
              <w:jc w:val="center"/>
              <w:rPr>
                <w:snapToGrid w:val="0"/>
                <w:sz w:val="21"/>
                <w:szCs w:val="21"/>
                <w:lang w:val="en-US" w:eastAsia="zh-CN"/>
              </w:rPr>
            </w:pPr>
            <w:r w:rsidRPr="00044F29">
              <w:rPr>
                <w:snapToGrid w:val="0"/>
                <w:sz w:val="21"/>
                <w:szCs w:val="21"/>
                <w:lang w:val="en-US" w:eastAsia="zh-CN"/>
              </w:rPr>
              <w:t>16</w:t>
            </w:r>
            <w:r w:rsidR="00741632" w:rsidRPr="0068451B">
              <w:rPr>
                <w:snapToGrid w:val="0"/>
                <w:sz w:val="21"/>
                <w:szCs w:val="21"/>
                <w:lang w:val="en-US" w:eastAsia="zh-CN"/>
              </w:rPr>
              <w:t>,</w:t>
            </w:r>
            <w:r w:rsidRPr="00044F29">
              <w:rPr>
                <w:snapToGrid w:val="0"/>
                <w:sz w:val="21"/>
                <w:szCs w:val="21"/>
                <w:lang w:val="en-US" w:eastAsia="zh-CN"/>
              </w:rPr>
              <w:t>13</w:t>
            </w:r>
            <w:r w:rsidR="00741632" w:rsidRPr="0068451B">
              <w:rPr>
                <w:snapToGrid w:val="0"/>
                <w:sz w:val="21"/>
                <w:szCs w:val="21"/>
                <w:lang w:val="en-US" w:eastAsia="zh-CN"/>
              </w:rPr>
              <w:t>,0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16,4,9</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16,1,13</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32,19,0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32,21,0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32,17,4</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32,15,5</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2/5</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8,1,8</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16,10,4</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16,5,10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16,3,13</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16,2,14</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16,1,15</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16,1,16</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1/2</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8,10,1</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16,17,0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16,14,3</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16,9,8</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16,7,10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16,6,11</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2/3</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4,3,7</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8,15,0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8,7,7</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8,5,10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8,3,12</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8,2,14</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8,2,14</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3/4</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8,15,0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8,17,0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8,16,1</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8,7,8</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8,11,7</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5/6</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2,1,6</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4,5,5</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4,4,7</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4,2,10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4,1,12</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4,1,12</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8,18,0</w:t>
            </w:r>
          </w:p>
        </w:tc>
      </w:tr>
      <w:tr w:rsidR="00741632" w:rsidRPr="00741632" w:rsidTr="00272DA6">
        <w:tc>
          <w:tcPr>
            <w:tcW w:w="1065"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8/9</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2,2,4</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4,11,0</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4,12,1</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4,8,4</w:t>
            </w:r>
          </w:p>
        </w:tc>
        <w:tc>
          <w:tcPr>
            <w:tcW w:w="1065"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4,4,9</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4,3,10</w:t>
            </w:r>
          </w:p>
        </w:tc>
        <w:tc>
          <w:tcPr>
            <w:tcW w:w="1066"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4,3,10</w:t>
            </w:r>
          </w:p>
        </w:tc>
      </w:tr>
    </w:tbl>
    <w:p w:rsidR="00741632" w:rsidRPr="00741632" w:rsidRDefault="00741632" w:rsidP="00741632">
      <w:pPr>
        <w:spacing w:after="0" w:line="360" w:lineRule="auto"/>
        <w:jc w:val="left"/>
        <w:rPr>
          <w:rFonts w:eastAsia="宋体"/>
          <w:snapToGrid w:val="0"/>
          <w:sz w:val="21"/>
          <w:szCs w:val="21"/>
          <w:lang w:val="en-US" w:eastAsia="zh-CN"/>
        </w:rPr>
      </w:pPr>
    </w:p>
    <w:p w:rsidR="00741632" w:rsidRPr="00741632" w:rsidRDefault="00741632" w:rsidP="00741632">
      <w:pPr>
        <w:spacing w:after="0" w:line="360" w:lineRule="auto"/>
        <w:jc w:val="left"/>
        <w:rPr>
          <w:rFonts w:eastAsia="宋体"/>
          <w:b/>
          <w:snapToGrid w:val="0"/>
          <w:sz w:val="21"/>
          <w:szCs w:val="21"/>
          <w:lang w:val="en-US" w:eastAsia="zh-CN"/>
        </w:rPr>
      </w:pPr>
      <w:r w:rsidRPr="00741632">
        <w:rPr>
          <w:rFonts w:eastAsia="宋体" w:hint="eastAsia"/>
          <w:b/>
          <w:snapToGrid w:val="0"/>
          <w:sz w:val="21"/>
          <w:szCs w:val="21"/>
          <w:lang w:val="en-US" w:eastAsia="zh-CN"/>
        </w:rPr>
        <w:t>Code Configuration for uRLLC</w:t>
      </w:r>
      <w:bookmarkStart w:id="27" w:name="_Ref465790978"/>
      <w:r w:rsidR="00F12D64">
        <w:rPr>
          <w:rStyle w:val="FootnoteReference"/>
          <w:rFonts w:eastAsia="宋体"/>
          <w:b/>
          <w:snapToGrid w:val="0"/>
          <w:sz w:val="21"/>
          <w:szCs w:val="21"/>
          <w:lang w:val="en-US" w:eastAsia="zh-CN"/>
        </w:rPr>
        <w:footnoteReference w:id="3"/>
      </w:r>
      <w:bookmarkEnd w:id="27"/>
    </w:p>
    <w:tbl>
      <w:tblPr>
        <w:tblStyle w:val="1"/>
        <w:tblW w:w="0" w:type="auto"/>
        <w:tblLook w:val="04A0"/>
      </w:tblPr>
      <w:tblGrid>
        <w:gridCol w:w="1420"/>
        <w:gridCol w:w="1420"/>
        <w:gridCol w:w="1420"/>
        <w:gridCol w:w="1420"/>
        <w:gridCol w:w="1421"/>
        <w:gridCol w:w="1421"/>
      </w:tblGrid>
      <w:tr w:rsidR="00741632" w:rsidRPr="00741632" w:rsidTr="00272DA6">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i/>
                <w:snapToGrid w:val="0"/>
                <w:sz w:val="21"/>
                <w:szCs w:val="21"/>
                <w:lang w:val="en-US" w:eastAsia="zh-CN"/>
              </w:rPr>
              <w:t>w</w:t>
            </w:r>
            <w:r w:rsidRPr="00741632">
              <w:rPr>
                <w:rFonts w:hint="eastAsia"/>
                <w:i/>
                <w:snapToGrid w:val="0"/>
                <w:sz w:val="21"/>
                <w:szCs w:val="21"/>
                <w:vertAlign w:val="subscript"/>
                <w:lang w:val="en-US" w:eastAsia="zh-CN"/>
              </w:rPr>
              <w:t>min</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1</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2</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20</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40</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200</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600</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1000</w:t>
            </w:r>
          </w:p>
        </w:tc>
      </w:tr>
      <w:tr w:rsidR="00741632" w:rsidRPr="00741632" w:rsidTr="00272DA6">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1/12</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32,4,4</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64,10,0</w:t>
            </w:r>
          </w:p>
        </w:tc>
        <w:tc>
          <w:tcPr>
            <w:tcW w:w="1420" w:type="dxa"/>
            <w:vAlign w:val="center"/>
          </w:tcPr>
          <w:p w:rsidR="00741632" w:rsidRPr="00CF3A13" w:rsidRDefault="00741632" w:rsidP="00CF3A13">
            <w:pPr>
              <w:spacing w:after="0"/>
              <w:jc w:val="center"/>
              <w:rPr>
                <w:snapToGrid w:val="0"/>
                <w:sz w:val="21"/>
                <w:szCs w:val="21"/>
                <w:lang w:val="en-US" w:eastAsia="zh-CN"/>
              </w:rPr>
            </w:pPr>
            <w:r w:rsidRPr="00CF3A13">
              <w:rPr>
                <w:snapToGrid w:val="0"/>
                <w:sz w:val="21"/>
                <w:szCs w:val="21"/>
                <w:lang w:val="en-US" w:eastAsia="zh-CN"/>
              </w:rPr>
              <w:t>64,</w:t>
            </w:r>
            <w:r w:rsidR="00CF3A13">
              <w:rPr>
                <w:snapToGrid w:val="0"/>
                <w:sz w:val="21"/>
                <w:szCs w:val="21"/>
                <w:lang w:val="en-US" w:eastAsia="zh-CN"/>
              </w:rPr>
              <w:t>4</w:t>
            </w:r>
            <w:r w:rsidRPr="00CF3A13">
              <w:rPr>
                <w:snapToGrid w:val="0"/>
                <w:sz w:val="21"/>
                <w:szCs w:val="21"/>
                <w:lang w:val="en-US" w:eastAsia="zh-CN"/>
              </w:rPr>
              <w:t>,</w:t>
            </w:r>
            <w:r w:rsidR="00CF3A13">
              <w:rPr>
                <w:snapToGrid w:val="0"/>
                <w:sz w:val="21"/>
                <w:szCs w:val="21"/>
                <w:lang w:val="en-US" w:eastAsia="zh-CN"/>
              </w:rPr>
              <w:t>7</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64,1,10</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128,16,0</w:t>
            </w:r>
          </w:p>
        </w:tc>
      </w:tr>
      <w:tr w:rsidR="00741632" w:rsidRPr="00741632" w:rsidTr="00272DA6">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1/6</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16,4,4</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32,10,0</w:t>
            </w:r>
          </w:p>
        </w:tc>
        <w:tc>
          <w:tcPr>
            <w:tcW w:w="1420" w:type="dxa"/>
            <w:vAlign w:val="center"/>
          </w:tcPr>
          <w:p w:rsidR="00741632" w:rsidRPr="00CF3A13" w:rsidRDefault="00741632" w:rsidP="00D3487E">
            <w:pPr>
              <w:spacing w:after="0"/>
              <w:jc w:val="center"/>
              <w:rPr>
                <w:snapToGrid w:val="0"/>
                <w:sz w:val="21"/>
                <w:szCs w:val="21"/>
                <w:lang w:val="en-US" w:eastAsia="zh-CN"/>
              </w:rPr>
            </w:pPr>
            <w:r w:rsidRPr="00CF3A13">
              <w:rPr>
                <w:snapToGrid w:val="0"/>
                <w:sz w:val="21"/>
                <w:szCs w:val="21"/>
                <w:lang w:val="en-US" w:eastAsia="zh-CN"/>
              </w:rPr>
              <w:t>32,</w:t>
            </w:r>
            <w:r w:rsidR="00D3487E">
              <w:rPr>
                <w:snapToGrid w:val="0"/>
                <w:sz w:val="21"/>
                <w:szCs w:val="21"/>
                <w:lang w:val="en-US" w:eastAsia="zh-CN"/>
              </w:rPr>
              <w:t>5</w:t>
            </w:r>
            <w:r w:rsidRPr="00CF3A13">
              <w:rPr>
                <w:snapToGrid w:val="0"/>
                <w:sz w:val="21"/>
                <w:szCs w:val="21"/>
                <w:lang w:val="en-US" w:eastAsia="zh-CN"/>
              </w:rPr>
              <w:t>,</w:t>
            </w:r>
            <w:r w:rsidR="00D3487E">
              <w:rPr>
                <w:snapToGrid w:val="0"/>
                <w:sz w:val="21"/>
                <w:szCs w:val="21"/>
                <w:lang w:val="en-US" w:eastAsia="zh-CN"/>
              </w:rPr>
              <w:t>7</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32,1,10</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64,17,0</w:t>
            </w:r>
          </w:p>
        </w:tc>
      </w:tr>
      <w:tr w:rsidR="00741632" w:rsidRPr="00741632" w:rsidTr="00272DA6">
        <w:tc>
          <w:tcPr>
            <w:tcW w:w="1420"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1/3</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8,9,0</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8,3,6</w:t>
            </w:r>
          </w:p>
        </w:tc>
        <w:tc>
          <w:tcPr>
            <w:tcW w:w="1420"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16,9,4</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16,2,10</w:t>
            </w:r>
          </w:p>
        </w:tc>
        <w:tc>
          <w:tcPr>
            <w:tcW w:w="1421"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16,1,13</w:t>
            </w:r>
          </w:p>
        </w:tc>
      </w:tr>
    </w:tbl>
    <w:p w:rsidR="00741632" w:rsidRPr="00741632" w:rsidRDefault="00741632" w:rsidP="00741632">
      <w:pPr>
        <w:spacing w:after="0" w:line="360" w:lineRule="auto"/>
        <w:jc w:val="left"/>
        <w:rPr>
          <w:rFonts w:eastAsia="宋体"/>
          <w:snapToGrid w:val="0"/>
          <w:sz w:val="21"/>
          <w:szCs w:val="21"/>
          <w:lang w:val="en-US" w:eastAsia="zh-CN"/>
        </w:rPr>
      </w:pPr>
    </w:p>
    <w:p w:rsidR="00741632" w:rsidRPr="00741632" w:rsidRDefault="00741632" w:rsidP="00741632">
      <w:pPr>
        <w:spacing w:after="0" w:line="360" w:lineRule="auto"/>
        <w:jc w:val="left"/>
        <w:rPr>
          <w:rFonts w:eastAsia="宋体"/>
          <w:b/>
          <w:snapToGrid w:val="0"/>
          <w:sz w:val="21"/>
          <w:szCs w:val="21"/>
          <w:lang w:val="en-US" w:eastAsia="zh-CN"/>
        </w:rPr>
      </w:pPr>
      <w:r w:rsidRPr="00741632">
        <w:rPr>
          <w:rFonts w:eastAsia="宋体" w:hint="eastAsia"/>
          <w:b/>
          <w:snapToGrid w:val="0"/>
          <w:sz w:val="21"/>
          <w:szCs w:val="21"/>
          <w:lang w:val="en-US" w:eastAsia="zh-CN"/>
        </w:rPr>
        <w:t>Code Configuration for Control</w:t>
      </w:r>
      <w:fldSimple w:instr=" NOTEREF _Ref465790978 \h  \* MERGEFORMAT ">
        <w:r w:rsidR="008536BA" w:rsidRPr="00154551">
          <w:rPr>
            <w:vertAlign w:val="superscript"/>
          </w:rPr>
          <w:t>3</w:t>
        </w:r>
      </w:fldSimple>
    </w:p>
    <w:tbl>
      <w:tblPr>
        <w:tblStyle w:val="1"/>
        <w:tblW w:w="0" w:type="auto"/>
        <w:tblLook w:val="04A0"/>
      </w:tblPr>
      <w:tblGrid>
        <w:gridCol w:w="946"/>
        <w:gridCol w:w="947"/>
        <w:gridCol w:w="947"/>
        <w:gridCol w:w="947"/>
        <w:gridCol w:w="947"/>
        <w:gridCol w:w="947"/>
        <w:gridCol w:w="947"/>
        <w:gridCol w:w="951"/>
        <w:gridCol w:w="947"/>
      </w:tblGrid>
      <w:tr w:rsidR="00741632" w:rsidRPr="00741632" w:rsidTr="00272DA6">
        <w:tc>
          <w:tcPr>
            <w:tcW w:w="946" w:type="dxa"/>
            <w:vAlign w:val="center"/>
          </w:tcPr>
          <w:p w:rsidR="00741632" w:rsidRPr="00741632" w:rsidRDefault="00741632" w:rsidP="00741632">
            <w:pPr>
              <w:spacing w:after="0"/>
              <w:jc w:val="center"/>
              <w:rPr>
                <w:snapToGrid w:val="0"/>
                <w:sz w:val="21"/>
                <w:szCs w:val="21"/>
                <w:lang w:val="en-US" w:eastAsia="zh-CN"/>
              </w:rPr>
            </w:pPr>
            <w:r w:rsidRPr="00741632">
              <w:rPr>
                <w:rFonts w:hint="eastAsia"/>
                <w:i/>
                <w:snapToGrid w:val="0"/>
                <w:sz w:val="21"/>
                <w:szCs w:val="21"/>
                <w:lang w:val="en-US" w:eastAsia="zh-CN"/>
              </w:rPr>
              <w:t>w</w:t>
            </w:r>
            <w:r w:rsidRPr="00741632">
              <w:rPr>
                <w:rFonts w:hint="eastAsia"/>
                <w:i/>
                <w:snapToGrid w:val="0"/>
                <w:sz w:val="21"/>
                <w:szCs w:val="21"/>
                <w:vertAlign w:val="subscript"/>
                <w:lang w:val="en-US" w:eastAsia="zh-CN"/>
              </w:rPr>
              <w:t>min</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1</w:t>
            </w:r>
            <w:r w:rsidRPr="00741632">
              <w:rPr>
                <w:rFonts w:hint="eastAsia"/>
                <w:i/>
                <w:snapToGrid w:val="0"/>
                <w:sz w:val="21"/>
                <w:szCs w:val="21"/>
                <w:lang w:val="en-US" w:eastAsia="zh-CN"/>
              </w:rPr>
              <w:t>,f</w:t>
            </w:r>
            <w:r w:rsidRPr="00741632">
              <w:rPr>
                <w:rFonts w:hint="eastAsia"/>
                <w:i/>
                <w:snapToGrid w:val="0"/>
                <w:sz w:val="21"/>
                <w:szCs w:val="21"/>
                <w:vertAlign w:val="subscript"/>
                <w:lang w:val="en-US" w:eastAsia="zh-CN"/>
              </w:rPr>
              <w:t>2</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8</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16</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32</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48</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64</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80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120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200</w:t>
            </w:r>
          </w:p>
        </w:tc>
      </w:tr>
      <w:tr w:rsidR="00266487" w:rsidRPr="00741632" w:rsidTr="00272DA6">
        <w:tc>
          <w:tcPr>
            <w:tcW w:w="946" w:type="dxa"/>
            <w:vAlign w:val="center"/>
          </w:tcPr>
          <w:p w:rsidR="00266487" w:rsidRPr="00741632" w:rsidRDefault="00266487" w:rsidP="00741632">
            <w:pPr>
              <w:spacing w:after="0"/>
              <w:jc w:val="center"/>
              <w:rPr>
                <w:snapToGrid w:val="0"/>
                <w:sz w:val="21"/>
                <w:szCs w:val="21"/>
                <w:lang w:val="en-US" w:eastAsia="zh-CN"/>
              </w:rPr>
            </w:pPr>
            <w:r w:rsidRPr="00741632">
              <w:rPr>
                <w:rFonts w:hint="eastAsia"/>
                <w:snapToGrid w:val="0"/>
                <w:sz w:val="21"/>
                <w:szCs w:val="21"/>
                <w:lang w:val="en-US" w:eastAsia="zh-CN"/>
              </w:rPr>
              <w:t>1/12</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32,8,0</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32,2,5</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64,10,0</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64,1,8</w:t>
            </w:r>
          </w:p>
        </w:tc>
        <w:tc>
          <w:tcPr>
            <w:tcW w:w="947" w:type="dxa"/>
            <w:vAlign w:val="center"/>
          </w:tcPr>
          <w:p w:rsidR="00266487" w:rsidRPr="00CA083A" w:rsidRDefault="00266487" w:rsidP="008F7C18">
            <w:pPr>
              <w:spacing w:after="0"/>
              <w:jc w:val="center"/>
              <w:rPr>
                <w:snapToGrid w:val="0"/>
                <w:sz w:val="21"/>
                <w:szCs w:val="21"/>
                <w:lang w:val="en-US" w:eastAsia="zh-CN"/>
              </w:rPr>
            </w:pPr>
            <w:r w:rsidRPr="00CA083A">
              <w:rPr>
                <w:snapToGrid w:val="0"/>
                <w:sz w:val="21"/>
                <w:szCs w:val="21"/>
                <w:lang w:val="en-US" w:eastAsia="zh-CN"/>
              </w:rPr>
              <w:t>64,</w:t>
            </w:r>
            <w:r w:rsidR="00044F29" w:rsidRPr="00044F29">
              <w:rPr>
                <w:snapToGrid w:val="0"/>
                <w:sz w:val="21"/>
                <w:szCs w:val="21"/>
                <w:lang w:val="en-US" w:eastAsia="zh-CN"/>
              </w:rPr>
              <w:t>3</w:t>
            </w:r>
            <w:r w:rsidRPr="00CA083A">
              <w:rPr>
                <w:snapToGrid w:val="0"/>
                <w:sz w:val="21"/>
                <w:szCs w:val="21"/>
                <w:lang w:val="en-US" w:eastAsia="zh-CN"/>
              </w:rPr>
              <w:t>,</w:t>
            </w:r>
            <w:r w:rsidR="00044F29" w:rsidRPr="00044F29">
              <w:rPr>
                <w:snapToGrid w:val="0"/>
                <w:sz w:val="21"/>
                <w:szCs w:val="21"/>
                <w:lang w:val="en-US" w:eastAsia="zh-CN"/>
              </w:rPr>
              <w:t>7</w:t>
            </w:r>
          </w:p>
        </w:tc>
        <w:tc>
          <w:tcPr>
            <w:tcW w:w="947" w:type="dxa"/>
            <w:vAlign w:val="center"/>
          </w:tcPr>
          <w:p w:rsidR="00266487" w:rsidRPr="00CA083A" w:rsidRDefault="00266487" w:rsidP="00062F3F">
            <w:pPr>
              <w:spacing w:after="0"/>
              <w:jc w:val="center"/>
              <w:rPr>
                <w:snapToGrid w:val="0"/>
                <w:sz w:val="21"/>
                <w:szCs w:val="21"/>
                <w:lang w:val="en-US" w:eastAsia="zh-CN"/>
              </w:rPr>
            </w:pPr>
            <w:r w:rsidRPr="00CA083A">
              <w:rPr>
                <w:snapToGrid w:val="0"/>
                <w:sz w:val="21"/>
                <w:szCs w:val="21"/>
                <w:lang w:val="en-US" w:eastAsia="zh-CN"/>
              </w:rPr>
              <w:t>64,</w:t>
            </w:r>
            <w:r w:rsidR="00044F29" w:rsidRPr="00044F29">
              <w:rPr>
                <w:snapToGrid w:val="0"/>
                <w:sz w:val="21"/>
                <w:szCs w:val="21"/>
                <w:lang w:val="en-US" w:eastAsia="zh-CN"/>
              </w:rPr>
              <w:t>7</w:t>
            </w:r>
            <w:r w:rsidRPr="00CA083A">
              <w:rPr>
                <w:snapToGrid w:val="0"/>
                <w:sz w:val="21"/>
                <w:szCs w:val="21"/>
                <w:lang w:val="en-US" w:eastAsia="zh-CN"/>
              </w:rPr>
              <w:t>,</w:t>
            </w:r>
            <w:r w:rsidR="00044F29" w:rsidRPr="00044F29">
              <w:rPr>
                <w:snapToGrid w:val="0"/>
                <w:sz w:val="21"/>
                <w:szCs w:val="21"/>
                <w:lang w:val="en-US" w:eastAsia="zh-CN"/>
              </w:rPr>
              <w:t>4</w:t>
            </w:r>
          </w:p>
        </w:tc>
        <w:tc>
          <w:tcPr>
            <w:tcW w:w="947" w:type="dxa"/>
            <w:vAlign w:val="center"/>
          </w:tcPr>
          <w:p w:rsidR="00266487" w:rsidRPr="00CA083A" w:rsidRDefault="00266487" w:rsidP="00062F3F">
            <w:pPr>
              <w:spacing w:after="0"/>
              <w:jc w:val="center"/>
              <w:rPr>
                <w:snapToGrid w:val="0"/>
                <w:sz w:val="21"/>
                <w:szCs w:val="21"/>
                <w:lang w:val="en-US" w:eastAsia="zh-CN"/>
              </w:rPr>
            </w:pPr>
            <w:r w:rsidRPr="00CA083A">
              <w:rPr>
                <w:snapToGrid w:val="0"/>
                <w:sz w:val="21"/>
                <w:szCs w:val="21"/>
                <w:lang w:val="en-US" w:eastAsia="zh-CN"/>
              </w:rPr>
              <w:t>128,</w:t>
            </w:r>
            <w:r w:rsidR="00044F29" w:rsidRPr="00044F29">
              <w:rPr>
                <w:snapToGrid w:val="0"/>
                <w:sz w:val="21"/>
                <w:szCs w:val="21"/>
                <w:lang w:val="en-US" w:eastAsia="zh-CN"/>
              </w:rPr>
              <w:t>13</w:t>
            </w:r>
            <w:r w:rsidRPr="00CA083A">
              <w:rPr>
                <w:snapToGrid w:val="0"/>
                <w:sz w:val="21"/>
                <w:szCs w:val="21"/>
                <w:lang w:val="en-US" w:eastAsia="zh-CN"/>
              </w:rPr>
              <w:t>,0</w:t>
            </w:r>
          </w:p>
        </w:tc>
        <w:tc>
          <w:tcPr>
            <w:tcW w:w="947" w:type="dxa"/>
            <w:vAlign w:val="center"/>
          </w:tcPr>
          <w:p w:rsidR="00266487" w:rsidRPr="00CA083A" w:rsidRDefault="00266487" w:rsidP="00062F3F">
            <w:pPr>
              <w:spacing w:after="0"/>
              <w:jc w:val="center"/>
              <w:rPr>
                <w:snapToGrid w:val="0"/>
                <w:sz w:val="21"/>
                <w:szCs w:val="21"/>
                <w:lang w:val="en-US" w:eastAsia="zh-CN"/>
              </w:rPr>
            </w:pPr>
            <w:r w:rsidRPr="003E6277">
              <w:rPr>
                <w:snapToGrid w:val="0"/>
                <w:sz w:val="21"/>
                <w:szCs w:val="21"/>
                <w:lang w:val="en-US" w:eastAsia="zh-CN"/>
              </w:rPr>
              <w:t>64,</w:t>
            </w:r>
            <w:r w:rsidR="00044F29" w:rsidRPr="00044F29">
              <w:rPr>
                <w:snapToGrid w:val="0"/>
                <w:sz w:val="21"/>
                <w:szCs w:val="21"/>
                <w:lang w:val="en-US" w:eastAsia="zh-CN"/>
              </w:rPr>
              <w:t>4</w:t>
            </w:r>
            <w:r w:rsidRPr="00CA083A">
              <w:rPr>
                <w:snapToGrid w:val="0"/>
                <w:sz w:val="21"/>
                <w:szCs w:val="21"/>
                <w:lang w:val="en-US" w:eastAsia="zh-CN"/>
              </w:rPr>
              <w:t>,</w:t>
            </w:r>
            <w:r w:rsidR="00044F29" w:rsidRPr="00044F29">
              <w:rPr>
                <w:snapToGrid w:val="0"/>
                <w:sz w:val="21"/>
                <w:szCs w:val="21"/>
                <w:lang w:val="en-US" w:eastAsia="zh-CN"/>
              </w:rPr>
              <w:t>7</w:t>
            </w:r>
          </w:p>
        </w:tc>
      </w:tr>
      <w:tr w:rsidR="00266487" w:rsidRPr="00741632" w:rsidTr="00272DA6">
        <w:tc>
          <w:tcPr>
            <w:tcW w:w="946" w:type="dxa"/>
            <w:vAlign w:val="center"/>
          </w:tcPr>
          <w:p w:rsidR="00266487" w:rsidRPr="00741632" w:rsidRDefault="00266487" w:rsidP="00741632">
            <w:pPr>
              <w:spacing w:after="0"/>
              <w:jc w:val="center"/>
              <w:rPr>
                <w:snapToGrid w:val="0"/>
                <w:sz w:val="21"/>
                <w:szCs w:val="21"/>
                <w:lang w:val="en-US" w:eastAsia="zh-CN"/>
              </w:rPr>
            </w:pPr>
            <w:r w:rsidRPr="00741632">
              <w:rPr>
                <w:rFonts w:hint="eastAsia"/>
                <w:snapToGrid w:val="0"/>
                <w:sz w:val="21"/>
                <w:szCs w:val="21"/>
                <w:lang w:val="en-US" w:eastAsia="zh-CN"/>
              </w:rPr>
              <w:t>1/6</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16,8,0</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16,2,5</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32,10,0</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32,1,8</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32,4,6</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32,8,3</w:t>
            </w:r>
          </w:p>
        </w:tc>
        <w:tc>
          <w:tcPr>
            <w:tcW w:w="947" w:type="dxa"/>
            <w:vAlign w:val="center"/>
          </w:tcPr>
          <w:p w:rsidR="00266487" w:rsidRPr="00741632" w:rsidRDefault="00266487" w:rsidP="00741632">
            <w:pPr>
              <w:spacing w:after="0"/>
              <w:jc w:val="center"/>
              <w:rPr>
                <w:snapToGrid w:val="0"/>
                <w:sz w:val="21"/>
                <w:szCs w:val="21"/>
                <w:lang w:val="en-US" w:eastAsia="zh-CN"/>
              </w:rPr>
            </w:pPr>
            <w:r w:rsidRPr="00741632">
              <w:rPr>
                <w:snapToGrid w:val="0"/>
                <w:sz w:val="21"/>
                <w:szCs w:val="21"/>
                <w:lang w:val="en-US" w:eastAsia="zh-CN"/>
              </w:rPr>
              <w:t>64,13,0</w:t>
            </w:r>
          </w:p>
        </w:tc>
        <w:tc>
          <w:tcPr>
            <w:tcW w:w="947" w:type="dxa"/>
            <w:vAlign w:val="center"/>
          </w:tcPr>
          <w:p w:rsidR="00266487" w:rsidRPr="00CA083A" w:rsidRDefault="00266487" w:rsidP="00062F3F">
            <w:pPr>
              <w:spacing w:after="0"/>
              <w:jc w:val="center"/>
              <w:rPr>
                <w:snapToGrid w:val="0"/>
                <w:sz w:val="21"/>
                <w:szCs w:val="21"/>
                <w:lang w:val="en-US" w:eastAsia="zh-CN"/>
              </w:rPr>
            </w:pPr>
            <w:r w:rsidRPr="00CA083A">
              <w:rPr>
                <w:snapToGrid w:val="0"/>
                <w:sz w:val="21"/>
                <w:szCs w:val="21"/>
                <w:lang w:val="en-US" w:eastAsia="zh-CN"/>
              </w:rPr>
              <w:t>32,</w:t>
            </w:r>
            <w:r w:rsidR="00044F29" w:rsidRPr="00044F29">
              <w:rPr>
                <w:snapToGrid w:val="0"/>
                <w:sz w:val="21"/>
                <w:szCs w:val="21"/>
                <w:lang w:val="en-US" w:eastAsia="zh-CN"/>
              </w:rPr>
              <w:t>5</w:t>
            </w:r>
            <w:r w:rsidRPr="00CA083A">
              <w:rPr>
                <w:snapToGrid w:val="0"/>
                <w:sz w:val="21"/>
                <w:szCs w:val="21"/>
                <w:lang w:val="en-US" w:eastAsia="zh-CN"/>
              </w:rPr>
              <w:t>,</w:t>
            </w:r>
            <w:r w:rsidR="00044F29" w:rsidRPr="00044F29">
              <w:rPr>
                <w:snapToGrid w:val="0"/>
                <w:sz w:val="21"/>
                <w:szCs w:val="21"/>
                <w:lang w:val="en-US" w:eastAsia="zh-CN"/>
              </w:rPr>
              <w:t>7</w:t>
            </w:r>
          </w:p>
        </w:tc>
      </w:tr>
      <w:tr w:rsidR="00741632" w:rsidRPr="00741632" w:rsidTr="00272DA6">
        <w:tc>
          <w:tcPr>
            <w:tcW w:w="946"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1/3</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4,1,5</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8,4,4</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16,11,0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16,2,7</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16,5,5</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16,12,0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16,1,9</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16,9,4</w:t>
            </w:r>
          </w:p>
        </w:tc>
      </w:tr>
      <w:tr w:rsidR="00741632" w:rsidRPr="00741632" w:rsidTr="00272DA6">
        <w:tc>
          <w:tcPr>
            <w:tcW w:w="946"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1/2</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2,1,3</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4,8,0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4,1,6</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4,1,7</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8,11,0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8,12,0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8,6,4</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8,4,7</w:t>
            </w:r>
          </w:p>
        </w:tc>
      </w:tr>
      <w:tr w:rsidR="00741632" w:rsidRPr="00741632" w:rsidTr="00272DA6">
        <w:tc>
          <w:tcPr>
            <w:tcW w:w="946" w:type="dxa"/>
            <w:vAlign w:val="center"/>
          </w:tcPr>
          <w:p w:rsidR="00741632" w:rsidRPr="00741632" w:rsidRDefault="00741632" w:rsidP="00741632">
            <w:pPr>
              <w:spacing w:after="0"/>
              <w:jc w:val="center"/>
              <w:rPr>
                <w:snapToGrid w:val="0"/>
                <w:sz w:val="21"/>
                <w:szCs w:val="21"/>
                <w:lang w:val="en-US" w:eastAsia="zh-CN"/>
              </w:rPr>
            </w:pPr>
            <w:r w:rsidRPr="00741632">
              <w:rPr>
                <w:rFonts w:hint="eastAsia"/>
                <w:snapToGrid w:val="0"/>
                <w:sz w:val="21"/>
                <w:szCs w:val="21"/>
                <w:lang w:val="en-US" w:eastAsia="zh-CN"/>
              </w:rPr>
              <w:t>2/3</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2,2,0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2,2,2</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4,8,0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4,11,0</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4,7,3</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4,4,5</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4,2,7</w:t>
            </w:r>
          </w:p>
        </w:tc>
        <w:tc>
          <w:tcPr>
            <w:tcW w:w="947" w:type="dxa"/>
            <w:vAlign w:val="center"/>
          </w:tcPr>
          <w:p w:rsidR="00741632" w:rsidRPr="00741632" w:rsidRDefault="00741632" w:rsidP="00741632">
            <w:pPr>
              <w:spacing w:after="0"/>
              <w:jc w:val="center"/>
              <w:rPr>
                <w:snapToGrid w:val="0"/>
                <w:sz w:val="21"/>
                <w:szCs w:val="21"/>
                <w:lang w:val="en-US" w:eastAsia="zh-CN"/>
              </w:rPr>
            </w:pPr>
            <w:r w:rsidRPr="00741632">
              <w:rPr>
                <w:snapToGrid w:val="0"/>
                <w:sz w:val="21"/>
                <w:szCs w:val="21"/>
                <w:lang w:val="en-US" w:eastAsia="zh-CN"/>
              </w:rPr>
              <w:t>4,1,9</w:t>
            </w:r>
          </w:p>
        </w:tc>
      </w:tr>
    </w:tbl>
    <w:p w:rsidR="00741632" w:rsidRPr="00741632" w:rsidRDefault="00741632" w:rsidP="00741632">
      <w:pPr>
        <w:spacing w:after="0" w:line="360" w:lineRule="auto"/>
        <w:jc w:val="left"/>
        <w:rPr>
          <w:rFonts w:eastAsia="宋体"/>
          <w:snapToGrid w:val="0"/>
          <w:sz w:val="21"/>
          <w:szCs w:val="21"/>
          <w:lang w:val="en-US" w:eastAsia="zh-CN"/>
        </w:rPr>
      </w:pPr>
    </w:p>
    <w:p w:rsidR="00741632" w:rsidRPr="00741632" w:rsidRDefault="00741632" w:rsidP="00741632">
      <w:pPr>
        <w:spacing w:after="0" w:line="360" w:lineRule="auto"/>
        <w:jc w:val="left"/>
        <w:rPr>
          <w:rFonts w:eastAsia="宋体"/>
          <w:snapToGrid w:val="0"/>
          <w:sz w:val="21"/>
          <w:szCs w:val="21"/>
          <w:lang w:val="en-US" w:eastAsia="zh-CN"/>
        </w:rPr>
      </w:pPr>
    </w:p>
    <w:p w:rsidR="00865294" w:rsidRPr="007005BF" w:rsidRDefault="00865294" w:rsidP="00D4355D">
      <w:pPr>
        <w:pStyle w:val="References"/>
        <w:numPr>
          <w:ilvl w:val="0"/>
          <w:numId w:val="0"/>
        </w:numPr>
        <w:rPr>
          <w:sz w:val="20"/>
          <w:szCs w:val="20"/>
          <w:lang w:eastAsia="zh-CN"/>
        </w:rPr>
      </w:pPr>
    </w:p>
    <w:sectPr w:rsidR="00865294" w:rsidRPr="007005BF" w:rsidSect="00DA1C31">
      <w:pgSz w:w="11909" w:h="16834" w:code="9"/>
      <w:pgMar w:top="1440" w:right="1152" w:bottom="1440" w:left="144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7955" w:rsidRDefault="00DE7955">
      <w:r>
        <w:separator/>
      </w:r>
    </w:p>
  </w:endnote>
  <w:endnote w:type="continuationSeparator" w:id="0">
    <w:p w:rsidR="00DE7955" w:rsidRDefault="00DE79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charset w:val="00"/>
    <w:family w:val="auto"/>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7955" w:rsidRDefault="00DE7955">
      <w:r>
        <w:separator/>
      </w:r>
    </w:p>
  </w:footnote>
  <w:footnote w:type="continuationSeparator" w:id="0">
    <w:p w:rsidR="00DE7955" w:rsidRDefault="00DE7955">
      <w:r>
        <w:continuationSeparator/>
      </w:r>
    </w:p>
  </w:footnote>
  <w:footnote w:id="1">
    <w:p w:rsidR="00AC733F" w:rsidRPr="00542061" w:rsidRDefault="00AC733F">
      <w:pPr>
        <w:pStyle w:val="FootnoteText"/>
        <w:rPr>
          <w:lang w:eastAsia="zh-CN"/>
        </w:rPr>
      </w:pPr>
      <w:r>
        <w:rPr>
          <w:rStyle w:val="FootnoteReference"/>
        </w:rPr>
        <w:footnoteRef/>
      </w:r>
      <w:r>
        <w:t xml:space="preserve"> </w:t>
      </w:r>
      <w:r>
        <w:rPr>
          <w:rFonts w:hint="eastAsia"/>
          <w:lang w:eastAsia="zh-CN"/>
        </w:rPr>
        <w:t xml:space="preserve">The total number of pre-flagged PC-frozen bits should not exceed </w:t>
      </w:r>
      <w:r w:rsidRPr="003F1F29">
        <w:rPr>
          <w:rFonts w:hint="eastAsia"/>
          <w:i/>
          <w:lang w:eastAsia="zh-CN"/>
        </w:rPr>
        <w:t>N</w:t>
      </w:r>
      <w:r>
        <w:rPr>
          <w:rFonts w:hint="eastAsia"/>
          <w:lang w:eastAsia="zh-CN"/>
        </w:rPr>
        <w:t>-</w:t>
      </w:r>
      <w:r w:rsidRPr="003F1F29">
        <w:rPr>
          <w:rFonts w:hint="eastAsia"/>
          <w:i/>
          <w:lang w:eastAsia="zh-CN"/>
        </w:rPr>
        <w:t>K</w:t>
      </w:r>
      <w:r>
        <w:rPr>
          <w:rFonts w:hint="eastAsia"/>
          <w:lang w:eastAsia="zh-CN"/>
        </w:rPr>
        <w:t xml:space="preserve">. In practice, </w:t>
      </w:r>
      <w:proofErr w:type="spellStart"/>
      <w:r w:rsidRPr="00903E40">
        <w:rPr>
          <w:rFonts w:hint="eastAsia"/>
          <w:i/>
          <w:lang w:eastAsia="zh-CN"/>
        </w:rPr>
        <w:t>F</w:t>
      </w:r>
      <w:r w:rsidRPr="00903E40">
        <w:rPr>
          <w:rFonts w:hint="eastAsia"/>
          <w:i/>
          <w:vertAlign w:val="subscript"/>
          <w:lang w:eastAsia="zh-CN"/>
        </w:rPr>
        <w:t>p</w:t>
      </w:r>
      <w:proofErr w:type="spellEnd"/>
      <w:r>
        <w:rPr>
          <w:rFonts w:hint="eastAsia"/>
          <w:lang w:eastAsia="zh-CN"/>
        </w:rPr>
        <w:t xml:space="preserve"> is upper </w:t>
      </w:r>
      <w:r>
        <w:rPr>
          <w:lang w:eastAsia="zh-CN"/>
        </w:rPr>
        <w:t>bounded</w:t>
      </w:r>
      <w:r>
        <w:rPr>
          <w:rFonts w:hint="eastAsia"/>
          <w:lang w:eastAsia="zh-CN"/>
        </w:rPr>
        <w:t xml:space="preserve"> by (</w:t>
      </w:r>
      <w:r w:rsidRPr="003F1F29">
        <w:rPr>
          <w:rFonts w:hint="eastAsia"/>
          <w:i/>
          <w:lang w:eastAsia="zh-CN"/>
        </w:rPr>
        <w:t>N</w:t>
      </w:r>
      <w:r>
        <w:rPr>
          <w:rFonts w:hint="eastAsia"/>
          <w:lang w:eastAsia="zh-CN"/>
        </w:rPr>
        <w:t>-</w:t>
      </w:r>
      <w:r w:rsidRPr="003F1F29">
        <w:rPr>
          <w:rFonts w:hint="eastAsia"/>
          <w:i/>
          <w:lang w:eastAsia="zh-CN"/>
        </w:rPr>
        <w:t>K</w:t>
      </w:r>
      <w:r>
        <w:rPr>
          <w:rFonts w:hint="eastAsia"/>
          <w:lang w:eastAsia="zh-CN"/>
        </w:rPr>
        <w:t xml:space="preserve">)/2, and </w:t>
      </w:r>
      <m:oMath>
        <m:r>
          <m:rPr>
            <m:sty m:val="p"/>
          </m:rPr>
          <w:rPr>
            <w:rFonts w:ascii="Cambria Math" w:hAnsi="Cambria Math"/>
            <w:color w:val="000000" w:themeColor="text1"/>
            <w:lang w:eastAsia="zh-CN"/>
          </w:rPr>
          <m:t>α</m:t>
        </m:r>
      </m:oMath>
      <w:r>
        <w:rPr>
          <w:rFonts w:hint="eastAsia"/>
          <w:color w:val="000000" w:themeColor="text1"/>
          <w:lang w:eastAsia="zh-CN"/>
        </w:rPr>
        <w:t xml:space="preserve"> </w:t>
      </w:r>
      <w:r>
        <w:rPr>
          <w:rFonts w:hint="eastAsia"/>
          <w:lang w:eastAsia="zh-CN"/>
        </w:rPr>
        <w:t xml:space="preserve">is set to a value larger than 1, </w:t>
      </w:r>
      <w:proofErr w:type="gramStart"/>
      <w:r>
        <w:rPr>
          <w:rFonts w:hint="eastAsia"/>
          <w:lang w:eastAsia="zh-CN"/>
        </w:rPr>
        <w:t>e.g.,</w:t>
      </w:r>
      <m:oMath>
        <m:r>
          <m:rPr>
            <m:sty m:val="p"/>
          </m:rPr>
          <w:rPr>
            <w:rFonts w:ascii="Cambria Math" w:hAnsi="Cambria Math"/>
            <w:lang w:eastAsia="zh-CN"/>
          </w:rPr>
          <m:t xml:space="preserve"> </m:t>
        </m:r>
        <m:r>
          <m:rPr>
            <m:sty m:val="p"/>
          </m:rPr>
          <w:rPr>
            <w:rFonts w:ascii="Cambria Math" w:hAnsi="Cambria Math"/>
            <w:color w:val="000000" w:themeColor="text1"/>
            <w:lang w:eastAsia="zh-CN"/>
          </w:rPr>
          <m:t>α=1.5</m:t>
        </m:r>
      </m:oMath>
      <w:r>
        <w:rPr>
          <w:rFonts w:hint="eastAsia"/>
          <w:color w:val="000000" w:themeColor="text1"/>
          <w:lang w:eastAsia="zh-CN"/>
        </w:rPr>
        <w:t>.</w:t>
      </w:r>
      <w:proofErr w:type="gramEnd"/>
    </w:p>
  </w:footnote>
  <w:footnote w:id="2">
    <w:p w:rsidR="00AC733F" w:rsidRDefault="00AC733F">
      <w:pPr>
        <w:pStyle w:val="FootnoteText"/>
        <w:rPr>
          <w:lang w:eastAsia="zh-CN"/>
        </w:rPr>
      </w:pPr>
      <w:r>
        <w:rPr>
          <w:rStyle w:val="FootnoteReference"/>
        </w:rPr>
        <w:footnoteRef/>
      </w:r>
      <w:r>
        <w:t xml:space="preserve"> </w:t>
      </w:r>
      <w:r>
        <w:rPr>
          <w:rFonts w:hint="eastAsia"/>
          <w:lang w:eastAsia="zh-CN"/>
        </w:rPr>
        <w:t>If a PC-frozen bit is before the 1</w:t>
      </w:r>
      <w:r w:rsidRPr="0016083A">
        <w:rPr>
          <w:rFonts w:hint="eastAsia"/>
          <w:vertAlign w:val="superscript"/>
          <w:lang w:eastAsia="zh-CN"/>
        </w:rPr>
        <w:t>st</w:t>
      </w:r>
      <w:r>
        <w:rPr>
          <w:rFonts w:hint="eastAsia"/>
          <w:lang w:eastAsia="zh-CN"/>
        </w:rPr>
        <w:t xml:space="preserve"> information bit, it is equivalent to a frozen bit.</w:t>
      </w:r>
    </w:p>
  </w:footnote>
  <w:footnote w:id="3">
    <w:p w:rsidR="00AC733F" w:rsidRPr="00F12D64" w:rsidRDefault="00AC733F">
      <w:pPr>
        <w:pStyle w:val="FootnoteText"/>
        <w:rPr>
          <w:lang w:val="en-US"/>
        </w:rPr>
      </w:pPr>
      <w:r>
        <w:rPr>
          <w:rStyle w:val="FootnoteReference"/>
        </w:rPr>
        <w:footnoteRef/>
      </w:r>
      <w:r>
        <w:t xml:space="preserve"> </w:t>
      </w:r>
      <w:r>
        <w:rPr>
          <w:sz w:val="22"/>
          <w:szCs w:val="22"/>
        </w:rPr>
        <w:t xml:space="preserve">Note that when </w:t>
      </w:r>
      <w:r>
        <w:t>mother code rate is less than 1/4, information block length is less than 200 and code rate is less than 0.4</w:t>
      </w:r>
      <w:r>
        <w:rPr>
          <w:sz w:val="22"/>
          <w:szCs w:val="22"/>
        </w:rPr>
        <w:t xml:space="preserve">, a rate-dependent deterministic puncturing scheme described in </w:t>
      </w:r>
      <w:r w:rsidR="001B6A6C">
        <w:rPr>
          <w:sz w:val="22"/>
          <w:szCs w:val="22"/>
        </w:rPr>
        <w:fldChar w:fldCharType="begin"/>
      </w:r>
      <w:r>
        <w:rPr>
          <w:sz w:val="22"/>
          <w:szCs w:val="22"/>
        </w:rPr>
        <w:instrText xml:space="preserve"> REF _Ref465359155 \r \h </w:instrText>
      </w:r>
      <w:r w:rsidR="001B6A6C">
        <w:rPr>
          <w:sz w:val="22"/>
          <w:szCs w:val="22"/>
        </w:rPr>
      </w:r>
      <w:r w:rsidR="001B6A6C">
        <w:rPr>
          <w:sz w:val="22"/>
          <w:szCs w:val="22"/>
        </w:rPr>
        <w:fldChar w:fldCharType="separate"/>
      </w:r>
      <w:r>
        <w:rPr>
          <w:sz w:val="22"/>
          <w:szCs w:val="22"/>
        </w:rPr>
        <w:t>[7]</w:t>
      </w:r>
      <w:r w:rsidR="001B6A6C">
        <w:rPr>
          <w:sz w:val="22"/>
          <w:szCs w:val="22"/>
        </w:rPr>
        <w:fldChar w:fldCharType="end"/>
      </w:r>
      <w:r>
        <w:rPr>
          <w:sz w:val="22"/>
          <w:szCs w:val="22"/>
        </w:rPr>
        <w:t xml:space="preserve"> has been adopted.</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43F0A"/>
    <w:multiLevelType w:val="hybridMultilevel"/>
    <w:tmpl w:val="3FC6DC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6B4EFE"/>
    <w:multiLevelType w:val="hybridMultilevel"/>
    <w:tmpl w:val="9926C3E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A57686"/>
    <w:multiLevelType w:val="hybridMultilevel"/>
    <w:tmpl w:val="741E1910"/>
    <w:lvl w:ilvl="0" w:tplc="04090019">
      <w:start w:val="1"/>
      <w:numFmt w:val="lowerLetter"/>
      <w:lvlText w:val="%1)"/>
      <w:lvlJc w:val="left"/>
      <w:pPr>
        <w:tabs>
          <w:tab w:val="num" w:pos="644"/>
        </w:tabs>
        <w:ind w:left="644" w:hanging="36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84CC3A0">
      <w:start w:val="4630"/>
      <w:numFmt w:val="bullet"/>
      <w:lvlText w:val=""/>
      <w:lvlJc w:val="left"/>
      <w:pPr>
        <w:tabs>
          <w:tab w:val="num" w:pos="2520"/>
        </w:tabs>
        <w:ind w:left="2520" w:hanging="360"/>
      </w:pPr>
      <w:rPr>
        <w:rFonts w:ascii="Wingdings" w:hAnsi="Wingdings" w:hint="default"/>
      </w:rPr>
    </w:lvl>
    <w:lvl w:ilvl="3" w:tplc="75465DF0" w:tentative="1">
      <w:start w:val="1"/>
      <w:numFmt w:val="bullet"/>
      <w:lvlText w:val=""/>
      <w:lvlJc w:val="left"/>
      <w:pPr>
        <w:tabs>
          <w:tab w:val="num" w:pos="3240"/>
        </w:tabs>
        <w:ind w:left="3240" w:hanging="360"/>
      </w:pPr>
      <w:rPr>
        <w:rFonts w:ascii="Wingdings" w:hAnsi="Wingdings" w:hint="default"/>
      </w:rPr>
    </w:lvl>
    <w:lvl w:ilvl="4" w:tplc="47B66472" w:tentative="1">
      <w:start w:val="1"/>
      <w:numFmt w:val="bullet"/>
      <w:lvlText w:val=""/>
      <w:lvlJc w:val="left"/>
      <w:pPr>
        <w:tabs>
          <w:tab w:val="num" w:pos="3960"/>
        </w:tabs>
        <w:ind w:left="3960" w:hanging="360"/>
      </w:pPr>
      <w:rPr>
        <w:rFonts w:ascii="Wingdings" w:hAnsi="Wingdings" w:hint="default"/>
      </w:rPr>
    </w:lvl>
    <w:lvl w:ilvl="5" w:tplc="F65CEA58" w:tentative="1">
      <w:start w:val="1"/>
      <w:numFmt w:val="bullet"/>
      <w:lvlText w:val=""/>
      <w:lvlJc w:val="left"/>
      <w:pPr>
        <w:tabs>
          <w:tab w:val="num" w:pos="4680"/>
        </w:tabs>
        <w:ind w:left="4680" w:hanging="360"/>
      </w:pPr>
      <w:rPr>
        <w:rFonts w:ascii="Wingdings" w:hAnsi="Wingdings" w:hint="default"/>
      </w:rPr>
    </w:lvl>
    <w:lvl w:ilvl="6" w:tplc="DD84CF9E" w:tentative="1">
      <w:start w:val="1"/>
      <w:numFmt w:val="bullet"/>
      <w:lvlText w:val=""/>
      <w:lvlJc w:val="left"/>
      <w:pPr>
        <w:tabs>
          <w:tab w:val="num" w:pos="5400"/>
        </w:tabs>
        <w:ind w:left="5400" w:hanging="360"/>
      </w:pPr>
      <w:rPr>
        <w:rFonts w:ascii="Wingdings" w:hAnsi="Wingdings" w:hint="default"/>
      </w:rPr>
    </w:lvl>
    <w:lvl w:ilvl="7" w:tplc="9558C92A" w:tentative="1">
      <w:start w:val="1"/>
      <w:numFmt w:val="bullet"/>
      <w:lvlText w:val=""/>
      <w:lvlJc w:val="left"/>
      <w:pPr>
        <w:tabs>
          <w:tab w:val="num" w:pos="6120"/>
        </w:tabs>
        <w:ind w:left="6120" w:hanging="360"/>
      </w:pPr>
      <w:rPr>
        <w:rFonts w:ascii="Wingdings" w:hAnsi="Wingdings" w:hint="default"/>
      </w:rPr>
    </w:lvl>
    <w:lvl w:ilvl="8" w:tplc="C8CCAF56" w:tentative="1">
      <w:start w:val="1"/>
      <w:numFmt w:val="bullet"/>
      <w:lvlText w:val=""/>
      <w:lvlJc w:val="left"/>
      <w:pPr>
        <w:tabs>
          <w:tab w:val="num" w:pos="6840"/>
        </w:tabs>
        <w:ind w:left="6840" w:hanging="360"/>
      </w:pPr>
      <w:rPr>
        <w:rFonts w:ascii="Wingdings" w:hAnsi="Wingdings" w:hint="default"/>
      </w:rPr>
    </w:lvl>
  </w:abstractNum>
  <w:abstractNum w:abstractNumId="3">
    <w:nsid w:val="077555F7"/>
    <w:multiLevelType w:val="hybridMultilevel"/>
    <w:tmpl w:val="572228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F8303C"/>
    <w:multiLevelType w:val="hybridMultilevel"/>
    <w:tmpl w:val="44E8EA40"/>
    <w:lvl w:ilvl="0" w:tplc="41CA6428">
      <w:start w:val="1"/>
      <w:numFmt w:val="bullet"/>
      <w:lvlText w:val=""/>
      <w:lvlJc w:val="left"/>
      <w:pPr>
        <w:tabs>
          <w:tab w:val="num" w:pos="360"/>
        </w:tabs>
        <w:ind w:left="360" w:hanging="360"/>
      </w:pPr>
      <w:rPr>
        <w:rFonts w:ascii="Wingdings" w:hAnsi="Wingdings" w:hint="default"/>
      </w:rPr>
    </w:lvl>
    <w:lvl w:ilvl="1" w:tplc="A7CA6D28">
      <w:start w:val="541"/>
      <w:numFmt w:val="bullet"/>
      <w:lvlText w:val=""/>
      <w:lvlJc w:val="left"/>
      <w:pPr>
        <w:tabs>
          <w:tab w:val="num" w:pos="1080"/>
        </w:tabs>
        <w:ind w:left="1080" w:hanging="360"/>
      </w:pPr>
      <w:rPr>
        <w:rFonts w:ascii="Wingdings" w:hAnsi="Wingdings" w:hint="default"/>
      </w:rPr>
    </w:lvl>
    <w:lvl w:ilvl="2" w:tplc="3766AA7A" w:tentative="1">
      <w:start w:val="1"/>
      <w:numFmt w:val="bullet"/>
      <w:lvlText w:val=""/>
      <w:lvlJc w:val="left"/>
      <w:pPr>
        <w:tabs>
          <w:tab w:val="num" w:pos="1800"/>
        </w:tabs>
        <w:ind w:left="1800" w:hanging="360"/>
      </w:pPr>
      <w:rPr>
        <w:rFonts w:ascii="Wingdings" w:hAnsi="Wingdings" w:hint="default"/>
      </w:rPr>
    </w:lvl>
    <w:lvl w:ilvl="3" w:tplc="A9FE1B24" w:tentative="1">
      <w:start w:val="1"/>
      <w:numFmt w:val="bullet"/>
      <w:lvlText w:val=""/>
      <w:lvlJc w:val="left"/>
      <w:pPr>
        <w:tabs>
          <w:tab w:val="num" w:pos="2520"/>
        </w:tabs>
        <w:ind w:left="2520" w:hanging="360"/>
      </w:pPr>
      <w:rPr>
        <w:rFonts w:ascii="Wingdings" w:hAnsi="Wingdings" w:hint="default"/>
      </w:rPr>
    </w:lvl>
    <w:lvl w:ilvl="4" w:tplc="AB4C1D20" w:tentative="1">
      <w:start w:val="1"/>
      <w:numFmt w:val="bullet"/>
      <w:lvlText w:val=""/>
      <w:lvlJc w:val="left"/>
      <w:pPr>
        <w:tabs>
          <w:tab w:val="num" w:pos="3240"/>
        </w:tabs>
        <w:ind w:left="3240" w:hanging="360"/>
      </w:pPr>
      <w:rPr>
        <w:rFonts w:ascii="Wingdings" w:hAnsi="Wingdings" w:hint="default"/>
      </w:rPr>
    </w:lvl>
    <w:lvl w:ilvl="5" w:tplc="DBE21B98" w:tentative="1">
      <w:start w:val="1"/>
      <w:numFmt w:val="bullet"/>
      <w:lvlText w:val=""/>
      <w:lvlJc w:val="left"/>
      <w:pPr>
        <w:tabs>
          <w:tab w:val="num" w:pos="3960"/>
        </w:tabs>
        <w:ind w:left="3960" w:hanging="360"/>
      </w:pPr>
      <w:rPr>
        <w:rFonts w:ascii="Wingdings" w:hAnsi="Wingdings" w:hint="default"/>
      </w:rPr>
    </w:lvl>
    <w:lvl w:ilvl="6" w:tplc="109EC5D4" w:tentative="1">
      <w:start w:val="1"/>
      <w:numFmt w:val="bullet"/>
      <w:lvlText w:val=""/>
      <w:lvlJc w:val="left"/>
      <w:pPr>
        <w:tabs>
          <w:tab w:val="num" w:pos="4680"/>
        </w:tabs>
        <w:ind w:left="4680" w:hanging="360"/>
      </w:pPr>
      <w:rPr>
        <w:rFonts w:ascii="Wingdings" w:hAnsi="Wingdings" w:hint="default"/>
      </w:rPr>
    </w:lvl>
    <w:lvl w:ilvl="7" w:tplc="C9729756" w:tentative="1">
      <w:start w:val="1"/>
      <w:numFmt w:val="bullet"/>
      <w:lvlText w:val=""/>
      <w:lvlJc w:val="left"/>
      <w:pPr>
        <w:tabs>
          <w:tab w:val="num" w:pos="5400"/>
        </w:tabs>
        <w:ind w:left="5400" w:hanging="360"/>
      </w:pPr>
      <w:rPr>
        <w:rFonts w:ascii="Wingdings" w:hAnsi="Wingdings" w:hint="default"/>
      </w:rPr>
    </w:lvl>
    <w:lvl w:ilvl="8" w:tplc="3DB813AC" w:tentative="1">
      <w:start w:val="1"/>
      <w:numFmt w:val="bullet"/>
      <w:lvlText w:val=""/>
      <w:lvlJc w:val="left"/>
      <w:pPr>
        <w:tabs>
          <w:tab w:val="num" w:pos="6120"/>
        </w:tabs>
        <w:ind w:left="6120" w:hanging="360"/>
      </w:pPr>
      <w:rPr>
        <w:rFonts w:ascii="Wingdings" w:hAnsi="Wingdings" w:hint="default"/>
      </w:rPr>
    </w:lvl>
  </w:abstractNum>
  <w:abstractNum w:abstractNumId="5">
    <w:nsid w:val="11EE0EB8"/>
    <w:multiLevelType w:val="hybridMultilevel"/>
    <w:tmpl w:val="EEEEABC6"/>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2CC448F"/>
    <w:multiLevelType w:val="hybridMultilevel"/>
    <w:tmpl w:val="E034B932"/>
    <w:lvl w:ilvl="0" w:tplc="0409000B">
      <w:start w:val="1"/>
      <w:numFmt w:val="bullet"/>
      <w:lvlText w:val=""/>
      <w:lvlJc w:val="left"/>
      <w:pPr>
        <w:tabs>
          <w:tab w:val="num" w:pos="360"/>
        </w:tabs>
        <w:ind w:left="360" w:hanging="360"/>
      </w:pPr>
      <w:rPr>
        <w:rFonts w:ascii="Wingdings" w:hAnsi="Wingdings" w:hint="default"/>
      </w:rPr>
    </w:lvl>
    <w:lvl w:ilvl="1" w:tplc="59660030" w:tentative="1">
      <w:start w:val="1"/>
      <w:numFmt w:val="bullet"/>
      <w:lvlText w:val="•"/>
      <w:lvlJc w:val="left"/>
      <w:pPr>
        <w:tabs>
          <w:tab w:val="num" w:pos="1080"/>
        </w:tabs>
        <w:ind w:left="1080" w:hanging="360"/>
      </w:pPr>
      <w:rPr>
        <w:rFonts w:ascii="宋体" w:hAnsi="宋体" w:hint="default"/>
      </w:rPr>
    </w:lvl>
    <w:lvl w:ilvl="2" w:tplc="6E74BE02" w:tentative="1">
      <w:start w:val="1"/>
      <w:numFmt w:val="bullet"/>
      <w:lvlText w:val="•"/>
      <w:lvlJc w:val="left"/>
      <w:pPr>
        <w:tabs>
          <w:tab w:val="num" w:pos="1800"/>
        </w:tabs>
        <w:ind w:left="1800" w:hanging="360"/>
      </w:pPr>
      <w:rPr>
        <w:rFonts w:ascii="宋体" w:hAnsi="宋体" w:hint="default"/>
      </w:rPr>
    </w:lvl>
    <w:lvl w:ilvl="3" w:tplc="D8061C64" w:tentative="1">
      <w:start w:val="1"/>
      <w:numFmt w:val="bullet"/>
      <w:lvlText w:val="•"/>
      <w:lvlJc w:val="left"/>
      <w:pPr>
        <w:tabs>
          <w:tab w:val="num" w:pos="2520"/>
        </w:tabs>
        <w:ind w:left="2520" w:hanging="360"/>
      </w:pPr>
      <w:rPr>
        <w:rFonts w:ascii="宋体" w:hAnsi="宋体" w:hint="default"/>
      </w:rPr>
    </w:lvl>
    <w:lvl w:ilvl="4" w:tplc="68E6AC50" w:tentative="1">
      <w:start w:val="1"/>
      <w:numFmt w:val="bullet"/>
      <w:lvlText w:val="•"/>
      <w:lvlJc w:val="left"/>
      <w:pPr>
        <w:tabs>
          <w:tab w:val="num" w:pos="3240"/>
        </w:tabs>
        <w:ind w:left="3240" w:hanging="360"/>
      </w:pPr>
      <w:rPr>
        <w:rFonts w:ascii="宋体" w:hAnsi="宋体" w:hint="default"/>
      </w:rPr>
    </w:lvl>
    <w:lvl w:ilvl="5" w:tplc="FFAC2E8C" w:tentative="1">
      <w:start w:val="1"/>
      <w:numFmt w:val="bullet"/>
      <w:lvlText w:val="•"/>
      <w:lvlJc w:val="left"/>
      <w:pPr>
        <w:tabs>
          <w:tab w:val="num" w:pos="3960"/>
        </w:tabs>
        <w:ind w:left="3960" w:hanging="360"/>
      </w:pPr>
      <w:rPr>
        <w:rFonts w:ascii="宋体" w:hAnsi="宋体" w:hint="default"/>
      </w:rPr>
    </w:lvl>
    <w:lvl w:ilvl="6" w:tplc="FB4C18A6" w:tentative="1">
      <w:start w:val="1"/>
      <w:numFmt w:val="bullet"/>
      <w:lvlText w:val="•"/>
      <w:lvlJc w:val="left"/>
      <w:pPr>
        <w:tabs>
          <w:tab w:val="num" w:pos="4680"/>
        </w:tabs>
        <w:ind w:left="4680" w:hanging="360"/>
      </w:pPr>
      <w:rPr>
        <w:rFonts w:ascii="宋体" w:hAnsi="宋体" w:hint="default"/>
      </w:rPr>
    </w:lvl>
    <w:lvl w:ilvl="7" w:tplc="1EDC6426" w:tentative="1">
      <w:start w:val="1"/>
      <w:numFmt w:val="bullet"/>
      <w:lvlText w:val="•"/>
      <w:lvlJc w:val="left"/>
      <w:pPr>
        <w:tabs>
          <w:tab w:val="num" w:pos="5400"/>
        </w:tabs>
        <w:ind w:left="5400" w:hanging="360"/>
      </w:pPr>
      <w:rPr>
        <w:rFonts w:ascii="宋体" w:hAnsi="宋体" w:hint="default"/>
      </w:rPr>
    </w:lvl>
    <w:lvl w:ilvl="8" w:tplc="896ED208" w:tentative="1">
      <w:start w:val="1"/>
      <w:numFmt w:val="bullet"/>
      <w:lvlText w:val="•"/>
      <w:lvlJc w:val="left"/>
      <w:pPr>
        <w:tabs>
          <w:tab w:val="num" w:pos="6120"/>
        </w:tabs>
        <w:ind w:left="6120" w:hanging="360"/>
      </w:pPr>
      <w:rPr>
        <w:rFonts w:ascii="宋体" w:hAnsi="宋体" w:hint="default"/>
      </w:rPr>
    </w:lvl>
  </w:abstractNum>
  <w:abstractNum w:abstractNumId="7">
    <w:nsid w:val="12E93189"/>
    <w:multiLevelType w:val="hybridMultilevel"/>
    <w:tmpl w:val="087252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47C1926"/>
    <w:multiLevelType w:val="hybridMultilevel"/>
    <w:tmpl w:val="13C6F8AE"/>
    <w:lvl w:ilvl="0" w:tplc="041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6F13E27"/>
    <w:multiLevelType w:val="hybridMultilevel"/>
    <w:tmpl w:val="48B22D2C"/>
    <w:lvl w:ilvl="0" w:tplc="04090001">
      <w:start w:val="1"/>
      <w:numFmt w:val="bullet"/>
      <w:lvlText w:val=""/>
      <w:lvlJc w:val="left"/>
      <w:pPr>
        <w:ind w:left="720" w:hanging="360"/>
      </w:pPr>
      <w:rPr>
        <w:rFonts w:ascii="Symbol" w:hAnsi="Symbol" w:hint="default"/>
        <w:b/>
        <w:lang w:val="en-US"/>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nsid w:val="1A101ED5"/>
    <w:multiLevelType w:val="hybridMultilevel"/>
    <w:tmpl w:val="FC1C5F06"/>
    <w:lvl w:ilvl="0" w:tplc="F0D0F636">
      <w:start w:val="1"/>
      <w:numFmt w:val="bullet"/>
      <w:lvlText w:val=""/>
      <w:lvlJc w:val="left"/>
      <w:pPr>
        <w:tabs>
          <w:tab w:val="num" w:pos="360"/>
        </w:tabs>
        <w:ind w:left="360" w:hanging="360"/>
      </w:pPr>
      <w:rPr>
        <w:rFonts w:ascii="Wingdings" w:hAnsi="Wingdings" w:hint="default"/>
      </w:rPr>
    </w:lvl>
    <w:lvl w:ilvl="1" w:tplc="04090003">
      <w:start w:val="1"/>
      <w:numFmt w:val="bullet"/>
      <w:lvlText w:val=""/>
      <w:lvlJc w:val="left"/>
      <w:pPr>
        <w:tabs>
          <w:tab w:val="num" w:pos="1080"/>
        </w:tabs>
        <w:ind w:left="1080" w:hanging="360"/>
      </w:pPr>
      <w:rPr>
        <w:rFonts w:ascii="Wingdings" w:hAnsi="Wingdings" w:hint="default"/>
      </w:rPr>
    </w:lvl>
    <w:lvl w:ilvl="2" w:tplc="3E3AAA40">
      <w:start w:val="3982"/>
      <w:numFmt w:val="bullet"/>
      <w:lvlText w:val=""/>
      <w:lvlJc w:val="left"/>
      <w:pPr>
        <w:tabs>
          <w:tab w:val="num" w:pos="1800"/>
        </w:tabs>
        <w:ind w:left="1800" w:hanging="360"/>
      </w:pPr>
      <w:rPr>
        <w:rFonts w:ascii="Wingdings" w:hAnsi="Wingdings" w:hint="default"/>
      </w:rPr>
    </w:lvl>
    <w:lvl w:ilvl="3" w:tplc="D11E2C3E" w:tentative="1">
      <w:start w:val="1"/>
      <w:numFmt w:val="bullet"/>
      <w:lvlText w:val=""/>
      <w:lvlJc w:val="left"/>
      <w:pPr>
        <w:tabs>
          <w:tab w:val="num" w:pos="2520"/>
        </w:tabs>
        <w:ind w:left="2520" w:hanging="360"/>
      </w:pPr>
      <w:rPr>
        <w:rFonts w:ascii="Wingdings" w:hAnsi="Wingdings" w:hint="default"/>
      </w:rPr>
    </w:lvl>
    <w:lvl w:ilvl="4" w:tplc="8BEC61F8" w:tentative="1">
      <w:start w:val="1"/>
      <w:numFmt w:val="bullet"/>
      <w:lvlText w:val=""/>
      <w:lvlJc w:val="left"/>
      <w:pPr>
        <w:tabs>
          <w:tab w:val="num" w:pos="3240"/>
        </w:tabs>
        <w:ind w:left="3240" w:hanging="360"/>
      </w:pPr>
      <w:rPr>
        <w:rFonts w:ascii="Wingdings" w:hAnsi="Wingdings" w:hint="default"/>
      </w:rPr>
    </w:lvl>
    <w:lvl w:ilvl="5" w:tplc="F9EC9C26" w:tentative="1">
      <w:start w:val="1"/>
      <w:numFmt w:val="bullet"/>
      <w:lvlText w:val=""/>
      <w:lvlJc w:val="left"/>
      <w:pPr>
        <w:tabs>
          <w:tab w:val="num" w:pos="3960"/>
        </w:tabs>
        <w:ind w:left="3960" w:hanging="360"/>
      </w:pPr>
      <w:rPr>
        <w:rFonts w:ascii="Wingdings" w:hAnsi="Wingdings" w:hint="default"/>
      </w:rPr>
    </w:lvl>
    <w:lvl w:ilvl="6" w:tplc="E72E5BE6" w:tentative="1">
      <w:start w:val="1"/>
      <w:numFmt w:val="bullet"/>
      <w:lvlText w:val=""/>
      <w:lvlJc w:val="left"/>
      <w:pPr>
        <w:tabs>
          <w:tab w:val="num" w:pos="4680"/>
        </w:tabs>
        <w:ind w:left="4680" w:hanging="360"/>
      </w:pPr>
      <w:rPr>
        <w:rFonts w:ascii="Wingdings" w:hAnsi="Wingdings" w:hint="default"/>
      </w:rPr>
    </w:lvl>
    <w:lvl w:ilvl="7" w:tplc="E63E9978" w:tentative="1">
      <w:start w:val="1"/>
      <w:numFmt w:val="bullet"/>
      <w:lvlText w:val=""/>
      <w:lvlJc w:val="left"/>
      <w:pPr>
        <w:tabs>
          <w:tab w:val="num" w:pos="5400"/>
        </w:tabs>
        <w:ind w:left="5400" w:hanging="360"/>
      </w:pPr>
      <w:rPr>
        <w:rFonts w:ascii="Wingdings" w:hAnsi="Wingdings" w:hint="default"/>
      </w:rPr>
    </w:lvl>
    <w:lvl w:ilvl="8" w:tplc="14AC47EA" w:tentative="1">
      <w:start w:val="1"/>
      <w:numFmt w:val="bullet"/>
      <w:lvlText w:val=""/>
      <w:lvlJc w:val="left"/>
      <w:pPr>
        <w:tabs>
          <w:tab w:val="num" w:pos="6120"/>
        </w:tabs>
        <w:ind w:left="6120" w:hanging="360"/>
      </w:pPr>
      <w:rPr>
        <w:rFonts w:ascii="Wingdings" w:hAnsi="Wingdings" w:hint="default"/>
      </w:rPr>
    </w:lvl>
  </w:abstractNum>
  <w:abstractNum w:abstractNumId="11">
    <w:nsid w:val="232C7EFE"/>
    <w:multiLevelType w:val="hybridMultilevel"/>
    <w:tmpl w:val="4EFA45E8"/>
    <w:lvl w:ilvl="0" w:tplc="57D87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6155CE"/>
    <w:multiLevelType w:val="hybridMultilevel"/>
    <w:tmpl w:val="16620EC4"/>
    <w:lvl w:ilvl="0" w:tplc="4A1802E2">
      <w:start w:val="1"/>
      <w:numFmt w:val="bullet"/>
      <w:lvlText w:val=""/>
      <w:lvlJc w:val="left"/>
      <w:pPr>
        <w:tabs>
          <w:tab w:val="num" w:pos="360"/>
        </w:tabs>
        <w:ind w:left="360" w:hanging="360"/>
      </w:pPr>
      <w:rPr>
        <w:rFonts w:ascii="Wingdings" w:hAnsi="Wingdings" w:hint="default"/>
      </w:rPr>
    </w:lvl>
    <w:lvl w:ilvl="1" w:tplc="1292D9E2">
      <w:start w:val="3982"/>
      <w:numFmt w:val="bullet"/>
      <w:lvlText w:val=""/>
      <w:lvlJc w:val="left"/>
      <w:pPr>
        <w:tabs>
          <w:tab w:val="num" w:pos="1080"/>
        </w:tabs>
        <w:ind w:left="1080" w:hanging="360"/>
      </w:pPr>
      <w:rPr>
        <w:rFonts w:ascii="Wingdings" w:hAnsi="Wingdings" w:hint="default"/>
      </w:rPr>
    </w:lvl>
    <w:lvl w:ilvl="2" w:tplc="3E3AAA40">
      <w:start w:val="3982"/>
      <w:numFmt w:val="bullet"/>
      <w:lvlText w:val=""/>
      <w:lvlJc w:val="left"/>
      <w:pPr>
        <w:tabs>
          <w:tab w:val="num" w:pos="1800"/>
        </w:tabs>
        <w:ind w:left="1800" w:hanging="360"/>
      </w:pPr>
      <w:rPr>
        <w:rFonts w:ascii="Wingdings" w:hAnsi="Wingdings" w:hint="default"/>
      </w:rPr>
    </w:lvl>
    <w:lvl w:ilvl="3" w:tplc="D11E2C3E" w:tentative="1">
      <w:start w:val="1"/>
      <w:numFmt w:val="bullet"/>
      <w:lvlText w:val=""/>
      <w:lvlJc w:val="left"/>
      <w:pPr>
        <w:tabs>
          <w:tab w:val="num" w:pos="2520"/>
        </w:tabs>
        <w:ind w:left="2520" w:hanging="360"/>
      </w:pPr>
      <w:rPr>
        <w:rFonts w:ascii="Wingdings" w:hAnsi="Wingdings" w:hint="default"/>
      </w:rPr>
    </w:lvl>
    <w:lvl w:ilvl="4" w:tplc="8BEC61F8" w:tentative="1">
      <w:start w:val="1"/>
      <w:numFmt w:val="bullet"/>
      <w:lvlText w:val=""/>
      <w:lvlJc w:val="left"/>
      <w:pPr>
        <w:tabs>
          <w:tab w:val="num" w:pos="3240"/>
        </w:tabs>
        <w:ind w:left="3240" w:hanging="360"/>
      </w:pPr>
      <w:rPr>
        <w:rFonts w:ascii="Wingdings" w:hAnsi="Wingdings" w:hint="default"/>
      </w:rPr>
    </w:lvl>
    <w:lvl w:ilvl="5" w:tplc="F9EC9C26" w:tentative="1">
      <w:start w:val="1"/>
      <w:numFmt w:val="bullet"/>
      <w:lvlText w:val=""/>
      <w:lvlJc w:val="left"/>
      <w:pPr>
        <w:tabs>
          <w:tab w:val="num" w:pos="3960"/>
        </w:tabs>
        <w:ind w:left="3960" w:hanging="360"/>
      </w:pPr>
      <w:rPr>
        <w:rFonts w:ascii="Wingdings" w:hAnsi="Wingdings" w:hint="default"/>
      </w:rPr>
    </w:lvl>
    <w:lvl w:ilvl="6" w:tplc="E72E5BE6" w:tentative="1">
      <w:start w:val="1"/>
      <w:numFmt w:val="bullet"/>
      <w:lvlText w:val=""/>
      <w:lvlJc w:val="left"/>
      <w:pPr>
        <w:tabs>
          <w:tab w:val="num" w:pos="4680"/>
        </w:tabs>
        <w:ind w:left="4680" w:hanging="360"/>
      </w:pPr>
      <w:rPr>
        <w:rFonts w:ascii="Wingdings" w:hAnsi="Wingdings" w:hint="default"/>
      </w:rPr>
    </w:lvl>
    <w:lvl w:ilvl="7" w:tplc="E63E9978" w:tentative="1">
      <w:start w:val="1"/>
      <w:numFmt w:val="bullet"/>
      <w:lvlText w:val=""/>
      <w:lvlJc w:val="left"/>
      <w:pPr>
        <w:tabs>
          <w:tab w:val="num" w:pos="5400"/>
        </w:tabs>
        <w:ind w:left="5400" w:hanging="360"/>
      </w:pPr>
      <w:rPr>
        <w:rFonts w:ascii="Wingdings" w:hAnsi="Wingdings" w:hint="default"/>
      </w:rPr>
    </w:lvl>
    <w:lvl w:ilvl="8" w:tplc="14AC47EA" w:tentative="1">
      <w:start w:val="1"/>
      <w:numFmt w:val="bullet"/>
      <w:lvlText w:val=""/>
      <w:lvlJc w:val="left"/>
      <w:pPr>
        <w:tabs>
          <w:tab w:val="num" w:pos="6120"/>
        </w:tabs>
        <w:ind w:left="6120" w:hanging="360"/>
      </w:pPr>
      <w:rPr>
        <w:rFonts w:ascii="Wingdings" w:hAnsi="Wingdings" w:hint="default"/>
      </w:rPr>
    </w:lvl>
  </w:abstractNum>
  <w:abstractNum w:abstractNumId="13">
    <w:nsid w:val="289B0F20"/>
    <w:multiLevelType w:val="multilevel"/>
    <w:tmpl w:val="DC2651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2B587EB1"/>
    <w:multiLevelType w:val="hybridMultilevel"/>
    <w:tmpl w:val="587C00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BD42831"/>
    <w:multiLevelType w:val="hybridMultilevel"/>
    <w:tmpl w:val="26F4AFAE"/>
    <w:lvl w:ilvl="0" w:tplc="CAB89450">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E1357AA"/>
    <w:multiLevelType w:val="hybridMultilevel"/>
    <w:tmpl w:val="A98CE0F2"/>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B557C1"/>
    <w:multiLevelType w:val="multilevel"/>
    <w:tmpl w:val="9D703DB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19">
    <w:nsid w:val="3CEB40EA"/>
    <w:multiLevelType w:val="hybridMultilevel"/>
    <w:tmpl w:val="178CA0D8"/>
    <w:lvl w:ilvl="0" w:tplc="04090001">
      <w:start w:val="1"/>
      <w:numFmt w:val="bullet"/>
      <w:lvlText w:val=""/>
      <w:lvlJc w:val="left"/>
      <w:pPr>
        <w:ind w:left="420" w:hanging="42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3EC017F2"/>
    <w:multiLevelType w:val="hybridMultilevel"/>
    <w:tmpl w:val="B48021D6"/>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0595FDD"/>
    <w:multiLevelType w:val="hybridMultilevel"/>
    <w:tmpl w:val="D228DD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0745FE8"/>
    <w:multiLevelType w:val="hybridMultilevel"/>
    <w:tmpl w:val="34BA36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4036CB2"/>
    <w:multiLevelType w:val="hybridMultilevel"/>
    <w:tmpl w:val="8662D7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897507"/>
    <w:multiLevelType w:val="hybridMultilevel"/>
    <w:tmpl w:val="02A24A8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4EC4BBF"/>
    <w:multiLevelType w:val="hybridMultilevel"/>
    <w:tmpl w:val="2648FBB6"/>
    <w:lvl w:ilvl="0" w:tplc="04090011">
      <w:start w:val="1"/>
      <w:numFmt w:val="decimal"/>
      <w:lvlText w:val="%1)"/>
      <w:lvlJc w:val="left"/>
      <w:pPr>
        <w:tabs>
          <w:tab w:val="num" w:pos="720"/>
        </w:tabs>
        <w:ind w:left="720" w:hanging="36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84CC3A0">
      <w:start w:val="4630"/>
      <w:numFmt w:val="bullet"/>
      <w:lvlText w:val=""/>
      <w:lvlJc w:val="left"/>
      <w:pPr>
        <w:tabs>
          <w:tab w:val="num" w:pos="2160"/>
        </w:tabs>
        <w:ind w:left="2160" w:hanging="360"/>
      </w:pPr>
      <w:rPr>
        <w:rFonts w:ascii="Wingdings" w:hAnsi="Wingdings" w:hint="default"/>
      </w:rPr>
    </w:lvl>
    <w:lvl w:ilvl="3" w:tplc="75465DF0" w:tentative="1">
      <w:start w:val="1"/>
      <w:numFmt w:val="bullet"/>
      <w:lvlText w:val=""/>
      <w:lvlJc w:val="left"/>
      <w:pPr>
        <w:tabs>
          <w:tab w:val="num" w:pos="2880"/>
        </w:tabs>
        <w:ind w:left="2880" w:hanging="360"/>
      </w:pPr>
      <w:rPr>
        <w:rFonts w:ascii="Wingdings" w:hAnsi="Wingdings" w:hint="default"/>
      </w:rPr>
    </w:lvl>
    <w:lvl w:ilvl="4" w:tplc="47B66472" w:tentative="1">
      <w:start w:val="1"/>
      <w:numFmt w:val="bullet"/>
      <w:lvlText w:val=""/>
      <w:lvlJc w:val="left"/>
      <w:pPr>
        <w:tabs>
          <w:tab w:val="num" w:pos="3600"/>
        </w:tabs>
        <w:ind w:left="3600" w:hanging="360"/>
      </w:pPr>
      <w:rPr>
        <w:rFonts w:ascii="Wingdings" w:hAnsi="Wingdings" w:hint="default"/>
      </w:rPr>
    </w:lvl>
    <w:lvl w:ilvl="5" w:tplc="F65CEA58" w:tentative="1">
      <w:start w:val="1"/>
      <w:numFmt w:val="bullet"/>
      <w:lvlText w:val=""/>
      <w:lvlJc w:val="left"/>
      <w:pPr>
        <w:tabs>
          <w:tab w:val="num" w:pos="4320"/>
        </w:tabs>
        <w:ind w:left="4320" w:hanging="360"/>
      </w:pPr>
      <w:rPr>
        <w:rFonts w:ascii="Wingdings" w:hAnsi="Wingdings" w:hint="default"/>
      </w:rPr>
    </w:lvl>
    <w:lvl w:ilvl="6" w:tplc="DD84CF9E" w:tentative="1">
      <w:start w:val="1"/>
      <w:numFmt w:val="bullet"/>
      <w:lvlText w:val=""/>
      <w:lvlJc w:val="left"/>
      <w:pPr>
        <w:tabs>
          <w:tab w:val="num" w:pos="5040"/>
        </w:tabs>
        <w:ind w:left="5040" w:hanging="360"/>
      </w:pPr>
      <w:rPr>
        <w:rFonts w:ascii="Wingdings" w:hAnsi="Wingdings" w:hint="default"/>
      </w:rPr>
    </w:lvl>
    <w:lvl w:ilvl="7" w:tplc="9558C92A" w:tentative="1">
      <w:start w:val="1"/>
      <w:numFmt w:val="bullet"/>
      <w:lvlText w:val=""/>
      <w:lvlJc w:val="left"/>
      <w:pPr>
        <w:tabs>
          <w:tab w:val="num" w:pos="5760"/>
        </w:tabs>
        <w:ind w:left="5760" w:hanging="360"/>
      </w:pPr>
      <w:rPr>
        <w:rFonts w:ascii="Wingdings" w:hAnsi="Wingdings" w:hint="default"/>
      </w:rPr>
    </w:lvl>
    <w:lvl w:ilvl="8" w:tplc="C8CCAF56" w:tentative="1">
      <w:start w:val="1"/>
      <w:numFmt w:val="bullet"/>
      <w:lvlText w:val=""/>
      <w:lvlJc w:val="left"/>
      <w:pPr>
        <w:tabs>
          <w:tab w:val="num" w:pos="6480"/>
        </w:tabs>
        <w:ind w:left="6480" w:hanging="360"/>
      </w:pPr>
      <w:rPr>
        <w:rFonts w:ascii="Wingdings" w:hAnsi="Wingdings" w:hint="default"/>
      </w:rPr>
    </w:lvl>
  </w:abstractNum>
  <w:abstractNum w:abstractNumId="26">
    <w:nsid w:val="4576752C"/>
    <w:multiLevelType w:val="hybridMultilevel"/>
    <w:tmpl w:val="BABE94A2"/>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7F66280"/>
    <w:multiLevelType w:val="hybridMultilevel"/>
    <w:tmpl w:val="07A80474"/>
    <w:lvl w:ilvl="0" w:tplc="1C764700">
      <w:start w:val="1"/>
      <w:numFmt w:val="decimal"/>
      <w:lvlText w:val="%1."/>
      <w:lvlJc w:val="left"/>
      <w:pPr>
        <w:tabs>
          <w:tab w:val="num" w:pos="720"/>
        </w:tabs>
        <w:ind w:left="720" w:hanging="360"/>
      </w:pPr>
    </w:lvl>
    <w:lvl w:ilvl="1" w:tplc="4C5E0702" w:tentative="1">
      <w:start w:val="1"/>
      <w:numFmt w:val="decimal"/>
      <w:lvlText w:val="%2."/>
      <w:lvlJc w:val="left"/>
      <w:pPr>
        <w:tabs>
          <w:tab w:val="num" w:pos="1440"/>
        </w:tabs>
        <w:ind w:left="1440" w:hanging="360"/>
      </w:pPr>
    </w:lvl>
    <w:lvl w:ilvl="2" w:tplc="4BBCFF7E" w:tentative="1">
      <w:start w:val="1"/>
      <w:numFmt w:val="decimal"/>
      <w:lvlText w:val="%3."/>
      <w:lvlJc w:val="left"/>
      <w:pPr>
        <w:tabs>
          <w:tab w:val="num" w:pos="2160"/>
        </w:tabs>
        <w:ind w:left="2160" w:hanging="360"/>
      </w:pPr>
    </w:lvl>
    <w:lvl w:ilvl="3" w:tplc="3468FBEC" w:tentative="1">
      <w:start w:val="1"/>
      <w:numFmt w:val="decimal"/>
      <w:lvlText w:val="%4."/>
      <w:lvlJc w:val="left"/>
      <w:pPr>
        <w:tabs>
          <w:tab w:val="num" w:pos="2880"/>
        </w:tabs>
        <w:ind w:left="2880" w:hanging="360"/>
      </w:pPr>
    </w:lvl>
    <w:lvl w:ilvl="4" w:tplc="580645B6" w:tentative="1">
      <w:start w:val="1"/>
      <w:numFmt w:val="decimal"/>
      <w:lvlText w:val="%5."/>
      <w:lvlJc w:val="left"/>
      <w:pPr>
        <w:tabs>
          <w:tab w:val="num" w:pos="3600"/>
        </w:tabs>
        <w:ind w:left="3600" w:hanging="360"/>
      </w:pPr>
    </w:lvl>
    <w:lvl w:ilvl="5" w:tplc="DB7498D0" w:tentative="1">
      <w:start w:val="1"/>
      <w:numFmt w:val="decimal"/>
      <w:lvlText w:val="%6."/>
      <w:lvlJc w:val="left"/>
      <w:pPr>
        <w:tabs>
          <w:tab w:val="num" w:pos="4320"/>
        </w:tabs>
        <w:ind w:left="4320" w:hanging="360"/>
      </w:pPr>
    </w:lvl>
    <w:lvl w:ilvl="6" w:tplc="11CAEAFC" w:tentative="1">
      <w:start w:val="1"/>
      <w:numFmt w:val="decimal"/>
      <w:lvlText w:val="%7."/>
      <w:lvlJc w:val="left"/>
      <w:pPr>
        <w:tabs>
          <w:tab w:val="num" w:pos="5040"/>
        </w:tabs>
        <w:ind w:left="5040" w:hanging="360"/>
      </w:pPr>
    </w:lvl>
    <w:lvl w:ilvl="7" w:tplc="6BDEBCCE" w:tentative="1">
      <w:start w:val="1"/>
      <w:numFmt w:val="decimal"/>
      <w:lvlText w:val="%8."/>
      <w:lvlJc w:val="left"/>
      <w:pPr>
        <w:tabs>
          <w:tab w:val="num" w:pos="5760"/>
        </w:tabs>
        <w:ind w:left="5760" w:hanging="360"/>
      </w:pPr>
    </w:lvl>
    <w:lvl w:ilvl="8" w:tplc="BC14DAF6" w:tentative="1">
      <w:start w:val="1"/>
      <w:numFmt w:val="decimal"/>
      <w:lvlText w:val="%9."/>
      <w:lvlJc w:val="left"/>
      <w:pPr>
        <w:tabs>
          <w:tab w:val="num" w:pos="6480"/>
        </w:tabs>
        <w:ind w:left="6480" w:hanging="360"/>
      </w:pPr>
    </w:lvl>
  </w:abstractNum>
  <w:abstractNum w:abstractNumId="28">
    <w:nsid w:val="48885CDE"/>
    <w:multiLevelType w:val="hybridMultilevel"/>
    <w:tmpl w:val="9642FF2C"/>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49FA3295"/>
    <w:multiLevelType w:val="hybridMultilevel"/>
    <w:tmpl w:val="DC9264CA"/>
    <w:lvl w:ilvl="0" w:tplc="180E0F2E">
      <w:start w:val="3"/>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C6C1D13"/>
    <w:multiLevelType w:val="hybridMultilevel"/>
    <w:tmpl w:val="3F46D90A"/>
    <w:lvl w:ilvl="0" w:tplc="EBBE7AC6">
      <w:start w:val="1"/>
      <w:numFmt w:val="decimal"/>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D655BF6"/>
    <w:multiLevelType w:val="hybridMultilevel"/>
    <w:tmpl w:val="AA40ECB0"/>
    <w:lvl w:ilvl="0" w:tplc="89A893FC">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A74868"/>
    <w:multiLevelType w:val="hybridMultilevel"/>
    <w:tmpl w:val="1A3E1A72"/>
    <w:lvl w:ilvl="0" w:tplc="F0D0F636">
      <w:start w:val="1"/>
      <w:numFmt w:val="bullet"/>
      <w:lvlText w:val=""/>
      <w:lvlJc w:val="left"/>
      <w:pPr>
        <w:tabs>
          <w:tab w:val="num" w:pos="360"/>
        </w:tabs>
        <w:ind w:left="360" w:hanging="360"/>
      </w:pPr>
      <w:rPr>
        <w:rFonts w:ascii="Wingdings" w:hAnsi="Wingdings" w:hint="default"/>
      </w:rPr>
    </w:lvl>
    <w:lvl w:ilvl="1" w:tplc="1292D9E2">
      <w:start w:val="3982"/>
      <w:numFmt w:val="bullet"/>
      <w:lvlText w:val=""/>
      <w:lvlJc w:val="left"/>
      <w:pPr>
        <w:tabs>
          <w:tab w:val="num" w:pos="1080"/>
        </w:tabs>
        <w:ind w:left="1080" w:hanging="360"/>
      </w:pPr>
      <w:rPr>
        <w:rFonts w:ascii="Wingdings" w:hAnsi="Wingdings" w:hint="default"/>
      </w:rPr>
    </w:lvl>
    <w:lvl w:ilvl="2" w:tplc="3E3AAA40">
      <w:start w:val="3982"/>
      <w:numFmt w:val="bullet"/>
      <w:lvlText w:val=""/>
      <w:lvlJc w:val="left"/>
      <w:pPr>
        <w:tabs>
          <w:tab w:val="num" w:pos="1800"/>
        </w:tabs>
        <w:ind w:left="1800" w:hanging="360"/>
      </w:pPr>
      <w:rPr>
        <w:rFonts w:ascii="Wingdings" w:hAnsi="Wingdings" w:hint="default"/>
      </w:rPr>
    </w:lvl>
    <w:lvl w:ilvl="3" w:tplc="D11E2C3E" w:tentative="1">
      <w:start w:val="1"/>
      <w:numFmt w:val="bullet"/>
      <w:lvlText w:val=""/>
      <w:lvlJc w:val="left"/>
      <w:pPr>
        <w:tabs>
          <w:tab w:val="num" w:pos="2520"/>
        </w:tabs>
        <w:ind w:left="2520" w:hanging="360"/>
      </w:pPr>
      <w:rPr>
        <w:rFonts w:ascii="Wingdings" w:hAnsi="Wingdings" w:hint="default"/>
      </w:rPr>
    </w:lvl>
    <w:lvl w:ilvl="4" w:tplc="8BEC61F8" w:tentative="1">
      <w:start w:val="1"/>
      <w:numFmt w:val="bullet"/>
      <w:lvlText w:val=""/>
      <w:lvlJc w:val="left"/>
      <w:pPr>
        <w:tabs>
          <w:tab w:val="num" w:pos="3240"/>
        </w:tabs>
        <w:ind w:left="3240" w:hanging="360"/>
      </w:pPr>
      <w:rPr>
        <w:rFonts w:ascii="Wingdings" w:hAnsi="Wingdings" w:hint="default"/>
      </w:rPr>
    </w:lvl>
    <w:lvl w:ilvl="5" w:tplc="F9EC9C26" w:tentative="1">
      <w:start w:val="1"/>
      <w:numFmt w:val="bullet"/>
      <w:lvlText w:val=""/>
      <w:lvlJc w:val="left"/>
      <w:pPr>
        <w:tabs>
          <w:tab w:val="num" w:pos="3960"/>
        </w:tabs>
        <w:ind w:left="3960" w:hanging="360"/>
      </w:pPr>
      <w:rPr>
        <w:rFonts w:ascii="Wingdings" w:hAnsi="Wingdings" w:hint="default"/>
      </w:rPr>
    </w:lvl>
    <w:lvl w:ilvl="6" w:tplc="E72E5BE6" w:tentative="1">
      <w:start w:val="1"/>
      <w:numFmt w:val="bullet"/>
      <w:lvlText w:val=""/>
      <w:lvlJc w:val="left"/>
      <w:pPr>
        <w:tabs>
          <w:tab w:val="num" w:pos="4680"/>
        </w:tabs>
        <w:ind w:left="4680" w:hanging="360"/>
      </w:pPr>
      <w:rPr>
        <w:rFonts w:ascii="Wingdings" w:hAnsi="Wingdings" w:hint="default"/>
      </w:rPr>
    </w:lvl>
    <w:lvl w:ilvl="7" w:tplc="E63E9978" w:tentative="1">
      <w:start w:val="1"/>
      <w:numFmt w:val="bullet"/>
      <w:lvlText w:val=""/>
      <w:lvlJc w:val="left"/>
      <w:pPr>
        <w:tabs>
          <w:tab w:val="num" w:pos="5400"/>
        </w:tabs>
        <w:ind w:left="5400" w:hanging="360"/>
      </w:pPr>
      <w:rPr>
        <w:rFonts w:ascii="Wingdings" w:hAnsi="Wingdings" w:hint="default"/>
      </w:rPr>
    </w:lvl>
    <w:lvl w:ilvl="8" w:tplc="14AC47EA" w:tentative="1">
      <w:start w:val="1"/>
      <w:numFmt w:val="bullet"/>
      <w:lvlText w:val=""/>
      <w:lvlJc w:val="left"/>
      <w:pPr>
        <w:tabs>
          <w:tab w:val="num" w:pos="6120"/>
        </w:tabs>
        <w:ind w:left="6120" w:hanging="360"/>
      </w:pPr>
      <w:rPr>
        <w:rFonts w:ascii="Wingdings" w:hAnsi="Wingdings" w:hint="default"/>
      </w:rPr>
    </w:lvl>
  </w:abstractNum>
  <w:abstractNum w:abstractNumId="33">
    <w:nsid w:val="4F6474D0"/>
    <w:multiLevelType w:val="hybridMultilevel"/>
    <w:tmpl w:val="41386CDE"/>
    <w:lvl w:ilvl="0" w:tplc="04090003">
      <w:start w:val="1"/>
      <w:numFmt w:val="bullet"/>
      <w:lvlText w:val=""/>
      <w:lvlJc w:val="left"/>
      <w:pPr>
        <w:tabs>
          <w:tab w:val="num" w:pos="785"/>
        </w:tabs>
        <w:ind w:left="785" w:hanging="360"/>
      </w:pPr>
      <w:rPr>
        <w:rFonts w:ascii="Wingdings" w:hAnsi="Wingdings" w:hint="default"/>
      </w:rPr>
    </w:lvl>
    <w:lvl w:ilvl="1" w:tplc="FD461EE2">
      <w:start w:val="1"/>
      <w:numFmt w:val="bullet"/>
      <w:lvlText w:val=""/>
      <w:lvlJc w:val="left"/>
      <w:pPr>
        <w:tabs>
          <w:tab w:val="num" w:pos="1505"/>
        </w:tabs>
        <w:ind w:left="1505" w:hanging="360"/>
      </w:pPr>
      <w:rPr>
        <w:rFonts w:ascii="Wingdings" w:hAnsi="Wingdings" w:hint="default"/>
      </w:rPr>
    </w:lvl>
    <w:lvl w:ilvl="2" w:tplc="084CC3A0">
      <w:start w:val="4630"/>
      <w:numFmt w:val="bullet"/>
      <w:lvlText w:val=""/>
      <w:lvlJc w:val="left"/>
      <w:pPr>
        <w:tabs>
          <w:tab w:val="num" w:pos="2225"/>
        </w:tabs>
        <w:ind w:left="2225" w:hanging="360"/>
      </w:pPr>
      <w:rPr>
        <w:rFonts w:ascii="Wingdings" w:hAnsi="Wingdings" w:hint="default"/>
      </w:rPr>
    </w:lvl>
    <w:lvl w:ilvl="3" w:tplc="75465DF0" w:tentative="1">
      <w:start w:val="1"/>
      <w:numFmt w:val="bullet"/>
      <w:lvlText w:val=""/>
      <w:lvlJc w:val="left"/>
      <w:pPr>
        <w:tabs>
          <w:tab w:val="num" w:pos="2945"/>
        </w:tabs>
        <w:ind w:left="2945" w:hanging="360"/>
      </w:pPr>
      <w:rPr>
        <w:rFonts w:ascii="Wingdings" w:hAnsi="Wingdings" w:hint="default"/>
      </w:rPr>
    </w:lvl>
    <w:lvl w:ilvl="4" w:tplc="47B66472" w:tentative="1">
      <w:start w:val="1"/>
      <w:numFmt w:val="bullet"/>
      <w:lvlText w:val=""/>
      <w:lvlJc w:val="left"/>
      <w:pPr>
        <w:tabs>
          <w:tab w:val="num" w:pos="3665"/>
        </w:tabs>
        <w:ind w:left="3665" w:hanging="360"/>
      </w:pPr>
      <w:rPr>
        <w:rFonts w:ascii="Wingdings" w:hAnsi="Wingdings" w:hint="default"/>
      </w:rPr>
    </w:lvl>
    <w:lvl w:ilvl="5" w:tplc="F65CEA58" w:tentative="1">
      <w:start w:val="1"/>
      <w:numFmt w:val="bullet"/>
      <w:lvlText w:val=""/>
      <w:lvlJc w:val="left"/>
      <w:pPr>
        <w:tabs>
          <w:tab w:val="num" w:pos="4385"/>
        </w:tabs>
        <w:ind w:left="4385" w:hanging="360"/>
      </w:pPr>
      <w:rPr>
        <w:rFonts w:ascii="Wingdings" w:hAnsi="Wingdings" w:hint="default"/>
      </w:rPr>
    </w:lvl>
    <w:lvl w:ilvl="6" w:tplc="DD84CF9E" w:tentative="1">
      <w:start w:val="1"/>
      <w:numFmt w:val="bullet"/>
      <w:lvlText w:val=""/>
      <w:lvlJc w:val="left"/>
      <w:pPr>
        <w:tabs>
          <w:tab w:val="num" w:pos="5105"/>
        </w:tabs>
        <w:ind w:left="5105" w:hanging="360"/>
      </w:pPr>
      <w:rPr>
        <w:rFonts w:ascii="Wingdings" w:hAnsi="Wingdings" w:hint="default"/>
      </w:rPr>
    </w:lvl>
    <w:lvl w:ilvl="7" w:tplc="9558C92A" w:tentative="1">
      <w:start w:val="1"/>
      <w:numFmt w:val="bullet"/>
      <w:lvlText w:val=""/>
      <w:lvlJc w:val="left"/>
      <w:pPr>
        <w:tabs>
          <w:tab w:val="num" w:pos="5825"/>
        </w:tabs>
        <w:ind w:left="5825" w:hanging="360"/>
      </w:pPr>
      <w:rPr>
        <w:rFonts w:ascii="Wingdings" w:hAnsi="Wingdings" w:hint="default"/>
      </w:rPr>
    </w:lvl>
    <w:lvl w:ilvl="8" w:tplc="C8CCAF56" w:tentative="1">
      <w:start w:val="1"/>
      <w:numFmt w:val="bullet"/>
      <w:lvlText w:val=""/>
      <w:lvlJc w:val="left"/>
      <w:pPr>
        <w:tabs>
          <w:tab w:val="num" w:pos="6545"/>
        </w:tabs>
        <w:ind w:left="6545" w:hanging="360"/>
      </w:pPr>
      <w:rPr>
        <w:rFonts w:ascii="Wingdings" w:hAnsi="Wingdings" w:hint="default"/>
      </w:rPr>
    </w:lvl>
  </w:abstractNum>
  <w:abstractNum w:abstractNumId="34">
    <w:nsid w:val="522F2C38"/>
    <w:multiLevelType w:val="hybridMultilevel"/>
    <w:tmpl w:val="572A75A8"/>
    <w:lvl w:ilvl="0" w:tplc="4A1802E2">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84CC3A0">
      <w:start w:val="4630"/>
      <w:numFmt w:val="bullet"/>
      <w:lvlText w:val=""/>
      <w:lvlJc w:val="left"/>
      <w:pPr>
        <w:tabs>
          <w:tab w:val="num" w:pos="1800"/>
        </w:tabs>
        <w:ind w:left="1800" w:hanging="360"/>
      </w:pPr>
      <w:rPr>
        <w:rFonts w:ascii="Wingdings" w:hAnsi="Wingdings" w:hint="default"/>
      </w:rPr>
    </w:lvl>
    <w:lvl w:ilvl="3" w:tplc="75465DF0" w:tentative="1">
      <w:start w:val="1"/>
      <w:numFmt w:val="bullet"/>
      <w:lvlText w:val=""/>
      <w:lvlJc w:val="left"/>
      <w:pPr>
        <w:tabs>
          <w:tab w:val="num" w:pos="2520"/>
        </w:tabs>
        <w:ind w:left="2520" w:hanging="360"/>
      </w:pPr>
      <w:rPr>
        <w:rFonts w:ascii="Wingdings" w:hAnsi="Wingdings" w:hint="default"/>
      </w:rPr>
    </w:lvl>
    <w:lvl w:ilvl="4" w:tplc="47B66472" w:tentative="1">
      <w:start w:val="1"/>
      <w:numFmt w:val="bullet"/>
      <w:lvlText w:val=""/>
      <w:lvlJc w:val="left"/>
      <w:pPr>
        <w:tabs>
          <w:tab w:val="num" w:pos="3240"/>
        </w:tabs>
        <w:ind w:left="3240" w:hanging="360"/>
      </w:pPr>
      <w:rPr>
        <w:rFonts w:ascii="Wingdings" w:hAnsi="Wingdings" w:hint="default"/>
      </w:rPr>
    </w:lvl>
    <w:lvl w:ilvl="5" w:tplc="F65CEA58" w:tentative="1">
      <w:start w:val="1"/>
      <w:numFmt w:val="bullet"/>
      <w:lvlText w:val=""/>
      <w:lvlJc w:val="left"/>
      <w:pPr>
        <w:tabs>
          <w:tab w:val="num" w:pos="3960"/>
        </w:tabs>
        <w:ind w:left="3960" w:hanging="360"/>
      </w:pPr>
      <w:rPr>
        <w:rFonts w:ascii="Wingdings" w:hAnsi="Wingdings" w:hint="default"/>
      </w:rPr>
    </w:lvl>
    <w:lvl w:ilvl="6" w:tplc="DD84CF9E" w:tentative="1">
      <w:start w:val="1"/>
      <w:numFmt w:val="bullet"/>
      <w:lvlText w:val=""/>
      <w:lvlJc w:val="left"/>
      <w:pPr>
        <w:tabs>
          <w:tab w:val="num" w:pos="4680"/>
        </w:tabs>
        <w:ind w:left="4680" w:hanging="360"/>
      </w:pPr>
      <w:rPr>
        <w:rFonts w:ascii="Wingdings" w:hAnsi="Wingdings" w:hint="default"/>
      </w:rPr>
    </w:lvl>
    <w:lvl w:ilvl="7" w:tplc="9558C92A" w:tentative="1">
      <w:start w:val="1"/>
      <w:numFmt w:val="bullet"/>
      <w:lvlText w:val=""/>
      <w:lvlJc w:val="left"/>
      <w:pPr>
        <w:tabs>
          <w:tab w:val="num" w:pos="5400"/>
        </w:tabs>
        <w:ind w:left="5400" w:hanging="360"/>
      </w:pPr>
      <w:rPr>
        <w:rFonts w:ascii="Wingdings" w:hAnsi="Wingdings" w:hint="default"/>
      </w:rPr>
    </w:lvl>
    <w:lvl w:ilvl="8" w:tplc="C8CCAF56" w:tentative="1">
      <w:start w:val="1"/>
      <w:numFmt w:val="bullet"/>
      <w:lvlText w:val=""/>
      <w:lvlJc w:val="left"/>
      <w:pPr>
        <w:tabs>
          <w:tab w:val="num" w:pos="6120"/>
        </w:tabs>
        <w:ind w:left="6120" w:hanging="360"/>
      </w:pPr>
      <w:rPr>
        <w:rFonts w:ascii="Wingdings" w:hAnsi="Wingdings" w:hint="default"/>
      </w:rPr>
    </w:lvl>
  </w:abstractNum>
  <w:abstractNum w:abstractNumId="35">
    <w:nsid w:val="55253EB0"/>
    <w:multiLevelType w:val="hybridMultilevel"/>
    <w:tmpl w:val="541C487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nsid w:val="55B01433"/>
    <w:multiLevelType w:val="hybridMultilevel"/>
    <w:tmpl w:val="1FFEBCAE"/>
    <w:lvl w:ilvl="0" w:tplc="BB44BD58">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5FC6308"/>
    <w:multiLevelType w:val="hybridMultilevel"/>
    <w:tmpl w:val="D69235CA"/>
    <w:lvl w:ilvl="0" w:tplc="071ABB64">
      <w:start w:val="1"/>
      <w:numFmt w:val="bullet"/>
      <w:lvlText w:val="•"/>
      <w:lvlJc w:val="left"/>
      <w:pPr>
        <w:tabs>
          <w:tab w:val="num" w:pos="720"/>
        </w:tabs>
        <w:ind w:left="720" w:hanging="360"/>
      </w:pPr>
      <w:rPr>
        <w:rFonts w:ascii="Arial" w:hAnsi="Arial" w:hint="default"/>
      </w:rPr>
    </w:lvl>
    <w:lvl w:ilvl="1" w:tplc="A0FA12F8" w:tentative="1">
      <w:start w:val="1"/>
      <w:numFmt w:val="bullet"/>
      <w:lvlText w:val="•"/>
      <w:lvlJc w:val="left"/>
      <w:pPr>
        <w:tabs>
          <w:tab w:val="num" w:pos="1440"/>
        </w:tabs>
        <w:ind w:left="1440" w:hanging="360"/>
      </w:pPr>
      <w:rPr>
        <w:rFonts w:ascii="Arial" w:hAnsi="Arial" w:hint="default"/>
      </w:rPr>
    </w:lvl>
    <w:lvl w:ilvl="2" w:tplc="1EF0621A" w:tentative="1">
      <w:start w:val="1"/>
      <w:numFmt w:val="bullet"/>
      <w:lvlText w:val="•"/>
      <w:lvlJc w:val="left"/>
      <w:pPr>
        <w:tabs>
          <w:tab w:val="num" w:pos="2160"/>
        </w:tabs>
        <w:ind w:left="2160" w:hanging="360"/>
      </w:pPr>
      <w:rPr>
        <w:rFonts w:ascii="Arial" w:hAnsi="Arial" w:hint="default"/>
      </w:rPr>
    </w:lvl>
    <w:lvl w:ilvl="3" w:tplc="E710E958" w:tentative="1">
      <w:start w:val="1"/>
      <w:numFmt w:val="bullet"/>
      <w:lvlText w:val="•"/>
      <w:lvlJc w:val="left"/>
      <w:pPr>
        <w:tabs>
          <w:tab w:val="num" w:pos="2880"/>
        </w:tabs>
        <w:ind w:left="2880" w:hanging="360"/>
      </w:pPr>
      <w:rPr>
        <w:rFonts w:ascii="Arial" w:hAnsi="Arial" w:hint="default"/>
      </w:rPr>
    </w:lvl>
    <w:lvl w:ilvl="4" w:tplc="9468E2FE" w:tentative="1">
      <w:start w:val="1"/>
      <w:numFmt w:val="bullet"/>
      <w:lvlText w:val="•"/>
      <w:lvlJc w:val="left"/>
      <w:pPr>
        <w:tabs>
          <w:tab w:val="num" w:pos="3600"/>
        </w:tabs>
        <w:ind w:left="3600" w:hanging="360"/>
      </w:pPr>
      <w:rPr>
        <w:rFonts w:ascii="Arial" w:hAnsi="Arial" w:hint="default"/>
      </w:rPr>
    </w:lvl>
    <w:lvl w:ilvl="5" w:tplc="AAEEDFBC" w:tentative="1">
      <w:start w:val="1"/>
      <w:numFmt w:val="bullet"/>
      <w:lvlText w:val="•"/>
      <w:lvlJc w:val="left"/>
      <w:pPr>
        <w:tabs>
          <w:tab w:val="num" w:pos="4320"/>
        </w:tabs>
        <w:ind w:left="4320" w:hanging="360"/>
      </w:pPr>
      <w:rPr>
        <w:rFonts w:ascii="Arial" w:hAnsi="Arial" w:hint="default"/>
      </w:rPr>
    </w:lvl>
    <w:lvl w:ilvl="6" w:tplc="E6F6206C" w:tentative="1">
      <w:start w:val="1"/>
      <w:numFmt w:val="bullet"/>
      <w:lvlText w:val="•"/>
      <w:lvlJc w:val="left"/>
      <w:pPr>
        <w:tabs>
          <w:tab w:val="num" w:pos="5040"/>
        </w:tabs>
        <w:ind w:left="5040" w:hanging="360"/>
      </w:pPr>
      <w:rPr>
        <w:rFonts w:ascii="Arial" w:hAnsi="Arial" w:hint="default"/>
      </w:rPr>
    </w:lvl>
    <w:lvl w:ilvl="7" w:tplc="503A1DE0" w:tentative="1">
      <w:start w:val="1"/>
      <w:numFmt w:val="bullet"/>
      <w:lvlText w:val="•"/>
      <w:lvlJc w:val="left"/>
      <w:pPr>
        <w:tabs>
          <w:tab w:val="num" w:pos="5760"/>
        </w:tabs>
        <w:ind w:left="5760" w:hanging="360"/>
      </w:pPr>
      <w:rPr>
        <w:rFonts w:ascii="Arial" w:hAnsi="Arial" w:hint="default"/>
      </w:rPr>
    </w:lvl>
    <w:lvl w:ilvl="8" w:tplc="91C4771C" w:tentative="1">
      <w:start w:val="1"/>
      <w:numFmt w:val="bullet"/>
      <w:lvlText w:val="•"/>
      <w:lvlJc w:val="left"/>
      <w:pPr>
        <w:tabs>
          <w:tab w:val="num" w:pos="6480"/>
        </w:tabs>
        <w:ind w:left="6480" w:hanging="360"/>
      </w:pPr>
      <w:rPr>
        <w:rFonts w:ascii="Arial" w:hAnsi="Arial" w:hint="default"/>
      </w:rPr>
    </w:lvl>
  </w:abstractNum>
  <w:abstractNum w:abstractNumId="38">
    <w:nsid w:val="56A255F1"/>
    <w:multiLevelType w:val="hybridMultilevel"/>
    <w:tmpl w:val="572228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8C95F3B"/>
    <w:multiLevelType w:val="hybridMultilevel"/>
    <w:tmpl w:val="3266EE20"/>
    <w:lvl w:ilvl="0" w:tplc="0419000F">
      <w:start w:val="1"/>
      <w:numFmt w:val="decimal"/>
      <w:lvlText w:val="%1."/>
      <w:lvlJc w:val="left"/>
      <w:pPr>
        <w:ind w:left="720" w:hanging="360"/>
      </w:pPr>
      <w:rPr>
        <w:rFonts w:hint="default"/>
      </w:r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9E01E79"/>
    <w:multiLevelType w:val="hybridMultilevel"/>
    <w:tmpl w:val="6AB08456"/>
    <w:lvl w:ilvl="0" w:tplc="04090019">
      <w:start w:val="1"/>
      <w:numFmt w:val="lowerLetter"/>
      <w:lvlText w:val="%1)"/>
      <w:lvlJc w:val="left"/>
      <w:pPr>
        <w:tabs>
          <w:tab w:val="num" w:pos="1080"/>
        </w:tabs>
        <w:ind w:left="1080" w:hanging="360"/>
      </w:pPr>
      <w:rPr>
        <w:rFonts w:hint="default"/>
      </w:rPr>
    </w:lvl>
    <w:lvl w:ilvl="1" w:tplc="FD461EE2">
      <w:start w:val="1"/>
      <w:numFmt w:val="bullet"/>
      <w:lvlText w:val=""/>
      <w:lvlJc w:val="left"/>
      <w:pPr>
        <w:tabs>
          <w:tab w:val="num" w:pos="1800"/>
        </w:tabs>
        <w:ind w:left="1800" w:hanging="360"/>
      </w:pPr>
      <w:rPr>
        <w:rFonts w:ascii="Wingdings" w:hAnsi="Wingdings" w:hint="default"/>
      </w:rPr>
    </w:lvl>
    <w:lvl w:ilvl="2" w:tplc="084CC3A0">
      <w:start w:val="4630"/>
      <w:numFmt w:val="bullet"/>
      <w:lvlText w:val=""/>
      <w:lvlJc w:val="left"/>
      <w:pPr>
        <w:tabs>
          <w:tab w:val="num" w:pos="2520"/>
        </w:tabs>
        <w:ind w:left="2520" w:hanging="360"/>
      </w:pPr>
      <w:rPr>
        <w:rFonts w:ascii="Wingdings" w:hAnsi="Wingdings" w:hint="default"/>
      </w:rPr>
    </w:lvl>
    <w:lvl w:ilvl="3" w:tplc="75465DF0" w:tentative="1">
      <w:start w:val="1"/>
      <w:numFmt w:val="bullet"/>
      <w:lvlText w:val=""/>
      <w:lvlJc w:val="left"/>
      <w:pPr>
        <w:tabs>
          <w:tab w:val="num" w:pos="3240"/>
        </w:tabs>
        <w:ind w:left="3240" w:hanging="360"/>
      </w:pPr>
      <w:rPr>
        <w:rFonts w:ascii="Wingdings" w:hAnsi="Wingdings" w:hint="default"/>
      </w:rPr>
    </w:lvl>
    <w:lvl w:ilvl="4" w:tplc="47B66472" w:tentative="1">
      <w:start w:val="1"/>
      <w:numFmt w:val="bullet"/>
      <w:lvlText w:val=""/>
      <w:lvlJc w:val="left"/>
      <w:pPr>
        <w:tabs>
          <w:tab w:val="num" w:pos="3960"/>
        </w:tabs>
        <w:ind w:left="3960" w:hanging="360"/>
      </w:pPr>
      <w:rPr>
        <w:rFonts w:ascii="Wingdings" w:hAnsi="Wingdings" w:hint="default"/>
      </w:rPr>
    </w:lvl>
    <w:lvl w:ilvl="5" w:tplc="F65CEA58" w:tentative="1">
      <w:start w:val="1"/>
      <w:numFmt w:val="bullet"/>
      <w:lvlText w:val=""/>
      <w:lvlJc w:val="left"/>
      <w:pPr>
        <w:tabs>
          <w:tab w:val="num" w:pos="4680"/>
        </w:tabs>
        <w:ind w:left="4680" w:hanging="360"/>
      </w:pPr>
      <w:rPr>
        <w:rFonts w:ascii="Wingdings" w:hAnsi="Wingdings" w:hint="default"/>
      </w:rPr>
    </w:lvl>
    <w:lvl w:ilvl="6" w:tplc="DD84CF9E" w:tentative="1">
      <w:start w:val="1"/>
      <w:numFmt w:val="bullet"/>
      <w:lvlText w:val=""/>
      <w:lvlJc w:val="left"/>
      <w:pPr>
        <w:tabs>
          <w:tab w:val="num" w:pos="5400"/>
        </w:tabs>
        <w:ind w:left="5400" w:hanging="360"/>
      </w:pPr>
      <w:rPr>
        <w:rFonts w:ascii="Wingdings" w:hAnsi="Wingdings" w:hint="default"/>
      </w:rPr>
    </w:lvl>
    <w:lvl w:ilvl="7" w:tplc="9558C92A" w:tentative="1">
      <w:start w:val="1"/>
      <w:numFmt w:val="bullet"/>
      <w:lvlText w:val=""/>
      <w:lvlJc w:val="left"/>
      <w:pPr>
        <w:tabs>
          <w:tab w:val="num" w:pos="6120"/>
        </w:tabs>
        <w:ind w:left="6120" w:hanging="360"/>
      </w:pPr>
      <w:rPr>
        <w:rFonts w:ascii="Wingdings" w:hAnsi="Wingdings" w:hint="default"/>
      </w:rPr>
    </w:lvl>
    <w:lvl w:ilvl="8" w:tplc="C8CCAF56" w:tentative="1">
      <w:start w:val="1"/>
      <w:numFmt w:val="bullet"/>
      <w:lvlText w:val=""/>
      <w:lvlJc w:val="left"/>
      <w:pPr>
        <w:tabs>
          <w:tab w:val="num" w:pos="6840"/>
        </w:tabs>
        <w:ind w:left="6840" w:hanging="360"/>
      </w:pPr>
      <w:rPr>
        <w:rFonts w:ascii="Wingdings" w:hAnsi="Wingdings" w:hint="default"/>
      </w:rPr>
    </w:lvl>
  </w:abstractNum>
  <w:abstractNum w:abstractNumId="41">
    <w:nsid w:val="5E0E1AF5"/>
    <w:multiLevelType w:val="hybridMultilevel"/>
    <w:tmpl w:val="E208C9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5E1D5090"/>
    <w:multiLevelType w:val="hybridMultilevel"/>
    <w:tmpl w:val="B3CAF666"/>
    <w:lvl w:ilvl="0" w:tplc="4A1802E2">
      <w:start w:val="1"/>
      <w:numFmt w:val="bullet"/>
      <w:lvlText w:val=""/>
      <w:lvlJc w:val="left"/>
      <w:pPr>
        <w:tabs>
          <w:tab w:val="num" w:pos="360"/>
        </w:tabs>
        <w:ind w:left="360" w:hanging="360"/>
      </w:pPr>
      <w:rPr>
        <w:rFonts w:ascii="Wingdings" w:hAnsi="Wingdings" w:hint="default"/>
      </w:rPr>
    </w:lvl>
    <w:lvl w:ilvl="1" w:tplc="FD461EE2">
      <w:start w:val="1"/>
      <w:numFmt w:val="bullet"/>
      <w:lvlText w:val=""/>
      <w:lvlJc w:val="left"/>
      <w:pPr>
        <w:tabs>
          <w:tab w:val="num" w:pos="1080"/>
        </w:tabs>
        <w:ind w:left="1080" w:hanging="360"/>
      </w:pPr>
      <w:rPr>
        <w:rFonts w:ascii="Wingdings" w:hAnsi="Wingdings" w:hint="default"/>
      </w:rPr>
    </w:lvl>
    <w:lvl w:ilvl="2" w:tplc="084CC3A0">
      <w:start w:val="4630"/>
      <w:numFmt w:val="bullet"/>
      <w:lvlText w:val=""/>
      <w:lvlJc w:val="left"/>
      <w:pPr>
        <w:tabs>
          <w:tab w:val="num" w:pos="1800"/>
        </w:tabs>
        <w:ind w:left="1800" w:hanging="360"/>
      </w:pPr>
      <w:rPr>
        <w:rFonts w:ascii="Wingdings" w:hAnsi="Wingdings" w:hint="default"/>
      </w:rPr>
    </w:lvl>
    <w:lvl w:ilvl="3" w:tplc="75465DF0" w:tentative="1">
      <w:start w:val="1"/>
      <w:numFmt w:val="bullet"/>
      <w:lvlText w:val=""/>
      <w:lvlJc w:val="left"/>
      <w:pPr>
        <w:tabs>
          <w:tab w:val="num" w:pos="2520"/>
        </w:tabs>
        <w:ind w:left="2520" w:hanging="360"/>
      </w:pPr>
      <w:rPr>
        <w:rFonts w:ascii="Wingdings" w:hAnsi="Wingdings" w:hint="default"/>
      </w:rPr>
    </w:lvl>
    <w:lvl w:ilvl="4" w:tplc="47B66472" w:tentative="1">
      <w:start w:val="1"/>
      <w:numFmt w:val="bullet"/>
      <w:lvlText w:val=""/>
      <w:lvlJc w:val="left"/>
      <w:pPr>
        <w:tabs>
          <w:tab w:val="num" w:pos="3240"/>
        </w:tabs>
        <w:ind w:left="3240" w:hanging="360"/>
      </w:pPr>
      <w:rPr>
        <w:rFonts w:ascii="Wingdings" w:hAnsi="Wingdings" w:hint="default"/>
      </w:rPr>
    </w:lvl>
    <w:lvl w:ilvl="5" w:tplc="F65CEA58" w:tentative="1">
      <w:start w:val="1"/>
      <w:numFmt w:val="bullet"/>
      <w:lvlText w:val=""/>
      <w:lvlJc w:val="left"/>
      <w:pPr>
        <w:tabs>
          <w:tab w:val="num" w:pos="3960"/>
        </w:tabs>
        <w:ind w:left="3960" w:hanging="360"/>
      </w:pPr>
      <w:rPr>
        <w:rFonts w:ascii="Wingdings" w:hAnsi="Wingdings" w:hint="default"/>
      </w:rPr>
    </w:lvl>
    <w:lvl w:ilvl="6" w:tplc="DD84CF9E" w:tentative="1">
      <w:start w:val="1"/>
      <w:numFmt w:val="bullet"/>
      <w:lvlText w:val=""/>
      <w:lvlJc w:val="left"/>
      <w:pPr>
        <w:tabs>
          <w:tab w:val="num" w:pos="4680"/>
        </w:tabs>
        <w:ind w:left="4680" w:hanging="360"/>
      </w:pPr>
      <w:rPr>
        <w:rFonts w:ascii="Wingdings" w:hAnsi="Wingdings" w:hint="default"/>
      </w:rPr>
    </w:lvl>
    <w:lvl w:ilvl="7" w:tplc="9558C92A" w:tentative="1">
      <w:start w:val="1"/>
      <w:numFmt w:val="bullet"/>
      <w:lvlText w:val=""/>
      <w:lvlJc w:val="left"/>
      <w:pPr>
        <w:tabs>
          <w:tab w:val="num" w:pos="5400"/>
        </w:tabs>
        <w:ind w:left="5400" w:hanging="360"/>
      </w:pPr>
      <w:rPr>
        <w:rFonts w:ascii="Wingdings" w:hAnsi="Wingdings" w:hint="default"/>
      </w:rPr>
    </w:lvl>
    <w:lvl w:ilvl="8" w:tplc="C8CCAF56" w:tentative="1">
      <w:start w:val="1"/>
      <w:numFmt w:val="bullet"/>
      <w:lvlText w:val=""/>
      <w:lvlJc w:val="left"/>
      <w:pPr>
        <w:tabs>
          <w:tab w:val="num" w:pos="6120"/>
        </w:tabs>
        <w:ind w:left="6120" w:hanging="360"/>
      </w:pPr>
      <w:rPr>
        <w:rFonts w:ascii="Wingdings" w:hAnsi="Wingdings" w:hint="default"/>
      </w:rPr>
    </w:lvl>
  </w:abstractNum>
  <w:abstractNum w:abstractNumId="43">
    <w:nsid w:val="613E4BCA"/>
    <w:multiLevelType w:val="hybridMultilevel"/>
    <w:tmpl w:val="AFE4649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63D10749"/>
    <w:multiLevelType w:val="hybridMultilevel"/>
    <w:tmpl w:val="832CA8FC"/>
    <w:lvl w:ilvl="0" w:tplc="BB44BD58">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3E33FF3"/>
    <w:multiLevelType w:val="hybridMultilevel"/>
    <w:tmpl w:val="0748D818"/>
    <w:lvl w:ilvl="0" w:tplc="C19068E2">
      <w:start w:val="1"/>
      <w:numFmt w:val="bullet"/>
      <w:lvlText w:val=""/>
      <w:lvlJc w:val="left"/>
      <w:pPr>
        <w:tabs>
          <w:tab w:val="num" w:pos="720"/>
        </w:tabs>
        <w:ind w:left="720" w:hanging="360"/>
      </w:pPr>
      <w:rPr>
        <w:rFonts w:ascii="Wingdings" w:hAnsi="Wingdings" w:hint="default"/>
      </w:rPr>
    </w:lvl>
    <w:lvl w:ilvl="1" w:tplc="394C8DF0">
      <w:start w:val="1"/>
      <w:numFmt w:val="bullet"/>
      <w:lvlText w:val=""/>
      <w:lvlJc w:val="left"/>
      <w:pPr>
        <w:tabs>
          <w:tab w:val="num" w:pos="1440"/>
        </w:tabs>
        <w:ind w:left="1440" w:hanging="360"/>
      </w:pPr>
      <w:rPr>
        <w:rFonts w:ascii="Wingdings" w:hAnsi="Wingdings" w:hint="default"/>
      </w:rPr>
    </w:lvl>
    <w:lvl w:ilvl="2" w:tplc="CE424028" w:tentative="1">
      <w:start w:val="1"/>
      <w:numFmt w:val="bullet"/>
      <w:lvlText w:val=""/>
      <w:lvlJc w:val="left"/>
      <w:pPr>
        <w:tabs>
          <w:tab w:val="num" w:pos="2160"/>
        </w:tabs>
        <w:ind w:left="2160" w:hanging="360"/>
      </w:pPr>
      <w:rPr>
        <w:rFonts w:ascii="Wingdings" w:hAnsi="Wingdings" w:hint="default"/>
      </w:rPr>
    </w:lvl>
    <w:lvl w:ilvl="3" w:tplc="CC2412A6" w:tentative="1">
      <w:start w:val="1"/>
      <w:numFmt w:val="bullet"/>
      <w:lvlText w:val=""/>
      <w:lvlJc w:val="left"/>
      <w:pPr>
        <w:tabs>
          <w:tab w:val="num" w:pos="2880"/>
        </w:tabs>
        <w:ind w:left="2880" w:hanging="360"/>
      </w:pPr>
      <w:rPr>
        <w:rFonts w:ascii="Wingdings" w:hAnsi="Wingdings" w:hint="default"/>
      </w:rPr>
    </w:lvl>
    <w:lvl w:ilvl="4" w:tplc="B7EE9F1A" w:tentative="1">
      <w:start w:val="1"/>
      <w:numFmt w:val="bullet"/>
      <w:lvlText w:val=""/>
      <w:lvlJc w:val="left"/>
      <w:pPr>
        <w:tabs>
          <w:tab w:val="num" w:pos="3600"/>
        </w:tabs>
        <w:ind w:left="3600" w:hanging="360"/>
      </w:pPr>
      <w:rPr>
        <w:rFonts w:ascii="Wingdings" w:hAnsi="Wingdings" w:hint="default"/>
      </w:rPr>
    </w:lvl>
    <w:lvl w:ilvl="5" w:tplc="515A8394" w:tentative="1">
      <w:start w:val="1"/>
      <w:numFmt w:val="bullet"/>
      <w:lvlText w:val=""/>
      <w:lvlJc w:val="left"/>
      <w:pPr>
        <w:tabs>
          <w:tab w:val="num" w:pos="4320"/>
        </w:tabs>
        <w:ind w:left="4320" w:hanging="360"/>
      </w:pPr>
      <w:rPr>
        <w:rFonts w:ascii="Wingdings" w:hAnsi="Wingdings" w:hint="default"/>
      </w:rPr>
    </w:lvl>
    <w:lvl w:ilvl="6" w:tplc="46F806DE" w:tentative="1">
      <w:start w:val="1"/>
      <w:numFmt w:val="bullet"/>
      <w:lvlText w:val=""/>
      <w:lvlJc w:val="left"/>
      <w:pPr>
        <w:tabs>
          <w:tab w:val="num" w:pos="5040"/>
        </w:tabs>
        <w:ind w:left="5040" w:hanging="360"/>
      </w:pPr>
      <w:rPr>
        <w:rFonts w:ascii="Wingdings" w:hAnsi="Wingdings" w:hint="default"/>
      </w:rPr>
    </w:lvl>
    <w:lvl w:ilvl="7" w:tplc="BF304FDE" w:tentative="1">
      <w:start w:val="1"/>
      <w:numFmt w:val="bullet"/>
      <w:lvlText w:val=""/>
      <w:lvlJc w:val="left"/>
      <w:pPr>
        <w:tabs>
          <w:tab w:val="num" w:pos="5760"/>
        </w:tabs>
        <w:ind w:left="5760" w:hanging="360"/>
      </w:pPr>
      <w:rPr>
        <w:rFonts w:ascii="Wingdings" w:hAnsi="Wingdings" w:hint="default"/>
      </w:rPr>
    </w:lvl>
    <w:lvl w:ilvl="8" w:tplc="88444126" w:tentative="1">
      <w:start w:val="1"/>
      <w:numFmt w:val="bullet"/>
      <w:lvlText w:val=""/>
      <w:lvlJc w:val="left"/>
      <w:pPr>
        <w:tabs>
          <w:tab w:val="num" w:pos="6480"/>
        </w:tabs>
        <w:ind w:left="6480" w:hanging="360"/>
      </w:pPr>
      <w:rPr>
        <w:rFonts w:ascii="Wingdings" w:hAnsi="Wingdings" w:hint="default"/>
      </w:rPr>
    </w:lvl>
  </w:abstractNum>
  <w:abstractNum w:abstractNumId="46">
    <w:nsid w:val="65B05649"/>
    <w:multiLevelType w:val="hybridMultilevel"/>
    <w:tmpl w:val="D02CC8BA"/>
    <w:lvl w:ilvl="0" w:tplc="A4225336">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8FC647D"/>
    <w:multiLevelType w:val="hybridMultilevel"/>
    <w:tmpl w:val="A3628E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B9A4276"/>
    <w:multiLevelType w:val="hybridMultilevel"/>
    <w:tmpl w:val="B3008402"/>
    <w:lvl w:ilvl="0" w:tplc="04090005">
      <w:start w:val="1"/>
      <w:numFmt w:val="bullet"/>
      <w:lvlText w:val=""/>
      <w:lvlJc w:val="left"/>
      <w:pPr>
        <w:tabs>
          <w:tab w:val="num" w:pos="360"/>
        </w:tabs>
        <w:ind w:left="360" w:hanging="360"/>
      </w:pPr>
      <w:rPr>
        <w:rFonts w:ascii="Wingdings" w:hAnsi="Wingdings" w:hint="default"/>
      </w:rPr>
    </w:lvl>
    <w:lvl w:ilvl="1" w:tplc="FD461EE2">
      <w:start w:val="1"/>
      <w:numFmt w:val="bullet"/>
      <w:lvlText w:val=""/>
      <w:lvlJc w:val="left"/>
      <w:pPr>
        <w:tabs>
          <w:tab w:val="num" w:pos="1080"/>
        </w:tabs>
        <w:ind w:left="1080" w:hanging="360"/>
      </w:pPr>
      <w:rPr>
        <w:rFonts w:ascii="Wingdings" w:hAnsi="Wingdings" w:hint="default"/>
      </w:rPr>
    </w:lvl>
    <w:lvl w:ilvl="2" w:tplc="084CC3A0">
      <w:start w:val="4630"/>
      <w:numFmt w:val="bullet"/>
      <w:lvlText w:val=""/>
      <w:lvlJc w:val="left"/>
      <w:pPr>
        <w:tabs>
          <w:tab w:val="num" w:pos="1800"/>
        </w:tabs>
        <w:ind w:left="1800" w:hanging="360"/>
      </w:pPr>
      <w:rPr>
        <w:rFonts w:ascii="Wingdings" w:hAnsi="Wingdings" w:hint="default"/>
      </w:rPr>
    </w:lvl>
    <w:lvl w:ilvl="3" w:tplc="75465DF0" w:tentative="1">
      <w:start w:val="1"/>
      <w:numFmt w:val="bullet"/>
      <w:lvlText w:val=""/>
      <w:lvlJc w:val="left"/>
      <w:pPr>
        <w:tabs>
          <w:tab w:val="num" w:pos="2520"/>
        </w:tabs>
        <w:ind w:left="2520" w:hanging="360"/>
      </w:pPr>
      <w:rPr>
        <w:rFonts w:ascii="Wingdings" w:hAnsi="Wingdings" w:hint="default"/>
      </w:rPr>
    </w:lvl>
    <w:lvl w:ilvl="4" w:tplc="47B66472" w:tentative="1">
      <w:start w:val="1"/>
      <w:numFmt w:val="bullet"/>
      <w:lvlText w:val=""/>
      <w:lvlJc w:val="left"/>
      <w:pPr>
        <w:tabs>
          <w:tab w:val="num" w:pos="3240"/>
        </w:tabs>
        <w:ind w:left="3240" w:hanging="360"/>
      </w:pPr>
      <w:rPr>
        <w:rFonts w:ascii="Wingdings" w:hAnsi="Wingdings" w:hint="default"/>
      </w:rPr>
    </w:lvl>
    <w:lvl w:ilvl="5" w:tplc="F65CEA58" w:tentative="1">
      <w:start w:val="1"/>
      <w:numFmt w:val="bullet"/>
      <w:lvlText w:val=""/>
      <w:lvlJc w:val="left"/>
      <w:pPr>
        <w:tabs>
          <w:tab w:val="num" w:pos="3960"/>
        </w:tabs>
        <w:ind w:left="3960" w:hanging="360"/>
      </w:pPr>
      <w:rPr>
        <w:rFonts w:ascii="Wingdings" w:hAnsi="Wingdings" w:hint="default"/>
      </w:rPr>
    </w:lvl>
    <w:lvl w:ilvl="6" w:tplc="DD84CF9E" w:tentative="1">
      <w:start w:val="1"/>
      <w:numFmt w:val="bullet"/>
      <w:lvlText w:val=""/>
      <w:lvlJc w:val="left"/>
      <w:pPr>
        <w:tabs>
          <w:tab w:val="num" w:pos="4680"/>
        </w:tabs>
        <w:ind w:left="4680" w:hanging="360"/>
      </w:pPr>
      <w:rPr>
        <w:rFonts w:ascii="Wingdings" w:hAnsi="Wingdings" w:hint="default"/>
      </w:rPr>
    </w:lvl>
    <w:lvl w:ilvl="7" w:tplc="9558C92A" w:tentative="1">
      <w:start w:val="1"/>
      <w:numFmt w:val="bullet"/>
      <w:lvlText w:val=""/>
      <w:lvlJc w:val="left"/>
      <w:pPr>
        <w:tabs>
          <w:tab w:val="num" w:pos="5400"/>
        </w:tabs>
        <w:ind w:left="5400" w:hanging="360"/>
      </w:pPr>
      <w:rPr>
        <w:rFonts w:ascii="Wingdings" w:hAnsi="Wingdings" w:hint="default"/>
      </w:rPr>
    </w:lvl>
    <w:lvl w:ilvl="8" w:tplc="C8CCAF56" w:tentative="1">
      <w:start w:val="1"/>
      <w:numFmt w:val="bullet"/>
      <w:lvlText w:val=""/>
      <w:lvlJc w:val="left"/>
      <w:pPr>
        <w:tabs>
          <w:tab w:val="num" w:pos="6120"/>
        </w:tabs>
        <w:ind w:left="6120" w:hanging="360"/>
      </w:pPr>
      <w:rPr>
        <w:rFonts w:ascii="Wingdings" w:hAnsi="Wingdings" w:hint="default"/>
      </w:rPr>
    </w:lvl>
  </w:abstractNum>
  <w:abstractNum w:abstractNumId="49">
    <w:nsid w:val="71F1745B"/>
    <w:multiLevelType w:val="hybridMultilevel"/>
    <w:tmpl w:val="1D3040F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759D57E9"/>
    <w:multiLevelType w:val="hybridMultilevel"/>
    <w:tmpl w:val="9D4272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770005FB"/>
    <w:multiLevelType w:val="hybridMultilevel"/>
    <w:tmpl w:val="2D129060"/>
    <w:lvl w:ilvl="0" w:tplc="CAB8945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8EC4591"/>
    <w:multiLevelType w:val="hybridMultilevel"/>
    <w:tmpl w:val="2C4815AA"/>
    <w:lvl w:ilvl="0" w:tplc="04090011">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3">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CE3635D"/>
    <w:multiLevelType w:val="hybridMultilevel"/>
    <w:tmpl w:val="516C1A04"/>
    <w:lvl w:ilvl="0" w:tplc="4A1802E2">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84CC3A0">
      <w:start w:val="4630"/>
      <w:numFmt w:val="bullet"/>
      <w:lvlText w:val=""/>
      <w:lvlJc w:val="left"/>
      <w:pPr>
        <w:tabs>
          <w:tab w:val="num" w:pos="1800"/>
        </w:tabs>
        <w:ind w:left="1800" w:hanging="360"/>
      </w:pPr>
      <w:rPr>
        <w:rFonts w:ascii="Wingdings" w:hAnsi="Wingdings" w:hint="default"/>
      </w:rPr>
    </w:lvl>
    <w:lvl w:ilvl="3" w:tplc="75465DF0" w:tentative="1">
      <w:start w:val="1"/>
      <w:numFmt w:val="bullet"/>
      <w:lvlText w:val=""/>
      <w:lvlJc w:val="left"/>
      <w:pPr>
        <w:tabs>
          <w:tab w:val="num" w:pos="2520"/>
        </w:tabs>
        <w:ind w:left="2520" w:hanging="360"/>
      </w:pPr>
      <w:rPr>
        <w:rFonts w:ascii="Wingdings" w:hAnsi="Wingdings" w:hint="default"/>
      </w:rPr>
    </w:lvl>
    <w:lvl w:ilvl="4" w:tplc="47B66472" w:tentative="1">
      <w:start w:val="1"/>
      <w:numFmt w:val="bullet"/>
      <w:lvlText w:val=""/>
      <w:lvlJc w:val="left"/>
      <w:pPr>
        <w:tabs>
          <w:tab w:val="num" w:pos="3240"/>
        </w:tabs>
        <w:ind w:left="3240" w:hanging="360"/>
      </w:pPr>
      <w:rPr>
        <w:rFonts w:ascii="Wingdings" w:hAnsi="Wingdings" w:hint="default"/>
      </w:rPr>
    </w:lvl>
    <w:lvl w:ilvl="5" w:tplc="F65CEA58" w:tentative="1">
      <w:start w:val="1"/>
      <w:numFmt w:val="bullet"/>
      <w:lvlText w:val=""/>
      <w:lvlJc w:val="left"/>
      <w:pPr>
        <w:tabs>
          <w:tab w:val="num" w:pos="3960"/>
        </w:tabs>
        <w:ind w:left="3960" w:hanging="360"/>
      </w:pPr>
      <w:rPr>
        <w:rFonts w:ascii="Wingdings" w:hAnsi="Wingdings" w:hint="default"/>
      </w:rPr>
    </w:lvl>
    <w:lvl w:ilvl="6" w:tplc="DD84CF9E" w:tentative="1">
      <w:start w:val="1"/>
      <w:numFmt w:val="bullet"/>
      <w:lvlText w:val=""/>
      <w:lvlJc w:val="left"/>
      <w:pPr>
        <w:tabs>
          <w:tab w:val="num" w:pos="4680"/>
        </w:tabs>
        <w:ind w:left="4680" w:hanging="360"/>
      </w:pPr>
      <w:rPr>
        <w:rFonts w:ascii="Wingdings" w:hAnsi="Wingdings" w:hint="default"/>
      </w:rPr>
    </w:lvl>
    <w:lvl w:ilvl="7" w:tplc="9558C92A" w:tentative="1">
      <w:start w:val="1"/>
      <w:numFmt w:val="bullet"/>
      <w:lvlText w:val=""/>
      <w:lvlJc w:val="left"/>
      <w:pPr>
        <w:tabs>
          <w:tab w:val="num" w:pos="5400"/>
        </w:tabs>
        <w:ind w:left="5400" w:hanging="360"/>
      </w:pPr>
      <w:rPr>
        <w:rFonts w:ascii="Wingdings" w:hAnsi="Wingdings" w:hint="default"/>
      </w:rPr>
    </w:lvl>
    <w:lvl w:ilvl="8" w:tplc="C8CCAF56" w:tentative="1">
      <w:start w:val="1"/>
      <w:numFmt w:val="bullet"/>
      <w:lvlText w:val=""/>
      <w:lvlJc w:val="left"/>
      <w:pPr>
        <w:tabs>
          <w:tab w:val="num" w:pos="6120"/>
        </w:tabs>
        <w:ind w:left="6120" w:hanging="360"/>
      </w:pPr>
      <w:rPr>
        <w:rFonts w:ascii="Wingdings" w:hAnsi="Wingdings" w:hint="default"/>
      </w:rPr>
    </w:lvl>
  </w:abstractNum>
  <w:num w:numId="1">
    <w:abstractNumId w:val="18"/>
  </w:num>
  <w:num w:numId="2">
    <w:abstractNumId w:val="17"/>
  </w:num>
  <w:num w:numId="3">
    <w:abstractNumId w:val="53"/>
  </w:num>
  <w:num w:numId="4">
    <w:abstractNumId w:val="9"/>
  </w:num>
  <w:num w:numId="5">
    <w:abstractNumId w:val="35"/>
  </w:num>
  <w:num w:numId="6">
    <w:abstractNumId w:val="29"/>
  </w:num>
  <w:num w:numId="7">
    <w:abstractNumId w:val="47"/>
  </w:num>
  <w:num w:numId="8">
    <w:abstractNumId w:val="11"/>
  </w:num>
  <w:num w:numId="9">
    <w:abstractNumId w:val="13"/>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30"/>
  </w:num>
  <w:num w:numId="16">
    <w:abstractNumId w:val="46"/>
  </w:num>
  <w:num w:numId="17">
    <w:abstractNumId w:val="1"/>
  </w:num>
  <w:num w:numId="18">
    <w:abstractNumId w:val="51"/>
  </w:num>
  <w:num w:numId="19">
    <w:abstractNumId w:val="18"/>
  </w:num>
  <w:num w:numId="20">
    <w:abstractNumId w:val="49"/>
  </w:num>
  <w:num w:numId="21">
    <w:abstractNumId w:val="6"/>
  </w:num>
  <w:num w:numId="22">
    <w:abstractNumId w:val="23"/>
  </w:num>
  <w:num w:numId="23">
    <w:abstractNumId w:val="43"/>
  </w:num>
  <w:num w:numId="24">
    <w:abstractNumId w:val="5"/>
  </w:num>
  <w:num w:numId="25">
    <w:abstractNumId w:val="8"/>
  </w:num>
  <w:num w:numId="26">
    <w:abstractNumId w:val="42"/>
  </w:num>
  <w:num w:numId="27">
    <w:abstractNumId w:val="34"/>
  </w:num>
  <w:num w:numId="28">
    <w:abstractNumId w:val="54"/>
  </w:num>
  <w:num w:numId="29">
    <w:abstractNumId w:val="48"/>
  </w:num>
  <w:num w:numId="30">
    <w:abstractNumId w:val="33"/>
  </w:num>
  <w:num w:numId="31">
    <w:abstractNumId w:val="45"/>
  </w:num>
  <w:num w:numId="32">
    <w:abstractNumId w:val="32"/>
  </w:num>
  <w:num w:numId="33">
    <w:abstractNumId w:val="12"/>
  </w:num>
  <w:num w:numId="34">
    <w:abstractNumId w:val="10"/>
  </w:num>
  <w:num w:numId="35">
    <w:abstractNumId w:val="14"/>
  </w:num>
  <w:num w:numId="36">
    <w:abstractNumId w:val="22"/>
  </w:num>
  <w:num w:numId="37">
    <w:abstractNumId w:val="16"/>
  </w:num>
  <w:num w:numId="38">
    <w:abstractNumId w:val="17"/>
  </w:num>
  <w:num w:numId="39">
    <w:abstractNumId w:val="24"/>
  </w:num>
  <w:num w:numId="40">
    <w:abstractNumId w:val="39"/>
  </w:num>
  <w:num w:numId="41">
    <w:abstractNumId w:val="27"/>
  </w:num>
  <w:num w:numId="42">
    <w:abstractNumId w:val="28"/>
  </w:num>
  <w:num w:numId="43">
    <w:abstractNumId w:val="25"/>
  </w:num>
  <w:num w:numId="44">
    <w:abstractNumId w:val="40"/>
  </w:num>
  <w:num w:numId="45">
    <w:abstractNumId w:val="2"/>
  </w:num>
  <w:num w:numId="46">
    <w:abstractNumId w:val="52"/>
  </w:num>
  <w:num w:numId="47">
    <w:abstractNumId w:val="4"/>
  </w:num>
  <w:num w:numId="48">
    <w:abstractNumId w:val="15"/>
  </w:num>
  <w:num w:numId="49">
    <w:abstractNumId w:val="21"/>
  </w:num>
  <w:num w:numId="50">
    <w:abstractNumId w:val="0"/>
  </w:num>
  <w:num w:numId="51">
    <w:abstractNumId w:val="44"/>
  </w:num>
  <w:num w:numId="52">
    <w:abstractNumId w:val="3"/>
  </w:num>
  <w:num w:numId="53">
    <w:abstractNumId w:val="17"/>
  </w:num>
  <w:num w:numId="54">
    <w:abstractNumId w:val="38"/>
  </w:num>
  <w:num w:numId="55">
    <w:abstractNumId w:val="36"/>
  </w:num>
  <w:num w:numId="56">
    <w:abstractNumId w:val="17"/>
  </w:num>
  <w:num w:numId="5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num>
  <w:num w:numId="59">
    <w:abstractNumId w:val="50"/>
  </w:num>
  <w:num w:numId="60">
    <w:abstractNumId w:val="26"/>
  </w:num>
  <w:num w:numId="61">
    <w:abstractNumId w:val="37"/>
  </w:num>
  <w:num w:numId="62">
    <w:abstractNumId w:val="31"/>
  </w:num>
  <w:num w:numId="63">
    <w:abstractNumId w:val="20"/>
  </w:num>
  <w:num w:numId="64">
    <w:abstractNumId w:val="41"/>
  </w:num>
  <w:num w:numId="6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1"/>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o:colormru v:ext="edit" colors="#bbdfbb"/>
    </o:shapedefaults>
  </w:hdrShapeDefaults>
  <w:footnotePr>
    <w:footnote w:id="-1"/>
    <w:footnote w:id="0"/>
  </w:footnotePr>
  <w:endnotePr>
    <w:endnote w:id="-1"/>
    <w:endnote w:id="0"/>
  </w:endnotePr>
  <w:compat>
    <w:useFELayout/>
  </w:compat>
  <w:docVars>
    <w:docVar w:name="aurora:used-aurora" w:val="i:1"/>
  </w:docVars>
  <w:rsids>
    <w:rsidRoot w:val="00CF5263"/>
    <w:rsid w:val="00000095"/>
    <w:rsid w:val="00000D04"/>
    <w:rsid w:val="00000DB2"/>
    <w:rsid w:val="000015A9"/>
    <w:rsid w:val="000016DA"/>
    <w:rsid w:val="0000170F"/>
    <w:rsid w:val="00002567"/>
    <w:rsid w:val="00002605"/>
    <w:rsid w:val="00002893"/>
    <w:rsid w:val="000033A3"/>
    <w:rsid w:val="00003605"/>
    <w:rsid w:val="0000382B"/>
    <w:rsid w:val="00003BD5"/>
    <w:rsid w:val="00003C56"/>
    <w:rsid w:val="00003D10"/>
    <w:rsid w:val="00003EC2"/>
    <w:rsid w:val="000040A9"/>
    <w:rsid w:val="0000458E"/>
    <w:rsid w:val="00004723"/>
    <w:rsid w:val="00004800"/>
    <w:rsid w:val="00004E70"/>
    <w:rsid w:val="000050DC"/>
    <w:rsid w:val="0000591A"/>
    <w:rsid w:val="00005CF9"/>
    <w:rsid w:val="0000637D"/>
    <w:rsid w:val="00006580"/>
    <w:rsid w:val="00006669"/>
    <w:rsid w:val="0000686F"/>
    <w:rsid w:val="000072B6"/>
    <w:rsid w:val="0000732D"/>
    <w:rsid w:val="00007813"/>
    <w:rsid w:val="00007A91"/>
    <w:rsid w:val="00007D3D"/>
    <w:rsid w:val="000109E6"/>
    <w:rsid w:val="00010A55"/>
    <w:rsid w:val="0001129F"/>
    <w:rsid w:val="00011994"/>
    <w:rsid w:val="00011AFB"/>
    <w:rsid w:val="00011B3F"/>
    <w:rsid w:val="00011BC5"/>
    <w:rsid w:val="00011CCF"/>
    <w:rsid w:val="00011F67"/>
    <w:rsid w:val="00012302"/>
    <w:rsid w:val="00012862"/>
    <w:rsid w:val="000128E6"/>
    <w:rsid w:val="00012A79"/>
    <w:rsid w:val="000131C1"/>
    <w:rsid w:val="00013D7D"/>
    <w:rsid w:val="00014097"/>
    <w:rsid w:val="00014693"/>
    <w:rsid w:val="00014AD0"/>
    <w:rsid w:val="00015495"/>
    <w:rsid w:val="000154B1"/>
    <w:rsid w:val="00015BD9"/>
    <w:rsid w:val="00015E6D"/>
    <w:rsid w:val="00015EFB"/>
    <w:rsid w:val="000160C8"/>
    <w:rsid w:val="000162B7"/>
    <w:rsid w:val="0001643A"/>
    <w:rsid w:val="000165E2"/>
    <w:rsid w:val="00017097"/>
    <w:rsid w:val="000171DB"/>
    <w:rsid w:val="000172BE"/>
    <w:rsid w:val="000178E0"/>
    <w:rsid w:val="00017B94"/>
    <w:rsid w:val="00017D8A"/>
    <w:rsid w:val="00017D92"/>
    <w:rsid w:val="0002103A"/>
    <w:rsid w:val="000210B7"/>
    <w:rsid w:val="000211DB"/>
    <w:rsid w:val="00021357"/>
    <w:rsid w:val="00021742"/>
    <w:rsid w:val="00021A6A"/>
    <w:rsid w:val="00023127"/>
    <w:rsid w:val="00023388"/>
    <w:rsid w:val="00023425"/>
    <w:rsid w:val="000238BD"/>
    <w:rsid w:val="000241BE"/>
    <w:rsid w:val="000242F2"/>
    <w:rsid w:val="000246B7"/>
    <w:rsid w:val="00024CC2"/>
    <w:rsid w:val="00025357"/>
    <w:rsid w:val="00025727"/>
    <w:rsid w:val="00025FA9"/>
    <w:rsid w:val="00026C09"/>
    <w:rsid w:val="00026D4B"/>
    <w:rsid w:val="00026EF4"/>
    <w:rsid w:val="00027310"/>
    <w:rsid w:val="000275C6"/>
    <w:rsid w:val="00027897"/>
    <w:rsid w:val="00027AD6"/>
    <w:rsid w:val="00027CFA"/>
    <w:rsid w:val="00027F78"/>
    <w:rsid w:val="00030046"/>
    <w:rsid w:val="0003024C"/>
    <w:rsid w:val="00030311"/>
    <w:rsid w:val="00030676"/>
    <w:rsid w:val="000308D1"/>
    <w:rsid w:val="0003106B"/>
    <w:rsid w:val="000314E9"/>
    <w:rsid w:val="00031ADB"/>
    <w:rsid w:val="00031BBD"/>
    <w:rsid w:val="00032054"/>
    <w:rsid w:val="00032056"/>
    <w:rsid w:val="0003262E"/>
    <w:rsid w:val="0003268E"/>
    <w:rsid w:val="000328CA"/>
    <w:rsid w:val="00032E40"/>
    <w:rsid w:val="0003376B"/>
    <w:rsid w:val="00034676"/>
    <w:rsid w:val="000346E6"/>
    <w:rsid w:val="0003472B"/>
    <w:rsid w:val="00034F38"/>
    <w:rsid w:val="00034FCB"/>
    <w:rsid w:val="000352B3"/>
    <w:rsid w:val="000352D7"/>
    <w:rsid w:val="0003565F"/>
    <w:rsid w:val="000365DC"/>
    <w:rsid w:val="00036882"/>
    <w:rsid w:val="000371BA"/>
    <w:rsid w:val="0003730E"/>
    <w:rsid w:val="00037FD9"/>
    <w:rsid w:val="00040022"/>
    <w:rsid w:val="0004023E"/>
    <w:rsid w:val="0004024B"/>
    <w:rsid w:val="00040407"/>
    <w:rsid w:val="0004072C"/>
    <w:rsid w:val="00040A04"/>
    <w:rsid w:val="0004104F"/>
    <w:rsid w:val="00041418"/>
    <w:rsid w:val="0004146A"/>
    <w:rsid w:val="00041879"/>
    <w:rsid w:val="00041C57"/>
    <w:rsid w:val="00041F2A"/>
    <w:rsid w:val="00042DCF"/>
    <w:rsid w:val="0004300F"/>
    <w:rsid w:val="000432F3"/>
    <w:rsid w:val="0004334A"/>
    <w:rsid w:val="000434B7"/>
    <w:rsid w:val="000435E4"/>
    <w:rsid w:val="00043C1F"/>
    <w:rsid w:val="000441B3"/>
    <w:rsid w:val="000448E9"/>
    <w:rsid w:val="00044F29"/>
    <w:rsid w:val="0004632C"/>
    <w:rsid w:val="000463A3"/>
    <w:rsid w:val="0004655A"/>
    <w:rsid w:val="00046796"/>
    <w:rsid w:val="000467FD"/>
    <w:rsid w:val="00046AAF"/>
    <w:rsid w:val="000470C4"/>
    <w:rsid w:val="00047225"/>
    <w:rsid w:val="00047282"/>
    <w:rsid w:val="00047E60"/>
    <w:rsid w:val="00050157"/>
    <w:rsid w:val="00050615"/>
    <w:rsid w:val="00050957"/>
    <w:rsid w:val="00051448"/>
    <w:rsid w:val="00052287"/>
    <w:rsid w:val="00052AD2"/>
    <w:rsid w:val="00052C2E"/>
    <w:rsid w:val="00052DA5"/>
    <w:rsid w:val="00053018"/>
    <w:rsid w:val="000530DF"/>
    <w:rsid w:val="000530E3"/>
    <w:rsid w:val="00053815"/>
    <w:rsid w:val="000539B3"/>
    <w:rsid w:val="00053C50"/>
    <w:rsid w:val="000548C7"/>
    <w:rsid w:val="000549EF"/>
    <w:rsid w:val="00054A31"/>
    <w:rsid w:val="00054B3D"/>
    <w:rsid w:val="00054D4E"/>
    <w:rsid w:val="00054E0C"/>
    <w:rsid w:val="00055068"/>
    <w:rsid w:val="0005541D"/>
    <w:rsid w:val="0005566F"/>
    <w:rsid w:val="00055814"/>
    <w:rsid w:val="000565C8"/>
    <w:rsid w:val="00056A34"/>
    <w:rsid w:val="00056A36"/>
    <w:rsid w:val="0005763F"/>
    <w:rsid w:val="00057DC8"/>
    <w:rsid w:val="00057F7B"/>
    <w:rsid w:val="000612E1"/>
    <w:rsid w:val="000614FE"/>
    <w:rsid w:val="00061CA1"/>
    <w:rsid w:val="000625D4"/>
    <w:rsid w:val="0006265C"/>
    <w:rsid w:val="00062F3F"/>
    <w:rsid w:val="00062FE0"/>
    <w:rsid w:val="00063250"/>
    <w:rsid w:val="00063969"/>
    <w:rsid w:val="000639C9"/>
    <w:rsid w:val="00063F31"/>
    <w:rsid w:val="00064013"/>
    <w:rsid w:val="000643CF"/>
    <w:rsid w:val="00064923"/>
    <w:rsid w:val="000650FC"/>
    <w:rsid w:val="000651FD"/>
    <w:rsid w:val="000653BE"/>
    <w:rsid w:val="000655C5"/>
    <w:rsid w:val="00065ADB"/>
    <w:rsid w:val="00065B65"/>
    <w:rsid w:val="00065D38"/>
    <w:rsid w:val="000661D3"/>
    <w:rsid w:val="0006685A"/>
    <w:rsid w:val="0006725D"/>
    <w:rsid w:val="00067804"/>
    <w:rsid w:val="00067DD1"/>
    <w:rsid w:val="00070447"/>
    <w:rsid w:val="00070496"/>
    <w:rsid w:val="00070517"/>
    <w:rsid w:val="000706E7"/>
    <w:rsid w:val="00070E22"/>
    <w:rsid w:val="00070EDD"/>
    <w:rsid w:val="00070EF8"/>
    <w:rsid w:val="00071192"/>
    <w:rsid w:val="000713A7"/>
    <w:rsid w:val="00071CA2"/>
    <w:rsid w:val="0007268D"/>
    <w:rsid w:val="000728D8"/>
    <w:rsid w:val="00072A80"/>
    <w:rsid w:val="00072EED"/>
    <w:rsid w:val="000731A0"/>
    <w:rsid w:val="000736C1"/>
    <w:rsid w:val="00073797"/>
    <w:rsid w:val="00073DEC"/>
    <w:rsid w:val="000743E3"/>
    <w:rsid w:val="000745AA"/>
    <w:rsid w:val="00074E86"/>
    <w:rsid w:val="00076097"/>
    <w:rsid w:val="00076541"/>
    <w:rsid w:val="000772F4"/>
    <w:rsid w:val="000776EB"/>
    <w:rsid w:val="000778A0"/>
    <w:rsid w:val="00077EFB"/>
    <w:rsid w:val="0008076D"/>
    <w:rsid w:val="00080F2C"/>
    <w:rsid w:val="000816F6"/>
    <w:rsid w:val="000823B0"/>
    <w:rsid w:val="000826D7"/>
    <w:rsid w:val="0008279D"/>
    <w:rsid w:val="0008307D"/>
    <w:rsid w:val="0008335B"/>
    <w:rsid w:val="00083379"/>
    <w:rsid w:val="00083587"/>
    <w:rsid w:val="00083838"/>
    <w:rsid w:val="00083B6A"/>
    <w:rsid w:val="00083B7E"/>
    <w:rsid w:val="0008439C"/>
    <w:rsid w:val="00084A76"/>
    <w:rsid w:val="00084C26"/>
    <w:rsid w:val="0008510A"/>
    <w:rsid w:val="00085E04"/>
    <w:rsid w:val="00086800"/>
    <w:rsid w:val="000871AB"/>
    <w:rsid w:val="0008749D"/>
    <w:rsid w:val="00087913"/>
    <w:rsid w:val="000879DD"/>
    <w:rsid w:val="00087AD0"/>
    <w:rsid w:val="00087AE3"/>
    <w:rsid w:val="000902DC"/>
    <w:rsid w:val="00090713"/>
    <w:rsid w:val="00090F83"/>
    <w:rsid w:val="000910A1"/>
    <w:rsid w:val="000911AE"/>
    <w:rsid w:val="0009123A"/>
    <w:rsid w:val="000916DD"/>
    <w:rsid w:val="00091882"/>
    <w:rsid w:val="00091A89"/>
    <w:rsid w:val="00091C24"/>
    <w:rsid w:val="0009299B"/>
    <w:rsid w:val="00092F79"/>
    <w:rsid w:val="0009339F"/>
    <w:rsid w:val="00093697"/>
    <w:rsid w:val="00093D42"/>
    <w:rsid w:val="00093EDE"/>
    <w:rsid w:val="00094765"/>
    <w:rsid w:val="000947EC"/>
    <w:rsid w:val="00094A16"/>
    <w:rsid w:val="00094DE6"/>
    <w:rsid w:val="00094E91"/>
    <w:rsid w:val="00096356"/>
    <w:rsid w:val="00096386"/>
    <w:rsid w:val="00096635"/>
    <w:rsid w:val="000974E3"/>
    <w:rsid w:val="00097BE0"/>
    <w:rsid w:val="00097C99"/>
    <w:rsid w:val="000A0F14"/>
    <w:rsid w:val="000A1441"/>
    <w:rsid w:val="000A1984"/>
    <w:rsid w:val="000A1A06"/>
    <w:rsid w:val="000A1B60"/>
    <w:rsid w:val="000A1C88"/>
    <w:rsid w:val="000A21B4"/>
    <w:rsid w:val="000A2CC7"/>
    <w:rsid w:val="000A2ED6"/>
    <w:rsid w:val="000A30D4"/>
    <w:rsid w:val="000A3ADA"/>
    <w:rsid w:val="000A4205"/>
    <w:rsid w:val="000A42B0"/>
    <w:rsid w:val="000A4A19"/>
    <w:rsid w:val="000A508A"/>
    <w:rsid w:val="000A53FA"/>
    <w:rsid w:val="000A56F3"/>
    <w:rsid w:val="000A6351"/>
    <w:rsid w:val="000A63A1"/>
    <w:rsid w:val="000A63D6"/>
    <w:rsid w:val="000A6585"/>
    <w:rsid w:val="000A6CEC"/>
    <w:rsid w:val="000A6FA0"/>
    <w:rsid w:val="000A7005"/>
    <w:rsid w:val="000A71DF"/>
    <w:rsid w:val="000A7253"/>
    <w:rsid w:val="000A77D5"/>
    <w:rsid w:val="000A7800"/>
    <w:rsid w:val="000A7B38"/>
    <w:rsid w:val="000A7EF8"/>
    <w:rsid w:val="000B0343"/>
    <w:rsid w:val="000B0946"/>
    <w:rsid w:val="000B0A5F"/>
    <w:rsid w:val="000B0A9F"/>
    <w:rsid w:val="000B1DE0"/>
    <w:rsid w:val="000B1FA2"/>
    <w:rsid w:val="000B24B4"/>
    <w:rsid w:val="000B2985"/>
    <w:rsid w:val="000B2AD3"/>
    <w:rsid w:val="000B2AFF"/>
    <w:rsid w:val="000B2C88"/>
    <w:rsid w:val="000B3170"/>
    <w:rsid w:val="000B329A"/>
    <w:rsid w:val="000B3342"/>
    <w:rsid w:val="000B37FE"/>
    <w:rsid w:val="000B4599"/>
    <w:rsid w:val="000B46A7"/>
    <w:rsid w:val="000B4CB6"/>
    <w:rsid w:val="000B51FA"/>
    <w:rsid w:val="000B53BC"/>
    <w:rsid w:val="000B5890"/>
    <w:rsid w:val="000B5905"/>
    <w:rsid w:val="000B5975"/>
    <w:rsid w:val="000B5F84"/>
    <w:rsid w:val="000B6236"/>
    <w:rsid w:val="000B6525"/>
    <w:rsid w:val="000B6E2C"/>
    <w:rsid w:val="000B7668"/>
    <w:rsid w:val="000B76C5"/>
    <w:rsid w:val="000B77C9"/>
    <w:rsid w:val="000B786D"/>
    <w:rsid w:val="000B7A10"/>
    <w:rsid w:val="000C0884"/>
    <w:rsid w:val="000C10AD"/>
    <w:rsid w:val="000C115D"/>
    <w:rsid w:val="000C132A"/>
    <w:rsid w:val="000C1535"/>
    <w:rsid w:val="000C1DC7"/>
    <w:rsid w:val="000C219A"/>
    <w:rsid w:val="000C252B"/>
    <w:rsid w:val="000C269B"/>
    <w:rsid w:val="000C28BA"/>
    <w:rsid w:val="000C2C3F"/>
    <w:rsid w:val="000C2FBD"/>
    <w:rsid w:val="000C3654"/>
    <w:rsid w:val="000C3B0C"/>
    <w:rsid w:val="000C4212"/>
    <w:rsid w:val="000C422D"/>
    <w:rsid w:val="000C4AB0"/>
    <w:rsid w:val="000C4B5B"/>
    <w:rsid w:val="000C4EAF"/>
    <w:rsid w:val="000C5C7A"/>
    <w:rsid w:val="000C5F91"/>
    <w:rsid w:val="000C6025"/>
    <w:rsid w:val="000C6B9B"/>
    <w:rsid w:val="000C712E"/>
    <w:rsid w:val="000C7C1C"/>
    <w:rsid w:val="000D0478"/>
    <w:rsid w:val="000D0565"/>
    <w:rsid w:val="000D0E4E"/>
    <w:rsid w:val="000D113C"/>
    <w:rsid w:val="000D12D1"/>
    <w:rsid w:val="000D159A"/>
    <w:rsid w:val="000D174D"/>
    <w:rsid w:val="000D1E3F"/>
    <w:rsid w:val="000D1FCF"/>
    <w:rsid w:val="000D22CC"/>
    <w:rsid w:val="000D2C25"/>
    <w:rsid w:val="000D3697"/>
    <w:rsid w:val="000D36AE"/>
    <w:rsid w:val="000D38A1"/>
    <w:rsid w:val="000D4799"/>
    <w:rsid w:val="000D4C4E"/>
    <w:rsid w:val="000D4F2F"/>
    <w:rsid w:val="000D5077"/>
    <w:rsid w:val="000D50A4"/>
    <w:rsid w:val="000D5362"/>
    <w:rsid w:val="000D57F8"/>
    <w:rsid w:val="000D5851"/>
    <w:rsid w:val="000D5C60"/>
    <w:rsid w:val="000D6125"/>
    <w:rsid w:val="000D6484"/>
    <w:rsid w:val="000D6590"/>
    <w:rsid w:val="000D66B7"/>
    <w:rsid w:val="000D68A1"/>
    <w:rsid w:val="000D71E2"/>
    <w:rsid w:val="000D73A5"/>
    <w:rsid w:val="000D7DF5"/>
    <w:rsid w:val="000E000B"/>
    <w:rsid w:val="000E0446"/>
    <w:rsid w:val="000E07D6"/>
    <w:rsid w:val="000E0A30"/>
    <w:rsid w:val="000E0DD3"/>
    <w:rsid w:val="000E0EDF"/>
    <w:rsid w:val="000E1380"/>
    <w:rsid w:val="000E1386"/>
    <w:rsid w:val="000E1843"/>
    <w:rsid w:val="000E18DF"/>
    <w:rsid w:val="000E1A88"/>
    <w:rsid w:val="000E20B6"/>
    <w:rsid w:val="000E23DE"/>
    <w:rsid w:val="000E27C8"/>
    <w:rsid w:val="000E2F60"/>
    <w:rsid w:val="000E2FEF"/>
    <w:rsid w:val="000E349E"/>
    <w:rsid w:val="000E3EC8"/>
    <w:rsid w:val="000E4293"/>
    <w:rsid w:val="000E44A4"/>
    <w:rsid w:val="000E4AC6"/>
    <w:rsid w:val="000E4DDA"/>
    <w:rsid w:val="000E50E6"/>
    <w:rsid w:val="000E5524"/>
    <w:rsid w:val="000E59A0"/>
    <w:rsid w:val="000E6F2C"/>
    <w:rsid w:val="000E7A7F"/>
    <w:rsid w:val="000E7A84"/>
    <w:rsid w:val="000F081F"/>
    <w:rsid w:val="000F0E3F"/>
    <w:rsid w:val="000F15BC"/>
    <w:rsid w:val="000F180A"/>
    <w:rsid w:val="000F1C92"/>
    <w:rsid w:val="000F1D1F"/>
    <w:rsid w:val="000F27EC"/>
    <w:rsid w:val="000F28D4"/>
    <w:rsid w:val="000F2EEE"/>
    <w:rsid w:val="000F350E"/>
    <w:rsid w:val="000F3697"/>
    <w:rsid w:val="000F4594"/>
    <w:rsid w:val="000F4598"/>
    <w:rsid w:val="000F4D05"/>
    <w:rsid w:val="000F511C"/>
    <w:rsid w:val="000F57B1"/>
    <w:rsid w:val="000F606E"/>
    <w:rsid w:val="000F6E11"/>
    <w:rsid w:val="000F737B"/>
    <w:rsid w:val="000F7C70"/>
    <w:rsid w:val="000F7F58"/>
    <w:rsid w:val="00100030"/>
    <w:rsid w:val="00100056"/>
    <w:rsid w:val="00100128"/>
    <w:rsid w:val="00100161"/>
    <w:rsid w:val="00100253"/>
    <w:rsid w:val="001002B2"/>
    <w:rsid w:val="00100DFA"/>
    <w:rsid w:val="00100FF3"/>
    <w:rsid w:val="00101C17"/>
    <w:rsid w:val="00102685"/>
    <w:rsid w:val="001026CA"/>
    <w:rsid w:val="0010336D"/>
    <w:rsid w:val="001034C7"/>
    <w:rsid w:val="00103656"/>
    <w:rsid w:val="001043C2"/>
    <w:rsid w:val="001043E1"/>
    <w:rsid w:val="00104543"/>
    <w:rsid w:val="00104D8C"/>
    <w:rsid w:val="0010505A"/>
    <w:rsid w:val="001058E0"/>
    <w:rsid w:val="00105A2F"/>
    <w:rsid w:val="00105CBE"/>
    <w:rsid w:val="00105CC4"/>
    <w:rsid w:val="00105CC7"/>
    <w:rsid w:val="0010617B"/>
    <w:rsid w:val="001068B2"/>
    <w:rsid w:val="001069DE"/>
    <w:rsid w:val="00106D23"/>
    <w:rsid w:val="00106DDB"/>
    <w:rsid w:val="00106EB7"/>
    <w:rsid w:val="0010741C"/>
    <w:rsid w:val="001076E2"/>
    <w:rsid w:val="00107779"/>
    <w:rsid w:val="001078C2"/>
    <w:rsid w:val="00107E1C"/>
    <w:rsid w:val="00107F1B"/>
    <w:rsid w:val="00110099"/>
    <w:rsid w:val="00110243"/>
    <w:rsid w:val="00110C8A"/>
    <w:rsid w:val="001112C4"/>
    <w:rsid w:val="00111443"/>
    <w:rsid w:val="00111444"/>
    <w:rsid w:val="0011156B"/>
    <w:rsid w:val="00111723"/>
    <w:rsid w:val="00111A06"/>
    <w:rsid w:val="00112308"/>
    <w:rsid w:val="001129B5"/>
    <w:rsid w:val="00112DE0"/>
    <w:rsid w:val="00112E5B"/>
    <w:rsid w:val="001131CE"/>
    <w:rsid w:val="001141E3"/>
    <w:rsid w:val="001144DF"/>
    <w:rsid w:val="00114887"/>
    <w:rsid w:val="00114969"/>
    <w:rsid w:val="00114A75"/>
    <w:rsid w:val="00115055"/>
    <w:rsid w:val="0011557B"/>
    <w:rsid w:val="00115898"/>
    <w:rsid w:val="00116EDA"/>
    <w:rsid w:val="00116EF7"/>
    <w:rsid w:val="00116EFF"/>
    <w:rsid w:val="001175DF"/>
    <w:rsid w:val="00117A8F"/>
    <w:rsid w:val="00117C85"/>
    <w:rsid w:val="0012098D"/>
    <w:rsid w:val="00120B13"/>
    <w:rsid w:val="00121BFA"/>
    <w:rsid w:val="001221B6"/>
    <w:rsid w:val="00122658"/>
    <w:rsid w:val="00122E59"/>
    <w:rsid w:val="00122EC6"/>
    <w:rsid w:val="00122F19"/>
    <w:rsid w:val="00122FB4"/>
    <w:rsid w:val="00123791"/>
    <w:rsid w:val="0012386B"/>
    <w:rsid w:val="00123F05"/>
    <w:rsid w:val="00124D84"/>
    <w:rsid w:val="00124F1A"/>
    <w:rsid w:val="00125068"/>
    <w:rsid w:val="0012507E"/>
    <w:rsid w:val="001250DD"/>
    <w:rsid w:val="00125733"/>
    <w:rsid w:val="00125996"/>
    <w:rsid w:val="001259CD"/>
    <w:rsid w:val="00125A19"/>
    <w:rsid w:val="001263AA"/>
    <w:rsid w:val="0012648B"/>
    <w:rsid w:val="0012790F"/>
    <w:rsid w:val="0013008F"/>
    <w:rsid w:val="0013060C"/>
    <w:rsid w:val="00130779"/>
    <w:rsid w:val="001307A1"/>
    <w:rsid w:val="0013093B"/>
    <w:rsid w:val="00130C7A"/>
    <w:rsid w:val="0013120A"/>
    <w:rsid w:val="00131ADC"/>
    <w:rsid w:val="001321D3"/>
    <w:rsid w:val="001322D3"/>
    <w:rsid w:val="00132A14"/>
    <w:rsid w:val="0013357C"/>
    <w:rsid w:val="00133599"/>
    <w:rsid w:val="00133BF7"/>
    <w:rsid w:val="0013407B"/>
    <w:rsid w:val="00134B88"/>
    <w:rsid w:val="00134E41"/>
    <w:rsid w:val="001365BE"/>
    <w:rsid w:val="001367E2"/>
    <w:rsid w:val="00136995"/>
    <w:rsid w:val="00136A23"/>
    <w:rsid w:val="00136B99"/>
    <w:rsid w:val="00136F27"/>
    <w:rsid w:val="00137AD5"/>
    <w:rsid w:val="00140037"/>
    <w:rsid w:val="00140397"/>
    <w:rsid w:val="0014055F"/>
    <w:rsid w:val="0014063E"/>
    <w:rsid w:val="0014087D"/>
    <w:rsid w:val="001409E6"/>
    <w:rsid w:val="001409ED"/>
    <w:rsid w:val="00140C99"/>
    <w:rsid w:val="00140D1D"/>
    <w:rsid w:val="00140F74"/>
    <w:rsid w:val="00141191"/>
    <w:rsid w:val="0014159C"/>
    <w:rsid w:val="001416E4"/>
    <w:rsid w:val="00141F3A"/>
    <w:rsid w:val="00141F4E"/>
    <w:rsid w:val="001424B7"/>
    <w:rsid w:val="00142665"/>
    <w:rsid w:val="00142BC7"/>
    <w:rsid w:val="001431B2"/>
    <w:rsid w:val="0014365E"/>
    <w:rsid w:val="001436BF"/>
    <w:rsid w:val="001436DA"/>
    <w:rsid w:val="0014384A"/>
    <w:rsid w:val="00143D94"/>
    <w:rsid w:val="0014450F"/>
    <w:rsid w:val="00144A1E"/>
    <w:rsid w:val="00144BFB"/>
    <w:rsid w:val="00144D8F"/>
    <w:rsid w:val="001450A1"/>
    <w:rsid w:val="001456ED"/>
    <w:rsid w:val="00145C74"/>
    <w:rsid w:val="00145E67"/>
    <w:rsid w:val="00145E93"/>
    <w:rsid w:val="00145F29"/>
    <w:rsid w:val="001462E9"/>
    <w:rsid w:val="001468C9"/>
    <w:rsid w:val="00146923"/>
    <w:rsid w:val="00146E32"/>
    <w:rsid w:val="00147479"/>
    <w:rsid w:val="00147C0A"/>
    <w:rsid w:val="00147E79"/>
    <w:rsid w:val="001500D7"/>
    <w:rsid w:val="0015016B"/>
    <w:rsid w:val="00151367"/>
    <w:rsid w:val="00151619"/>
    <w:rsid w:val="0015231B"/>
    <w:rsid w:val="0015243B"/>
    <w:rsid w:val="00152835"/>
    <w:rsid w:val="00153BFC"/>
    <w:rsid w:val="00153D64"/>
    <w:rsid w:val="00154082"/>
    <w:rsid w:val="00154551"/>
    <w:rsid w:val="001547A3"/>
    <w:rsid w:val="001551ED"/>
    <w:rsid w:val="00155596"/>
    <w:rsid w:val="001557ED"/>
    <w:rsid w:val="001559FA"/>
    <w:rsid w:val="00155F5B"/>
    <w:rsid w:val="001562C7"/>
    <w:rsid w:val="00156374"/>
    <w:rsid w:val="001571A3"/>
    <w:rsid w:val="0015731E"/>
    <w:rsid w:val="001577D8"/>
    <w:rsid w:val="0015789E"/>
    <w:rsid w:val="00157B75"/>
    <w:rsid w:val="00157F79"/>
    <w:rsid w:val="00157FC3"/>
    <w:rsid w:val="00160119"/>
    <w:rsid w:val="00160739"/>
    <w:rsid w:val="0016083A"/>
    <w:rsid w:val="001619BB"/>
    <w:rsid w:val="00161BFD"/>
    <w:rsid w:val="00162460"/>
    <w:rsid w:val="0016271E"/>
    <w:rsid w:val="0016281C"/>
    <w:rsid w:val="00162D7A"/>
    <w:rsid w:val="0016306B"/>
    <w:rsid w:val="0016335C"/>
    <w:rsid w:val="00163570"/>
    <w:rsid w:val="001638E3"/>
    <w:rsid w:val="00164128"/>
    <w:rsid w:val="00164236"/>
    <w:rsid w:val="001647C6"/>
    <w:rsid w:val="00164CC7"/>
    <w:rsid w:val="00164DAB"/>
    <w:rsid w:val="00165304"/>
    <w:rsid w:val="00165BBB"/>
    <w:rsid w:val="0016613F"/>
    <w:rsid w:val="00166200"/>
    <w:rsid w:val="00166215"/>
    <w:rsid w:val="00166359"/>
    <w:rsid w:val="00166591"/>
    <w:rsid w:val="00166931"/>
    <w:rsid w:val="00166C19"/>
    <w:rsid w:val="0016750D"/>
    <w:rsid w:val="001675CE"/>
    <w:rsid w:val="00167984"/>
    <w:rsid w:val="001679A8"/>
    <w:rsid w:val="00167F30"/>
    <w:rsid w:val="001706A3"/>
    <w:rsid w:val="0017081D"/>
    <w:rsid w:val="00170C17"/>
    <w:rsid w:val="00171143"/>
    <w:rsid w:val="001714A6"/>
    <w:rsid w:val="00171B8C"/>
    <w:rsid w:val="00171BD9"/>
    <w:rsid w:val="00171E2A"/>
    <w:rsid w:val="001722AD"/>
    <w:rsid w:val="001726DA"/>
    <w:rsid w:val="00172864"/>
    <w:rsid w:val="00172B82"/>
    <w:rsid w:val="00172EFA"/>
    <w:rsid w:val="00173336"/>
    <w:rsid w:val="00173608"/>
    <w:rsid w:val="001736AF"/>
    <w:rsid w:val="001739FF"/>
    <w:rsid w:val="00173C67"/>
    <w:rsid w:val="00173F79"/>
    <w:rsid w:val="001745EC"/>
    <w:rsid w:val="001747B7"/>
    <w:rsid w:val="001747DF"/>
    <w:rsid w:val="00175A77"/>
    <w:rsid w:val="00175C30"/>
    <w:rsid w:val="0017642E"/>
    <w:rsid w:val="00176504"/>
    <w:rsid w:val="00176C4A"/>
    <w:rsid w:val="00177069"/>
    <w:rsid w:val="00177733"/>
    <w:rsid w:val="00177913"/>
    <w:rsid w:val="00177D18"/>
    <w:rsid w:val="00177D9D"/>
    <w:rsid w:val="00177FC1"/>
    <w:rsid w:val="001803E1"/>
    <w:rsid w:val="00180E93"/>
    <w:rsid w:val="001815A2"/>
    <w:rsid w:val="0018161A"/>
    <w:rsid w:val="0018198A"/>
    <w:rsid w:val="00181FC1"/>
    <w:rsid w:val="001821CD"/>
    <w:rsid w:val="00182234"/>
    <w:rsid w:val="00182236"/>
    <w:rsid w:val="00182346"/>
    <w:rsid w:val="00182AE0"/>
    <w:rsid w:val="00183034"/>
    <w:rsid w:val="001830F7"/>
    <w:rsid w:val="0018399C"/>
    <w:rsid w:val="00183B7D"/>
    <w:rsid w:val="00183EE6"/>
    <w:rsid w:val="00184490"/>
    <w:rsid w:val="00184D66"/>
    <w:rsid w:val="0018542C"/>
    <w:rsid w:val="001855A1"/>
    <w:rsid w:val="0018588A"/>
    <w:rsid w:val="00185BAF"/>
    <w:rsid w:val="00186F6D"/>
    <w:rsid w:val="00187252"/>
    <w:rsid w:val="00187A12"/>
    <w:rsid w:val="00187FB5"/>
    <w:rsid w:val="00190063"/>
    <w:rsid w:val="001902BA"/>
    <w:rsid w:val="00190740"/>
    <w:rsid w:val="001908F9"/>
    <w:rsid w:val="00190A06"/>
    <w:rsid w:val="00191437"/>
    <w:rsid w:val="00191AB3"/>
    <w:rsid w:val="00191C91"/>
    <w:rsid w:val="00192087"/>
    <w:rsid w:val="00192135"/>
    <w:rsid w:val="00192DD9"/>
    <w:rsid w:val="00192EED"/>
    <w:rsid w:val="0019311C"/>
    <w:rsid w:val="001934C0"/>
    <w:rsid w:val="00193866"/>
    <w:rsid w:val="00193B78"/>
    <w:rsid w:val="00193BD8"/>
    <w:rsid w:val="00193FCC"/>
    <w:rsid w:val="00194339"/>
    <w:rsid w:val="00194848"/>
    <w:rsid w:val="001958EA"/>
    <w:rsid w:val="00195B72"/>
    <w:rsid w:val="00195C7E"/>
    <w:rsid w:val="00195CFB"/>
    <w:rsid w:val="00195E0E"/>
    <w:rsid w:val="00196257"/>
    <w:rsid w:val="0019699F"/>
    <w:rsid w:val="00197575"/>
    <w:rsid w:val="001A0DE4"/>
    <w:rsid w:val="001A0DF4"/>
    <w:rsid w:val="001A180D"/>
    <w:rsid w:val="001A1A26"/>
    <w:rsid w:val="001A1ACC"/>
    <w:rsid w:val="001A1BAC"/>
    <w:rsid w:val="001A2338"/>
    <w:rsid w:val="001A23CE"/>
    <w:rsid w:val="001A2650"/>
    <w:rsid w:val="001A2662"/>
    <w:rsid w:val="001A2915"/>
    <w:rsid w:val="001A2C89"/>
    <w:rsid w:val="001A309D"/>
    <w:rsid w:val="001A3857"/>
    <w:rsid w:val="001A3E07"/>
    <w:rsid w:val="001A40B0"/>
    <w:rsid w:val="001A439D"/>
    <w:rsid w:val="001A5538"/>
    <w:rsid w:val="001A56D1"/>
    <w:rsid w:val="001A5AA1"/>
    <w:rsid w:val="001A5BA4"/>
    <w:rsid w:val="001A65CB"/>
    <w:rsid w:val="001A673E"/>
    <w:rsid w:val="001A6DFF"/>
    <w:rsid w:val="001A7763"/>
    <w:rsid w:val="001A7E7A"/>
    <w:rsid w:val="001A7EFC"/>
    <w:rsid w:val="001B026C"/>
    <w:rsid w:val="001B038E"/>
    <w:rsid w:val="001B052C"/>
    <w:rsid w:val="001B0CCD"/>
    <w:rsid w:val="001B17D3"/>
    <w:rsid w:val="001B18D5"/>
    <w:rsid w:val="001B1B1B"/>
    <w:rsid w:val="001B1D60"/>
    <w:rsid w:val="001B20BE"/>
    <w:rsid w:val="001B23FE"/>
    <w:rsid w:val="001B2431"/>
    <w:rsid w:val="001B2791"/>
    <w:rsid w:val="001B283E"/>
    <w:rsid w:val="001B338F"/>
    <w:rsid w:val="001B3803"/>
    <w:rsid w:val="001B3964"/>
    <w:rsid w:val="001B3B14"/>
    <w:rsid w:val="001B3D99"/>
    <w:rsid w:val="001B3DE7"/>
    <w:rsid w:val="001B4452"/>
    <w:rsid w:val="001B466C"/>
    <w:rsid w:val="001B4889"/>
    <w:rsid w:val="001B4C7A"/>
    <w:rsid w:val="001B4F34"/>
    <w:rsid w:val="001B52EC"/>
    <w:rsid w:val="001B54AF"/>
    <w:rsid w:val="001B554A"/>
    <w:rsid w:val="001B5962"/>
    <w:rsid w:val="001B5D88"/>
    <w:rsid w:val="001B5F31"/>
    <w:rsid w:val="001B6564"/>
    <w:rsid w:val="001B691A"/>
    <w:rsid w:val="001B6A6C"/>
    <w:rsid w:val="001B6B49"/>
    <w:rsid w:val="001B7C3D"/>
    <w:rsid w:val="001B7C94"/>
    <w:rsid w:val="001C0027"/>
    <w:rsid w:val="001C0079"/>
    <w:rsid w:val="001C02D8"/>
    <w:rsid w:val="001C04E3"/>
    <w:rsid w:val="001C0992"/>
    <w:rsid w:val="001C0D29"/>
    <w:rsid w:val="001C0EDF"/>
    <w:rsid w:val="001C2378"/>
    <w:rsid w:val="001C250E"/>
    <w:rsid w:val="001C26E7"/>
    <w:rsid w:val="001C2C99"/>
    <w:rsid w:val="001C30CE"/>
    <w:rsid w:val="001C3668"/>
    <w:rsid w:val="001C36D6"/>
    <w:rsid w:val="001C3753"/>
    <w:rsid w:val="001C3896"/>
    <w:rsid w:val="001C3CFB"/>
    <w:rsid w:val="001C3EE9"/>
    <w:rsid w:val="001C3FA4"/>
    <w:rsid w:val="001C40F9"/>
    <w:rsid w:val="001C439E"/>
    <w:rsid w:val="001C458B"/>
    <w:rsid w:val="001C553B"/>
    <w:rsid w:val="001C5B68"/>
    <w:rsid w:val="001C5C34"/>
    <w:rsid w:val="001C5D4F"/>
    <w:rsid w:val="001C5E93"/>
    <w:rsid w:val="001C60DF"/>
    <w:rsid w:val="001C64C0"/>
    <w:rsid w:val="001C664E"/>
    <w:rsid w:val="001C69DA"/>
    <w:rsid w:val="001C6A95"/>
    <w:rsid w:val="001C6C5D"/>
    <w:rsid w:val="001C6F06"/>
    <w:rsid w:val="001D0601"/>
    <w:rsid w:val="001D0E03"/>
    <w:rsid w:val="001D1072"/>
    <w:rsid w:val="001D1272"/>
    <w:rsid w:val="001D1569"/>
    <w:rsid w:val="001D1588"/>
    <w:rsid w:val="001D162E"/>
    <w:rsid w:val="001D2360"/>
    <w:rsid w:val="001D29B9"/>
    <w:rsid w:val="001D3109"/>
    <w:rsid w:val="001D332E"/>
    <w:rsid w:val="001D3690"/>
    <w:rsid w:val="001D3C55"/>
    <w:rsid w:val="001D3DF2"/>
    <w:rsid w:val="001D5033"/>
    <w:rsid w:val="001D5C88"/>
    <w:rsid w:val="001D5FBA"/>
    <w:rsid w:val="001D6470"/>
    <w:rsid w:val="001D6567"/>
    <w:rsid w:val="001D683E"/>
    <w:rsid w:val="001D695C"/>
    <w:rsid w:val="001D6FD9"/>
    <w:rsid w:val="001D73A2"/>
    <w:rsid w:val="001D780E"/>
    <w:rsid w:val="001D7B1B"/>
    <w:rsid w:val="001D7E91"/>
    <w:rsid w:val="001E016A"/>
    <w:rsid w:val="001E01C0"/>
    <w:rsid w:val="001E05C3"/>
    <w:rsid w:val="001E08AB"/>
    <w:rsid w:val="001E0AD3"/>
    <w:rsid w:val="001E0B7F"/>
    <w:rsid w:val="001E0EF1"/>
    <w:rsid w:val="001E0EF6"/>
    <w:rsid w:val="001E1535"/>
    <w:rsid w:val="001E169A"/>
    <w:rsid w:val="001E1F43"/>
    <w:rsid w:val="001E2A1C"/>
    <w:rsid w:val="001E2A85"/>
    <w:rsid w:val="001E2BD3"/>
    <w:rsid w:val="001E2D95"/>
    <w:rsid w:val="001E2FB4"/>
    <w:rsid w:val="001E3648"/>
    <w:rsid w:val="001E36E4"/>
    <w:rsid w:val="001E379D"/>
    <w:rsid w:val="001E3899"/>
    <w:rsid w:val="001E3A36"/>
    <w:rsid w:val="001E3A3C"/>
    <w:rsid w:val="001E3C50"/>
    <w:rsid w:val="001E4863"/>
    <w:rsid w:val="001E4B3D"/>
    <w:rsid w:val="001E4CA9"/>
    <w:rsid w:val="001E4D08"/>
    <w:rsid w:val="001E5091"/>
    <w:rsid w:val="001E55EB"/>
    <w:rsid w:val="001E5C23"/>
    <w:rsid w:val="001E5D3A"/>
    <w:rsid w:val="001E60C7"/>
    <w:rsid w:val="001E62D0"/>
    <w:rsid w:val="001E63F9"/>
    <w:rsid w:val="001E66CB"/>
    <w:rsid w:val="001E6D47"/>
    <w:rsid w:val="001E7094"/>
    <w:rsid w:val="001E7504"/>
    <w:rsid w:val="001E76DF"/>
    <w:rsid w:val="001F1308"/>
    <w:rsid w:val="001F1525"/>
    <w:rsid w:val="001F18EF"/>
    <w:rsid w:val="001F19E5"/>
    <w:rsid w:val="001F1AF8"/>
    <w:rsid w:val="001F1E87"/>
    <w:rsid w:val="001F1EB6"/>
    <w:rsid w:val="001F222E"/>
    <w:rsid w:val="001F234E"/>
    <w:rsid w:val="001F2730"/>
    <w:rsid w:val="001F2BE2"/>
    <w:rsid w:val="001F2E23"/>
    <w:rsid w:val="001F2E80"/>
    <w:rsid w:val="001F32B7"/>
    <w:rsid w:val="001F341F"/>
    <w:rsid w:val="001F3566"/>
    <w:rsid w:val="001F37C6"/>
    <w:rsid w:val="001F3911"/>
    <w:rsid w:val="001F3992"/>
    <w:rsid w:val="001F3B41"/>
    <w:rsid w:val="001F3CAA"/>
    <w:rsid w:val="001F3DA4"/>
    <w:rsid w:val="001F3E03"/>
    <w:rsid w:val="001F3F1A"/>
    <w:rsid w:val="001F40FB"/>
    <w:rsid w:val="001F43C2"/>
    <w:rsid w:val="001F4916"/>
    <w:rsid w:val="001F4CA0"/>
    <w:rsid w:val="001F4CBD"/>
    <w:rsid w:val="001F4FC0"/>
    <w:rsid w:val="001F5133"/>
    <w:rsid w:val="001F52FD"/>
    <w:rsid w:val="001F5545"/>
    <w:rsid w:val="001F5777"/>
    <w:rsid w:val="001F5937"/>
    <w:rsid w:val="001F59E3"/>
    <w:rsid w:val="001F59ED"/>
    <w:rsid w:val="001F5B53"/>
    <w:rsid w:val="001F620D"/>
    <w:rsid w:val="001F621E"/>
    <w:rsid w:val="001F6CE9"/>
    <w:rsid w:val="001F7121"/>
    <w:rsid w:val="001F728D"/>
    <w:rsid w:val="001F7554"/>
    <w:rsid w:val="001F76E9"/>
    <w:rsid w:val="001F7760"/>
    <w:rsid w:val="001F7C22"/>
    <w:rsid w:val="001F7CE2"/>
    <w:rsid w:val="0020069E"/>
    <w:rsid w:val="00200A90"/>
    <w:rsid w:val="00200D2C"/>
    <w:rsid w:val="002018EF"/>
    <w:rsid w:val="002019C3"/>
    <w:rsid w:val="002019D8"/>
    <w:rsid w:val="002019E9"/>
    <w:rsid w:val="00201EC7"/>
    <w:rsid w:val="00202094"/>
    <w:rsid w:val="00202574"/>
    <w:rsid w:val="00202676"/>
    <w:rsid w:val="002028A8"/>
    <w:rsid w:val="002030A1"/>
    <w:rsid w:val="0020349A"/>
    <w:rsid w:val="002034B4"/>
    <w:rsid w:val="00204032"/>
    <w:rsid w:val="00204969"/>
    <w:rsid w:val="002049C0"/>
    <w:rsid w:val="00204A7D"/>
    <w:rsid w:val="00204B90"/>
    <w:rsid w:val="00204BAD"/>
    <w:rsid w:val="00204D60"/>
    <w:rsid w:val="00204ED8"/>
    <w:rsid w:val="00205155"/>
    <w:rsid w:val="00205202"/>
    <w:rsid w:val="00205627"/>
    <w:rsid w:val="002056D0"/>
    <w:rsid w:val="00205C06"/>
    <w:rsid w:val="002062A1"/>
    <w:rsid w:val="0020673D"/>
    <w:rsid w:val="00206DC3"/>
    <w:rsid w:val="00207117"/>
    <w:rsid w:val="00210792"/>
    <w:rsid w:val="00210860"/>
    <w:rsid w:val="00210B6A"/>
    <w:rsid w:val="00210F98"/>
    <w:rsid w:val="002119F8"/>
    <w:rsid w:val="00211B48"/>
    <w:rsid w:val="00212382"/>
    <w:rsid w:val="00212CB6"/>
    <w:rsid w:val="00212D45"/>
    <w:rsid w:val="00212E37"/>
    <w:rsid w:val="002140FF"/>
    <w:rsid w:val="002144AD"/>
    <w:rsid w:val="0021495D"/>
    <w:rsid w:val="00214B59"/>
    <w:rsid w:val="00215539"/>
    <w:rsid w:val="00215677"/>
    <w:rsid w:val="00215E42"/>
    <w:rsid w:val="002171DB"/>
    <w:rsid w:val="00217A22"/>
    <w:rsid w:val="00217D7E"/>
    <w:rsid w:val="00220894"/>
    <w:rsid w:val="00221202"/>
    <w:rsid w:val="002215DC"/>
    <w:rsid w:val="002215FC"/>
    <w:rsid w:val="00221BEB"/>
    <w:rsid w:val="002223BA"/>
    <w:rsid w:val="00222C3D"/>
    <w:rsid w:val="00222F51"/>
    <w:rsid w:val="00224952"/>
    <w:rsid w:val="00224DD2"/>
    <w:rsid w:val="00225193"/>
    <w:rsid w:val="0022537F"/>
    <w:rsid w:val="0022570C"/>
    <w:rsid w:val="00225834"/>
    <w:rsid w:val="00225A04"/>
    <w:rsid w:val="00225A6A"/>
    <w:rsid w:val="00225AC7"/>
    <w:rsid w:val="00225ACC"/>
    <w:rsid w:val="00225AE2"/>
    <w:rsid w:val="00226647"/>
    <w:rsid w:val="00226F74"/>
    <w:rsid w:val="00230D84"/>
    <w:rsid w:val="00231C25"/>
    <w:rsid w:val="00231C6F"/>
    <w:rsid w:val="0023238A"/>
    <w:rsid w:val="002323C8"/>
    <w:rsid w:val="0023259B"/>
    <w:rsid w:val="00232671"/>
    <w:rsid w:val="00232A90"/>
    <w:rsid w:val="00233047"/>
    <w:rsid w:val="002332E7"/>
    <w:rsid w:val="00233D3B"/>
    <w:rsid w:val="00233EDA"/>
    <w:rsid w:val="00234151"/>
    <w:rsid w:val="00234250"/>
    <w:rsid w:val="00234F8C"/>
    <w:rsid w:val="00235542"/>
    <w:rsid w:val="00236834"/>
    <w:rsid w:val="00236986"/>
    <w:rsid w:val="002369B0"/>
    <w:rsid w:val="00236AD8"/>
    <w:rsid w:val="002374F4"/>
    <w:rsid w:val="002375CD"/>
    <w:rsid w:val="00237C24"/>
    <w:rsid w:val="00237C99"/>
    <w:rsid w:val="002401F5"/>
    <w:rsid w:val="002402F0"/>
    <w:rsid w:val="00240E54"/>
    <w:rsid w:val="0024177E"/>
    <w:rsid w:val="00241795"/>
    <w:rsid w:val="00241B53"/>
    <w:rsid w:val="00241C1B"/>
    <w:rsid w:val="00241CD5"/>
    <w:rsid w:val="0024265D"/>
    <w:rsid w:val="00243BB8"/>
    <w:rsid w:val="002451C5"/>
    <w:rsid w:val="00245390"/>
    <w:rsid w:val="00245746"/>
    <w:rsid w:val="00245A6B"/>
    <w:rsid w:val="00245CBA"/>
    <w:rsid w:val="00245F1F"/>
    <w:rsid w:val="0024663B"/>
    <w:rsid w:val="00246B23"/>
    <w:rsid w:val="00246ECD"/>
    <w:rsid w:val="00247103"/>
    <w:rsid w:val="00247864"/>
    <w:rsid w:val="00247D61"/>
    <w:rsid w:val="00250067"/>
    <w:rsid w:val="002508B1"/>
    <w:rsid w:val="00250FA0"/>
    <w:rsid w:val="002516DE"/>
    <w:rsid w:val="00251AAF"/>
    <w:rsid w:val="00251AFA"/>
    <w:rsid w:val="00251F81"/>
    <w:rsid w:val="00252567"/>
    <w:rsid w:val="00252759"/>
    <w:rsid w:val="00252ABE"/>
    <w:rsid w:val="00252BE0"/>
    <w:rsid w:val="00252FBC"/>
    <w:rsid w:val="002533FF"/>
    <w:rsid w:val="00253588"/>
    <w:rsid w:val="0025376C"/>
    <w:rsid w:val="00253835"/>
    <w:rsid w:val="00253A35"/>
    <w:rsid w:val="00253E0B"/>
    <w:rsid w:val="002542D5"/>
    <w:rsid w:val="002546F4"/>
    <w:rsid w:val="00254A9B"/>
    <w:rsid w:val="00254FDE"/>
    <w:rsid w:val="002551D0"/>
    <w:rsid w:val="00255374"/>
    <w:rsid w:val="00255508"/>
    <w:rsid w:val="002555BC"/>
    <w:rsid w:val="00256090"/>
    <w:rsid w:val="00256AB6"/>
    <w:rsid w:val="00257490"/>
    <w:rsid w:val="0025764E"/>
    <w:rsid w:val="00257BB8"/>
    <w:rsid w:val="00257BF4"/>
    <w:rsid w:val="00260003"/>
    <w:rsid w:val="0026004F"/>
    <w:rsid w:val="0026035D"/>
    <w:rsid w:val="002606D6"/>
    <w:rsid w:val="00260836"/>
    <w:rsid w:val="00260A95"/>
    <w:rsid w:val="0026178D"/>
    <w:rsid w:val="00261C98"/>
    <w:rsid w:val="0026204E"/>
    <w:rsid w:val="0026248E"/>
    <w:rsid w:val="0026284F"/>
    <w:rsid w:val="00262914"/>
    <w:rsid w:val="00262E15"/>
    <w:rsid w:val="002630BE"/>
    <w:rsid w:val="00263108"/>
    <w:rsid w:val="0026357C"/>
    <w:rsid w:val="00263D73"/>
    <w:rsid w:val="002642C1"/>
    <w:rsid w:val="002647BF"/>
    <w:rsid w:val="002647D5"/>
    <w:rsid w:val="00264895"/>
    <w:rsid w:val="00265032"/>
    <w:rsid w:val="002651A7"/>
    <w:rsid w:val="002651FB"/>
    <w:rsid w:val="0026538C"/>
    <w:rsid w:val="00265781"/>
    <w:rsid w:val="00266487"/>
    <w:rsid w:val="00266687"/>
    <w:rsid w:val="002666C6"/>
    <w:rsid w:val="00266B13"/>
    <w:rsid w:val="002674E9"/>
    <w:rsid w:val="00267644"/>
    <w:rsid w:val="00267733"/>
    <w:rsid w:val="00267E48"/>
    <w:rsid w:val="00270067"/>
    <w:rsid w:val="00270550"/>
    <w:rsid w:val="00270728"/>
    <w:rsid w:val="00270D42"/>
    <w:rsid w:val="0027160C"/>
    <w:rsid w:val="00271884"/>
    <w:rsid w:val="0027195D"/>
    <w:rsid w:val="00271F81"/>
    <w:rsid w:val="00272418"/>
    <w:rsid w:val="00272B03"/>
    <w:rsid w:val="00272DA6"/>
    <w:rsid w:val="00272FB3"/>
    <w:rsid w:val="002733E2"/>
    <w:rsid w:val="00273676"/>
    <w:rsid w:val="0027385E"/>
    <w:rsid w:val="00273A72"/>
    <w:rsid w:val="00273F94"/>
    <w:rsid w:val="00274170"/>
    <w:rsid w:val="00274FFD"/>
    <w:rsid w:val="00275018"/>
    <w:rsid w:val="002750AA"/>
    <w:rsid w:val="002750B1"/>
    <w:rsid w:val="0027584D"/>
    <w:rsid w:val="00275E96"/>
    <w:rsid w:val="00276200"/>
    <w:rsid w:val="00276A35"/>
    <w:rsid w:val="00276B75"/>
    <w:rsid w:val="00276DA5"/>
    <w:rsid w:val="00277835"/>
    <w:rsid w:val="00277F83"/>
    <w:rsid w:val="002803C9"/>
    <w:rsid w:val="00280AB1"/>
    <w:rsid w:val="00280E1E"/>
    <w:rsid w:val="0028137A"/>
    <w:rsid w:val="002814D6"/>
    <w:rsid w:val="002817E6"/>
    <w:rsid w:val="00281B2A"/>
    <w:rsid w:val="00282A40"/>
    <w:rsid w:val="00283634"/>
    <w:rsid w:val="00283880"/>
    <w:rsid w:val="002845CD"/>
    <w:rsid w:val="00284700"/>
    <w:rsid w:val="00284810"/>
    <w:rsid w:val="002849C6"/>
    <w:rsid w:val="00284BAE"/>
    <w:rsid w:val="00284BCD"/>
    <w:rsid w:val="00284E32"/>
    <w:rsid w:val="002851CF"/>
    <w:rsid w:val="0028588A"/>
    <w:rsid w:val="002858CF"/>
    <w:rsid w:val="002859AF"/>
    <w:rsid w:val="00285E7D"/>
    <w:rsid w:val="00286075"/>
    <w:rsid w:val="00286AE7"/>
    <w:rsid w:val="00286CE7"/>
    <w:rsid w:val="00286E92"/>
    <w:rsid w:val="00287243"/>
    <w:rsid w:val="00287C0F"/>
    <w:rsid w:val="00290558"/>
    <w:rsid w:val="00290647"/>
    <w:rsid w:val="00291004"/>
    <w:rsid w:val="00291385"/>
    <w:rsid w:val="00291422"/>
    <w:rsid w:val="00291898"/>
    <w:rsid w:val="00291B4C"/>
    <w:rsid w:val="00291C25"/>
    <w:rsid w:val="0029237F"/>
    <w:rsid w:val="00292715"/>
    <w:rsid w:val="00293CC4"/>
    <w:rsid w:val="00293E57"/>
    <w:rsid w:val="002940BF"/>
    <w:rsid w:val="002947D1"/>
    <w:rsid w:val="002948DF"/>
    <w:rsid w:val="002948FF"/>
    <w:rsid w:val="00294D90"/>
    <w:rsid w:val="0029519A"/>
    <w:rsid w:val="00295B06"/>
    <w:rsid w:val="00295F4E"/>
    <w:rsid w:val="00296281"/>
    <w:rsid w:val="00296A3B"/>
    <w:rsid w:val="002970E6"/>
    <w:rsid w:val="00297347"/>
    <w:rsid w:val="002973F8"/>
    <w:rsid w:val="00297C34"/>
    <w:rsid w:val="00297D13"/>
    <w:rsid w:val="00297DB5"/>
    <w:rsid w:val="00297EDA"/>
    <w:rsid w:val="002A03D2"/>
    <w:rsid w:val="002A0B1C"/>
    <w:rsid w:val="002A0C7E"/>
    <w:rsid w:val="002A0DA5"/>
    <w:rsid w:val="002A192C"/>
    <w:rsid w:val="002A1AED"/>
    <w:rsid w:val="002A1E92"/>
    <w:rsid w:val="002A1F17"/>
    <w:rsid w:val="002A204D"/>
    <w:rsid w:val="002A2219"/>
    <w:rsid w:val="002A2616"/>
    <w:rsid w:val="002A26E1"/>
    <w:rsid w:val="002A2770"/>
    <w:rsid w:val="002A30F7"/>
    <w:rsid w:val="002A368A"/>
    <w:rsid w:val="002A4026"/>
    <w:rsid w:val="002A4065"/>
    <w:rsid w:val="002A459D"/>
    <w:rsid w:val="002A4660"/>
    <w:rsid w:val="002A55B6"/>
    <w:rsid w:val="002A575E"/>
    <w:rsid w:val="002A59F0"/>
    <w:rsid w:val="002A6432"/>
    <w:rsid w:val="002A66F3"/>
    <w:rsid w:val="002A6A62"/>
    <w:rsid w:val="002A6A90"/>
    <w:rsid w:val="002A6F25"/>
    <w:rsid w:val="002A6FD3"/>
    <w:rsid w:val="002A755D"/>
    <w:rsid w:val="002A7CFA"/>
    <w:rsid w:val="002B0A7D"/>
    <w:rsid w:val="002B15A1"/>
    <w:rsid w:val="002B1A69"/>
    <w:rsid w:val="002B1B5B"/>
    <w:rsid w:val="002B2327"/>
    <w:rsid w:val="002B23D3"/>
    <w:rsid w:val="002B2723"/>
    <w:rsid w:val="002B303A"/>
    <w:rsid w:val="002B33E2"/>
    <w:rsid w:val="002B3DD1"/>
    <w:rsid w:val="002B430E"/>
    <w:rsid w:val="002B46DB"/>
    <w:rsid w:val="002B4772"/>
    <w:rsid w:val="002B4AAB"/>
    <w:rsid w:val="002B4B54"/>
    <w:rsid w:val="002B538E"/>
    <w:rsid w:val="002B5B67"/>
    <w:rsid w:val="002B5DCA"/>
    <w:rsid w:val="002B5F23"/>
    <w:rsid w:val="002B6041"/>
    <w:rsid w:val="002B68FC"/>
    <w:rsid w:val="002B6920"/>
    <w:rsid w:val="002B6B32"/>
    <w:rsid w:val="002B6BDC"/>
    <w:rsid w:val="002B75B0"/>
    <w:rsid w:val="002B7EAF"/>
    <w:rsid w:val="002C02C9"/>
    <w:rsid w:val="002C0809"/>
    <w:rsid w:val="002C099C"/>
    <w:rsid w:val="002C0B74"/>
    <w:rsid w:val="002C0C8B"/>
    <w:rsid w:val="002C0CBB"/>
    <w:rsid w:val="002C1201"/>
    <w:rsid w:val="002C1460"/>
    <w:rsid w:val="002C20F2"/>
    <w:rsid w:val="002C21D2"/>
    <w:rsid w:val="002C27FA"/>
    <w:rsid w:val="002C2FA9"/>
    <w:rsid w:val="002C35E3"/>
    <w:rsid w:val="002C38B2"/>
    <w:rsid w:val="002C394B"/>
    <w:rsid w:val="002C3953"/>
    <w:rsid w:val="002C3AA6"/>
    <w:rsid w:val="002C3F9C"/>
    <w:rsid w:val="002C42AB"/>
    <w:rsid w:val="002C44FF"/>
    <w:rsid w:val="002C4B22"/>
    <w:rsid w:val="002C5641"/>
    <w:rsid w:val="002C5AFA"/>
    <w:rsid w:val="002C5EF5"/>
    <w:rsid w:val="002C675B"/>
    <w:rsid w:val="002C6F92"/>
    <w:rsid w:val="002D0439"/>
    <w:rsid w:val="002D11B7"/>
    <w:rsid w:val="002D16F9"/>
    <w:rsid w:val="002D1A62"/>
    <w:rsid w:val="002D259A"/>
    <w:rsid w:val="002D27E1"/>
    <w:rsid w:val="002D2C77"/>
    <w:rsid w:val="002D2EAE"/>
    <w:rsid w:val="002D381A"/>
    <w:rsid w:val="002D3BBC"/>
    <w:rsid w:val="002D438A"/>
    <w:rsid w:val="002D4B99"/>
    <w:rsid w:val="002D4E4C"/>
    <w:rsid w:val="002D55CD"/>
    <w:rsid w:val="002D56D4"/>
    <w:rsid w:val="002D5737"/>
    <w:rsid w:val="002D5738"/>
    <w:rsid w:val="002D5E53"/>
    <w:rsid w:val="002D6724"/>
    <w:rsid w:val="002D69E7"/>
    <w:rsid w:val="002D6B41"/>
    <w:rsid w:val="002D7383"/>
    <w:rsid w:val="002D7C28"/>
    <w:rsid w:val="002E0221"/>
    <w:rsid w:val="002E0319"/>
    <w:rsid w:val="002E0A9D"/>
    <w:rsid w:val="002E0F62"/>
    <w:rsid w:val="002E130F"/>
    <w:rsid w:val="002E179B"/>
    <w:rsid w:val="002E1A80"/>
    <w:rsid w:val="002E1AD6"/>
    <w:rsid w:val="002E1C2E"/>
    <w:rsid w:val="002E1C9E"/>
    <w:rsid w:val="002E257B"/>
    <w:rsid w:val="002E2986"/>
    <w:rsid w:val="002E2EB4"/>
    <w:rsid w:val="002E3486"/>
    <w:rsid w:val="002E3C65"/>
    <w:rsid w:val="002E3F5B"/>
    <w:rsid w:val="002E40BD"/>
    <w:rsid w:val="002E4362"/>
    <w:rsid w:val="002E46E2"/>
    <w:rsid w:val="002E5AB3"/>
    <w:rsid w:val="002E5E27"/>
    <w:rsid w:val="002E5E8F"/>
    <w:rsid w:val="002E63D9"/>
    <w:rsid w:val="002E640E"/>
    <w:rsid w:val="002E6B9D"/>
    <w:rsid w:val="002E6D95"/>
    <w:rsid w:val="002E7262"/>
    <w:rsid w:val="002E7289"/>
    <w:rsid w:val="002E73C0"/>
    <w:rsid w:val="002E75CB"/>
    <w:rsid w:val="002F09E7"/>
    <w:rsid w:val="002F0C28"/>
    <w:rsid w:val="002F1665"/>
    <w:rsid w:val="002F218E"/>
    <w:rsid w:val="002F3672"/>
    <w:rsid w:val="002F3CDE"/>
    <w:rsid w:val="002F3E5E"/>
    <w:rsid w:val="002F417F"/>
    <w:rsid w:val="002F594E"/>
    <w:rsid w:val="002F5DD6"/>
    <w:rsid w:val="002F5FEA"/>
    <w:rsid w:val="002F63E7"/>
    <w:rsid w:val="002F6FEA"/>
    <w:rsid w:val="002F7173"/>
    <w:rsid w:val="002F758C"/>
    <w:rsid w:val="002F781B"/>
    <w:rsid w:val="002F7A63"/>
    <w:rsid w:val="002F7BE3"/>
    <w:rsid w:val="002F7DA5"/>
    <w:rsid w:val="002F7E6A"/>
    <w:rsid w:val="002F7EA1"/>
    <w:rsid w:val="002F7ECD"/>
    <w:rsid w:val="00300165"/>
    <w:rsid w:val="00300CFC"/>
    <w:rsid w:val="00300F81"/>
    <w:rsid w:val="003010CF"/>
    <w:rsid w:val="003011AA"/>
    <w:rsid w:val="00301518"/>
    <w:rsid w:val="00303440"/>
    <w:rsid w:val="00304411"/>
    <w:rsid w:val="00304725"/>
    <w:rsid w:val="003048F2"/>
    <w:rsid w:val="00304D9B"/>
    <w:rsid w:val="003052C3"/>
    <w:rsid w:val="00305FE1"/>
    <w:rsid w:val="00305FF9"/>
    <w:rsid w:val="00306579"/>
    <w:rsid w:val="00306BF7"/>
    <w:rsid w:val="00306E6B"/>
    <w:rsid w:val="00306E92"/>
    <w:rsid w:val="00307772"/>
    <w:rsid w:val="003077F5"/>
    <w:rsid w:val="003100C8"/>
    <w:rsid w:val="0031054D"/>
    <w:rsid w:val="00310659"/>
    <w:rsid w:val="00311161"/>
    <w:rsid w:val="003112BE"/>
    <w:rsid w:val="00311473"/>
    <w:rsid w:val="00311AA7"/>
    <w:rsid w:val="00311AC9"/>
    <w:rsid w:val="00311B83"/>
    <w:rsid w:val="00312400"/>
    <w:rsid w:val="00312739"/>
    <w:rsid w:val="00312889"/>
    <w:rsid w:val="00312D10"/>
    <w:rsid w:val="0031352C"/>
    <w:rsid w:val="00313D43"/>
    <w:rsid w:val="00313DA8"/>
    <w:rsid w:val="00314ACA"/>
    <w:rsid w:val="00314E71"/>
    <w:rsid w:val="003159F1"/>
    <w:rsid w:val="00315A75"/>
    <w:rsid w:val="00315C8B"/>
    <w:rsid w:val="00315D28"/>
    <w:rsid w:val="00315D60"/>
    <w:rsid w:val="00315DEB"/>
    <w:rsid w:val="003176E3"/>
    <w:rsid w:val="0031780E"/>
    <w:rsid w:val="003178DA"/>
    <w:rsid w:val="00317947"/>
    <w:rsid w:val="00317D5F"/>
    <w:rsid w:val="00317DB8"/>
    <w:rsid w:val="00320618"/>
    <w:rsid w:val="003207FC"/>
    <w:rsid w:val="0032100B"/>
    <w:rsid w:val="003215F3"/>
    <w:rsid w:val="0032189A"/>
    <w:rsid w:val="003218BF"/>
    <w:rsid w:val="00321BD7"/>
    <w:rsid w:val="00321C8C"/>
    <w:rsid w:val="00321CD5"/>
    <w:rsid w:val="00321F8D"/>
    <w:rsid w:val="0032260F"/>
    <w:rsid w:val="003228DA"/>
    <w:rsid w:val="00322DE6"/>
    <w:rsid w:val="00323380"/>
    <w:rsid w:val="00323D6B"/>
    <w:rsid w:val="003242A7"/>
    <w:rsid w:val="00324481"/>
    <w:rsid w:val="00324576"/>
    <w:rsid w:val="003246CF"/>
    <w:rsid w:val="003262F2"/>
    <w:rsid w:val="003263ED"/>
    <w:rsid w:val="00326957"/>
    <w:rsid w:val="00326AE2"/>
    <w:rsid w:val="00326B65"/>
    <w:rsid w:val="00326BB7"/>
    <w:rsid w:val="003277DF"/>
    <w:rsid w:val="00327A69"/>
    <w:rsid w:val="00330036"/>
    <w:rsid w:val="00330B90"/>
    <w:rsid w:val="00330C16"/>
    <w:rsid w:val="00330F83"/>
    <w:rsid w:val="003316CA"/>
    <w:rsid w:val="0033171D"/>
    <w:rsid w:val="003319A3"/>
    <w:rsid w:val="00331A14"/>
    <w:rsid w:val="00331D8F"/>
    <w:rsid w:val="00331FC3"/>
    <w:rsid w:val="00332CAF"/>
    <w:rsid w:val="00332E99"/>
    <w:rsid w:val="00332F77"/>
    <w:rsid w:val="00332FAA"/>
    <w:rsid w:val="0033310E"/>
    <w:rsid w:val="003336B3"/>
    <w:rsid w:val="003342FD"/>
    <w:rsid w:val="00334A06"/>
    <w:rsid w:val="003355EA"/>
    <w:rsid w:val="00335B75"/>
    <w:rsid w:val="00335C5F"/>
    <w:rsid w:val="00335D8C"/>
    <w:rsid w:val="00335EF0"/>
    <w:rsid w:val="00336072"/>
    <w:rsid w:val="003362C3"/>
    <w:rsid w:val="003363A1"/>
    <w:rsid w:val="00336989"/>
    <w:rsid w:val="00336A47"/>
    <w:rsid w:val="0033702E"/>
    <w:rsid w:val="00337185"/>
    <w:rsid w:val="0034037D"/>
    <w:rsid w:val="0034213B"/>
    <w:rsid w:val="0034226D"/>
    <w:rsid w:val="00342972"/>
    <w:rsid w:val="00342F8E"/>
    <w:rsid w:val="00342FDD"/>
    <w:rsid w:val="00342FE7"/>
    <w:rsid w:val="00343529"/>
    <w:rsid w:val="00343A6C"/>
    <w:rsid w:val="00343B5F"/>
    <w:rsid w:val="00343B61"/>
    <w:rsid w:val="00343F26"/>
    <w:rsid w:val="0034402B"/>
    <w:rsid w:val="0034429B"/>
    <w:rsid w:val="003446D7"/>
    <w:rsid w:val="00344866"/>
    <w:rsid w:val="00344E2A"/>
    <w:rsid w:val="003460D6"/>
    <w:rsid w:val="003460D7"/>
    <w:rsid w:val="0034638C"/>
    <w:rsid w:val="003463CF"/>
    <w:rsid w:val="0034697B"/>
    <w:rsid w:val="00346DFC"/>
    <w:rsid w:val="00346F7F"/>
    <w:rsid w:val="00350108"/>
    <w:rsid w:val="00350147"/>
    <w:rsid w:val="0035029E"/>
    <w:rsid w:val="00350762"/>
    <w:rsid w:val="003507C4"/>
    <w:rsid w:val="00351131"/>
    <w:rsid w:val="003519A1"/>
    <w:rsid w:val="00352480"/>
    <w:rsid w:val="00352773"/>
    <w:rsid w:val="0035283D"/>
    <w:rsid w:val="00352937"/>
    <w:rsid w:val="003530D2"/>
    <w:rsid w:val="0035331A"/>
    <w:rsid w:val="003534E1"/>
    <w:rsid w:val="00354415"/>
    <w:rsid w:val="003548D8"/>
    <w:rsid w:val="003549CD"/>
    <w:rsid w:val="0035505C"/>
    <w:rsid w:val="003554CA"/>
    <w:rsid w:val="00355D12"/>
    <w:rsid w:val="00356860"/>
    <w:rsid w:val="00356E36"/>
    <w:rsid w:val="003572AE"/>
    <w:rsid w:val="003576D8"/>
    <w:rsid w:val="00357D5D"/>
    <w:rsid w:val="00360232"/>
    <w:rsid w:val="003602E0"/>
    <w:rsid w:val="003605E3"/>
    <w:rsid w:val="00360C8B"/>
    <w:rsid w:val="00360D01"/>
    <w:rsid w:val="00361AB8"/>
    <w:rsid w:val="00361BEF"/>
    <w:rsid w:val="003621AF"/>
    <w:rsid w:val="003622DA"/>
    <w:rsid w:val="003624D1"/>
    <w:rsid w:val="00362569"/>
    <w:rsid w:val="003626B2"/>
    <w:rsid w:val="00363029"/>
    <w:rsid w:val="00363256"/>
    <w:rsid w:val="0036352D"/>
    <w:rsid w:val="003636CD"/>
    <w:rsid w:val="003639B3"/>
    <w:rsid w:val="00363F42"/>
    <w:rsid w:val="003645F0"/>
    <w:rsid w:val="0036487C"/>
    <w:rsid w:val="00364A68"/>
    <w:rsid w:val="00364AF6"/>
    <w:rsid w:val="00365411"/>
    <w:rsid w:val="00365FA2"/>
    <w:rsid w:val="0036602B"/>
    <w:rsid w:val="00366687"/>
    <w:rsid w:val="00366A66"/>
    <w:rsid w:val="00366C69"/>
    <w:rsid w:val="00366F1D"/>
    <w:rsid w:val="00367170"/>
    <w:rsid w:val="00367235"/>
    <w:rsid w:val="0036728A"/>
    <w:rsid w:val="0036737F"/>
    <w:rsid w:val="00367441"/>
    <w:rsid w:val="00367B1D"/>
    <w:rsid w:val="00367FB3"/>
    <w:rsid w:val="003702EE"/>
    <w:rsid w:val="0037033B"/>
    <w:rsid w:val="003708D8"/>
    <w:rsid w:val="00370B71"/>
    <w:rsid w:val="00370E4F"/>
    <w:rsid w:val="00370E82"/>
    <w:rsid w:val="00371215"/>
    <w:rsid w:val="00372F0D"/>
    <w:rsid w:val="0037363F"/>
    <w:rsid w:val="003736E4"/>
    <w:rsid w:val="00373F90"/>
    <w:rsid w:val="00374059"/>
    <w:rsid w:val="00374170"/>
    <w:rsid w:val="0037477A"/>
    <w:rsid w:val="00374909"/>
    <w:rsid w:val="00374D42"/>
    <w:rsid w:val="003752D2"/>
    <w:rsid w:val="0037535B"/>
    <w:rsid w:val="0037552D"/>
    <w:rsid w:val="003755B7"/>
    <w:rsid w:val="003756DB"/>
    <w:rsid w:val="00376581"/>
    <w:rsid w:val="00376965"/>
    <w:rsid w:val="00376E47"/>
    <w:rsid w:val="003770BB"/>
    <w:rsid w:val="003770DB"/>
    <w:rsid w:val="0037771A"/>
    <w:rsid w:val="00377AD0"/>
    <w:rsid w:val="003802DC"/>
    <w:rsid w:val="003809E2"/>
    <w:rsid w:val="00380C7F"/>
    <w:rsid w:val="00380E4E"/>
    <w:rsid w:val="00380FBF"/>
    <w:rsid w:val="00381EA0"/>
    <w:rsid w:val="00382155"/>
    <w:rsid w:val="00382A43"/>
    <w:rsid w:val="00382D60"/>
    <w:rsid w:val="00382F29"/>
    <w:rsid w:val="003833D0"/>
    <w:rsid w:val="0038394C"/>
    <w:rsid w:val="00383C8D"/>
    <w:rsid w:val="00384FF2"/>
    <w:rsid w:val="00385199"/>
    <w:rsid w:val="003852FB"/>
    <w:rsid w:val="00385390"/>
    <w:rsid w:val="00385407"/>
    <w:rsid w:val="00385429"/>
    <w:rsid w:val="00385B05"/>
    <w:rsid w:val="00386382"/>
    <w:rsid w:val="0038658E"/>
    <w:rsid w:val="003865EF"/>
    <w:rsid w:val="00386BA9"/>
    <w:rsid w:val="0038793A"/>
    <w:rsid w:val="00387C14"/>
    <w:rsid w:val="00387C33"/>
    <w:rsid w:val="00390017"/>
    <w:rsid w:val="00390158"/>
    <w:rsid w:val="003901A3"/>
    <w:rsid w:val="00390513"/>
    <w:rsid w:val="0039072F"/>
    <w:rsid w:val="00390DCA"/>
    <w:rsid w:val="00391067"/>
    <w:rsid w:val="00391424"/>
    <w:rsid w:val="0039147E"/>
    <w:rsid w:val="00391D3E"/>
    <w:rsid w:val="00392BB3"/>
    <w:rsid w:val="00392C7C"/>
    <w:rsid w:val="00393718"/>
    <w:rsid w:val="00393E4C"/>
    <w:rsid w:val="00393E67"/>
    <w:rsid w:val="003940CE"/>
    <w:rsid w:val="003949C5"/>
    <w:rsid w:val="00394D5E"/>
    <w:rsid w:val="003952C2"/>
    <w:rsid w:val="003955EB"/>
    <w:rsid w:val="00395D00"/>
    <w:rsid w:val="00395FB6"/>
    <w:rsid w:val="0039625C"/>
    <w:rsid w:val="0039628B"/>
    <w:rsid w:val="003964BA"/>
    <w:rsid w:val="00396EE3"/>
    <w:rsid w:val="00397124"/>
    <w:rsid w:val="00397C1D"/>
    <w:rsid w:val="00397C99"/>
    <w:rsid w:val="00397EB2"/>
    <w:rsid w:val="003A0B99"/>
    <w:rsid w:val="003A11E5"/>
    <w:rsid w:val="003A17D8"/>
    <w:rsid w:val="003A180F"/>
    <w:rsid w:val="003A18DD"/>
    <w:rsid w:val="003A1A65"/>
    <w:rsid w:val="003A1E63"/>
    <w:rsid w:val="003A20C8"/>
    <w:rsid w:val="003A2501"/>
    <w:rsid w:val="003A296D"/>
    <w:rsid w:val="003A2C29"/>
    <w:rsid w:val="003A2EC3"/>
    <w:rsid w:val="003A2FF0"/>
    <w:rsid w:val="003A36F2"/>
    <w:rsid w:val="003A3B52"/>
    <w:rsid w:val="003A3D39"/>
    <w:rsid w:val="003A3EC7"/>
    <w:rsid w:val="003A40B4"/>
    <w:rsid w:val="003A4949"/>
    <w:rsid w:val="003A4A15"/>
    <w:rsid w:val="003A5301"/>
    <w:rsid w:val="003A5842"/>
    <w:rsid w:val="003A59AD"/>
    <w:rsid w:val="003A5DBA"/>
    <w:rsid w:val="003A600F"/>
    <w:rsid w:val="003A6802"/>
    <w:rsid w:val="003A7834"/>
    <w:rsid w:val="003B0560"/>
    <w:rsid w:val="003B0564"/>
    <w:rsid w:val="003B0B5B"/>
    <w:rsid w:val="003B0B9B"/>
    <w:rsid w:val="003B0E79"/>
    <w:rsid w:val="003B1117"/>
    <w:rsid w:val="003B1147"/>
    <w:rsid w:val="003B1B5A"/>
    <w:rsid w:val="003B2767"/>
    <w:rsid w:val="003B287A"/>
    <w:rsid w:val="003B305F"/>
    <w:rsid w:val="003B3383"/>
    <w:rsid w:val="003B3575"/>
    <w:rsid w:val="003B418F"/>
    <w:rsid w:val="003B4673"/>
    <w:rsid w:val="003B49C1"/>
    <w:rsid w:val="003B4C04"/>
    <w:rsid w:val="003B50BC"/>
    <w:rsid w:val="003B570E"/>
    <w:rsid w:val="003B5D97"/>
    <w:rsid w:val="003B5E3E"/>
    <w:rsid w:val="003B63A4"/>
    <w:rsid w:val="003B6709"/>
    <w:rsid w:val="003B6876"/>
    <w:rsid w:val="003B68FE"/>
    <w:rsid w:val="003B6A76"/>
    <w:rsid w:val="003B6C2E"/>
    <w:rsid w:val="003B6D7D"/>
    <w:rsid w:val="003B7D7E"/>
    <w:rsid w:val="003C0668"/>
    <w:rsid w:val="003C0C54"/>
    <w:rsid w:val="003C0E3D"/>
    <w:rsid w:val="003C0F19"/>
    <w:rsid w:val="003C1012"/>
    <w:rsid w:val="003C112A"/>
    <w:rsid w:val="003C11C9"/>
    <w:rsid w:val="003C1229"/>
    <w:rsid w:val="003C1C82"/>
    <w:rsid w:val="003C1FD4"/>
    <w:rsid w:val="003C213D"/>
    <w:rsid w:val="003C2573"/>
    <w:rsid w:val="003C25AD"/>
    <w:rsid w:val="003C2789"/>
    <w:rsid w:val="003C2A47"/>
    <w:rsid w:val="003C2D21"/>
    <w:rsid w:val="003C3928"/>
    <w:rsid w:val="003C429E"/>
    <w:rsid w:val="003C465D"/>
    <w:rsid w:val="003C4774"/>
    <w:rsid w:val="003C4999"/>
    <w:rsid w:val="003C53DE"/>
    <w:rsid w:val="003C5B4B"/>
    <w:rsid w:val="003C5C42"/>
    <w:rsid w:val="003C5D63"/>
    <w:rsid w:val="003C5E6B"/>
    <w:rsid w:val="003C601A"/>
    <w:rsid w:val="003C60A5"/>
    <w:rsid w:val="003C6241"/>
    <w:rsid w:val="003C69CE"/>
    <w:rsid w:val="003C6BB6"/>
    <w:rsid w:val="003C781B"/>
    <w:rsid w:val="003C7AD7"/>
    <w:rsid w:val="003D051E"/>
    <w:rsid w:val="003D086B"/>
    <w:rsid w:val="003D0FC3"/>
    <w:rsid w:val="003D0FCC"/>
    <w:rsid w:val="003D149D"/>
    <w:rsid w:val="003D1826"/>
    <w:rsid w:val="003D1924"/>
    <w:rsid w:val="003D2C1D"/>
    <w:rsid w:val="003D2C34"/>
    <w:rsid w:val="003D32F8"/>
    <w:rsid w:val="003D3521"/>
    <w:rsid w:val="003D37F5"/>
    <w:rsid w:val="003D3B85"/>
    <w:rsid w:val="003D3DDD"/>
    <w:rsid w:val="003D3F4D"/>
    <w:rsid w:val="003D40A7"/>
    <w:rsid w:val="003D49D2"/>
    <w:rsid w:val="003D4E9C"/>
    <w:rsid w:val="003D54DE"/>
    <w:rsid w:val="003D5C1D"/>
    <w:rsid w:val="003D5CBF"/>
    <w:rsid w:val="003D66D2"/>
    <w:rsid w:val="003D68E4"/>
    <w:rsid w:val="003D770D"/>
    <w:rsid w:val="003E07AE"/>
    <w:rsid w:val="003E1069"/>
    <w:rsid w:val="003E1070"/>
    <w:rsid w:val="003E14FC"/>
    <w:rsid w:val="003E23CC"/>
    <w:rsid w:val="003E2976"/>
    <w:rsid w:val="003E2A23"/>
    <w:rsid w:val="003E2AB8"/>
    <w:rsid w:val="003E31D7"/>
    <w:rsid w:val="003E3813"/>
    <w:rsid w:val="003E39B0"/>
    <w:rsid w:val="003E431F"/>
    <w:rsid w:val="003E4566"/>
    <w:rsid w:val="003E4858"/>
    <w:rsid w:val="003E4EF5"/>
    <w:rsid w:val="003E5575"/>
    <w:rsid w:val="003E57CD"/>
    <w:rsid w:val="003E58AE"/>
    <w:rsid w:val="003E6277"/>
    <w:rsid w:val="003E6316"/>
    <w:rsid w:val="003E6454"/>
    <w:rsid w:val="003E65CA"/>
    <w:rsid w:val="003E6884"/>
    <w:rsid w:val="003E6AC5"/>
    <w:rsid w:val="003E6CF9"/>
    <w:rsid w:val="003E734C"/>
    <w:rsid w:val="003F0096"/>
    <w:rsid w:val="003F0850"/>
    <w:rsid w:val="003F0D12"/>
    <w:rsid w:val="003F12F1"/>
    <w:rsid w:val="003F160C"/>
    <w:rsid w:val="003F1611"/>
    <w:rsid w:val="003F1B40"/>
    <w:rsid w:val="003F1F29"/>
    <w:rsid w:val="003F277A"/>
    <w:rsid w:val="003F2F09"/>
    <w:rsid w:val="003F3073"/>
    <w:rsid w:val="003F324F"/>
    <w:rsid w:val="003F33BC"/>
    <w:rsid w:val="003F3D4E"/>
    <w:rsid w:val="003F4303"/>
    <w:rsid w:val="003F445B"/>
    <w:rsid w:val="003F477E"/>
    <w:rsid w:val="003F4796"/>
    <w:rsid w:val="003F49BB"/>
    <w:rsid w:val="003F4D4A"/>
    <w:rsid w:val="003F50EC"/>
    <w:rsid w:val="003F52ED"/>
    <w:rsid w:val="003F60F7"/>
    <w:rsid w:val="003F65CB"/>
    <w:rsid w:val="003F68E1"/>
    <w:rsid w:val="003F6A01"/>
    <w:rsid w:val="003F6CD2"/>
    <w:rsid w:val="003F703C"/>
    <w:rsid w:val="003F713C"/>
    <w:rsid w:val="003F788D"/>
    <w:rsid w:val="0040002E"/>
    <w:rsid w:val="004001A0"/>
    <w:rsid w:val="0040054B"/>
    <w:rsid w:val="004009A8"/>
    <w:rsid w:val="00400EF8"/>
    <w:rsid w:val="00401174"/>
    <w:rsid w:val="0040126E"/>
    <w:rsid w:val="0040130E"/>
    <w:rsid w:val="00401A59"/>
    <w:rsid w:val="00401E27"/>
    <w:rsid w:val="00401FEE"/>
    <w:rsid w:val="004020D4"/>
    <w:rsid w:val="004021B6"/>
    <w:rsid w:val="004023A4"/>
    <w:rsid w:val="004023A7"/>
    <w:rsid w:val="004027CA"/>
    <w:rsid w:val="00402AD9"/>
    <w:rsid w:val="00403B3F"/>
    <w:rsid w:val="00403C3B"/>
    <w:rsid w:val="00404230"/>
    <w:rsid w:val="004044D3"/>
    <w:rsid w:val="004046AA"/>
    <w:rsid w:val="004047C4"/>
    <w:rsid w:val="0040539F"/>
    <w:rsid w:val="0040570B"/>
    <w:rsid w:val="00405C8B"/>
    <w:rsid w:val="00405EDB"/>
    <w:rsid w:val="00405FB1"/>
    <w:rsid w:val="00406460"/>
    <w:rsid w:val="0040670A"/>
    <w:rsid w:val="0040697D"/>
    <w:rsid w:val="00406C46"/>
    <w:rsid w:val="004073F0"/>
    <w:rsid w:val="0040791E"/>
    <w:rsid w:val="0041093F"/>
    <w:rsid w:val="00410F73"/>
    <w:rsid w:val="00411AE1"/>
    <w:rsid w:val="00412461"/>
    <w:rsid w:val="00412546"/>
    <w:rsid w:val="004129D1"/>
    <w:rsid w:val="00412A67"/>
    <w:rsid w:val="00412EA5"/>
    <w:rsid w:val="00413053"/>
    <w:rsid w:val="004130C0"/>
    <w:rsid w:val="0041319C"/>
    <w:rsid w:val="004137B6"/>
    <w:rsid w:val="004137DA"/>
    <w:rsid w:val="00413A54"/>
    <w:rsid w:val="00413C10"/>
    <w:rsid w:val="00413CD9"/>
    <w:rsid w:val="00413E06"/>
    <w:rsid w:val="00413F9A"/>
    <w:rsid w:val="004140CA"/>
    <w:rsid w:val="004141C7"/>
    <w:rsid w:val="0041420B"/>
    <w:rsid w:val="00414388"/>
    <w:rsid w:val="00414BB5"/>
    <w:rsid w:val="00414C65"/>
    <w:rsid w:val="00414C6D"/>
    <w:rsid w:val="00414FDA"/>
    <w:rsid w:val="004154FB"/>
    <w:rsid w:val="00415D76"/>
    <w:rsid w:val="00415E36"/>
    <w:rsid w:val="0041625A"/>
    <w:rsid w:val="00416545"/>
    <w:rsid w:val="00416665"/>
    <w:rsid w:val="00416826"/>
    <w:rsid w:val="00416A67"/>
    <w:rsid w:val="00416ACB"/>
    <w:rsid w:val="0042001D"/>
    <w:rsid w:val="00421015"/>
    <w:rsid w:val="0042103C"/>
    <w:rsid w:val="00421AE1"/>
    <w:rsid w:val="00421DCF"/>
    <w:rsid w:val="00421FBD"/>
    <w:rsid w:val="00422341"/>
    <w:rsid w:val="004223AE"/>
    <w:rsid w:val="00422921"/>
    <w:rsid w:val="00422F2D"/>
    <w:rsid w:val="00423641"/>
    <w:rsid w:val="0042440F"/>
    <w:rsid w:val="004246DB"/>
    <w:rsid w:val="004248EE"/>
    <w:rsid w:val="00424B5C"/>
    <w:rsid w:val="00425A3E"/>
    <w:rsid w:val="00426266"/>
    <w:rsid w:val="00426699"/>
    <w:rsid w:val="00426DD9"/>
    <w:rsid w:val="00427BBE"/>
    <w:rsid w:val="00430466"/>
    <w:rsid w:val="00430A2D"/>
    <w:rsid w:val="00430DBB"/>
    <w:rsid w:val="00430EFA"/>
    <w:rsid w:val="00430FEF"/>
    <w:rsid w:val="00431113"/>
    <w:rsid w:val="00431505"/>
    <w:rsid w:val="00431680"/>
    <w:rsid w:val="00431AF0"/>
    <w:rsid w:val="00431CDB"/>
    <w:rsid w:val="00431D38"/>
    <w:rsid w:val="0043213A"/>
    <w:rsid w:val="0043237F"/>
    <w:rsid w:val="00432639"/>
    <w:rsid w:val="00432B36"/>
    <w:rsid w:val="00432D7F"/>
    <w:rsid w:val="004330F4"/>
    <w:rsid w:val="0043358F"/>
    <w:rsid w:val="00433590"/>
    <w:rsid w:val="0043393D"/>
    <w:rsid w:val="004342D1"/>
    <w:rsid w:val="004344C7"/>
    <w:rsid w:val="00434A04"/>
    <w:rsid w:val="00434B87"/>
    <w:rsid w:val="00434DFD"/>
    <w:rsid w:val="00435206"/>
    <w:rsid w:val="00435274"/>
    <w:rsid w:val="004352AD"/>
    <w:rsid w:val="0043545D"/>
    <w:rsid w:val="00435BF2"/>
    <w:rsid w:val="00435FE2"/>
    <w:rsid w:val="0043679A"/>
    <w:rsid w:val="00436E2F"/>
    <w:rsid w:val="00436EAB"/>
    <w:rsid w:val="004371B1"/>
    <w:rsid w:val="00437F94"/>
    <w:rsid w:val="004407EA"/>
    <w:rsid w:val="00441080"/>
    <w:rsid w:val="00441576"/>
    <w:rsid w:val="00441A0B"/>
    <w:rsid w:val="0044208B"/>
    <w:rsid w:val="004422C8"/>
    <w:rsid w:val="00444AB4"/>
    <w:rsid w:val="00444ED2"/>
    <w:rsid w:val="004455D5"/>
    <w:rsid w:val="004461D9"/>
    <w:rsid w:val="004466CF"/>
    <w:rsid w:val="00446AC6"/>
    <w:rsid w:val="00446E07"/>
    <w:rsid w:val="0044759B"/>
    <w:rsid w:val="00447F54"/>
    <w:rsid w:val="004501C1"/>
    <w:rsid w:val="004508A1"/>
    <w:rsid w:val="00450B7E"/>
    <w:rsid w:val="00450CA6"/>
    <w:rsid w:val="0045136B"/>
    <w:rsid w:val="00451C7E"/>
    <w:rsid w:val="00452692"/>
    <w:rsid w:val="004529D2"/>
    <w:rsid w:val="00453040"/>
    <w:rsid w:val="004533AC"/>
    <w:rsid w:val="00453B6E"/>
    <w:rsid w:val="00453BB6"/>
    <w:rsid w:val="00453BD1"/>
    <w:rsid w:val="00453CAA"/>
    <w:rsid w:val="00453F0F"/>
    <w:rsid w:val="00454582"/>
    <w:rsid w:val="004545D4"/>
    <w:rsid w:val="00454F68"/>
    <w:rsid w:val="0045507E"/>
    <w:rsid w:val="00455113"/>
    <w:rsid w:val="00455A78"/>
    <w:rsid w:val="004560FB"/>
    <w:rsid w:val="00456184"/>
    <w:rsid w:val="00456421"/>
    <w:rsid w:val="004567E4"/>
    <w:rsid w:val="004569C2"/>
    <w:rsid w:val="00456DAB"/>
    <w:rsid w:val="00457799"/>
    <w:rsid w:val="00457830"/>
    <w:rsid w:val="00457ADF"/>
    <w:rsid w:val="00460029"/>
    <w:rsid w:val="00460517"/>
    <w:rsid w:val="0046054F"/>
    <w:rsid w:val="004608BD"/>
    <w:rsid w:val="00460B80"/>
    <w:rsid w:val="00460CC3"/>
    <w:rsid w:val="00460E86"/>
    <w:rsid w:val="0046129A"/>
    <w:rsid w:val="004613AD"/>
    <w:rsid w:val="0046166F"/>
    <w:rsid w:val="00461B8F"/>
    <w:rsid w:val="00461D5A"/>
    <w:rsid w:val="00461D98"/>
    <w:rsid w:val="00461E99"/>
    <w:rsid w:val="004632A6"/>
    <w:rsid w:val="004639E2"/>
    <w:rsid w:val="00463EA0"/>
    <w:rsid w:val="004640C2"/>
    <w:rsid w:val="004646B4"/>
    <w:rsid w:val="004647F1"/>
    <w:rsid w:val="0046486F"/>
    <w:rsid w:val="00464A88"/>
    <w:rsid w:val="00464D85"/>
    <w:rsid w:val="004651A0"/>
    <w:rsid w:val="00465880"/>
    <w:rsid w:val="004658A0"/>
    <w:rsid w:val="00465FED"/>
    <w:rsid w:val="004663C9"/>
    <w:rsid w:val="00466532"/>
    <w:rsid w:val="00466AE5"/>
    <w:rsid w:val="00466C0A"/>
    <w:rsid w:val="00466E98"/>
    <w:rsid w:val="004671B3"/>
    <w:rsid w:val="00467488"/>
    <w:rsid w:val="00467DC7"/>
    <w:rsid w:val="00470315"/>
    <w:rsid w:val="00470697"/>
    <w:rsid w:val="0047080C"/>
    <w:rsid w:val="0047083E"/>
    <w:rsid w:val="00470C50"/>
    <w:rsid w:val="00470CCD"/>
    <w:rsid w:val="00470EB5"/>
    <w:rsid w:val="00471013"/>
    <w:rsid w:val="00471549"/>
    <w:rsid w:val="00471CF9"/>
    <w:rsid w:val="00472686"/>
    <w:rsid w:val="0047286B"/>
    <w:rsid w:val="004729B6"/>
    <w:rsid w:val="00472E27"/>
    <w:rsid w:val="0047316A"/>
    <w:rsid w:val="00473B64"/>
    <w:rsid w:val="00474220"/>
    <w:rsid w:val="00474304"/>
    <w:rsid w:val="0047501A"/>
    <w:rsid w:val="004752B9"/>
    <w:rsid w:val="004752D3"/>
    <w:rsid w:val="004754E1"/>
    <w:rsid w:val="004755FF"/>
    <w:rsid w:val="00475A58"/>
    <w:rsid w:val="00475CE0"/>
    <w:rsid w:val="00475EA8"/>
    <w:rsid w:val="00476393"/>
    <w:rsid w:val="004767AB"/>
    <w:rsid w:val="004767C7"/>
    <w:rsid w:val="00476827"/>
    <w:rsid w:val="00476A7C"/>
    <w:rsid w:val="00476BD4"/>
    <w:rsid w:val="0047782D"/>
    <w:rsid w:val="00477C35"/>
    <w:rsid w:val="004804AB"/>
    <w:rsid w:val="00480988"/>
    <w:rsid w:val="00480A42"/>
    <w:rsid w:val="00480E05"/>
    <w:rsid w:val="0048168E"/>
    <w:rsid w:val="0048192E"/>
    <w:rsid w:val="00481940"/>
    <w:rsid w:val="00481D1F"/>
    <w:rsid w:val="0048226A"/>
    <w:rsid w:val="0048257B"/>
    <w:rsid w:val="00482BBE"/>
    <w:rsid w:val="00483604"/>
    <w:rsid w:val="004839A2"/>
    <w:rsid w:val="00483A12"/>
    <w:rsid w:val="00483EA9"/>
    <w:rsid w:val="004842F3"/>
    <w:rsid w:val="004845D6"/>
    <w:rsid w:val="00484A77"/>
    <w:rsid w:val="004852C8"/>
    <w:rsid w:val="0048540F"/>
    <w:rsid w:val="00485970"/>
    <w:rsid w:val="00485C0D"/>
    <w:rsid w:val="004860BC"/>
    <w:rsid w:val="00486250"/>
    <w:rsid w:val="00486428"/>
    <w:rsid w:val="00486575"/>
    <w:rsid w:val="004866D0"/>
    <w:rsid w:val="00486C52"/>
    <w:rsid w:val="0048723D"/>
    <w:rsid w:val="004877F3"/>
    <w:rsid w:val="00487D85"/>
    <w:rsid w:val="0049172C"/>
    <w:rsid w:val="00491AC9"/>
    <w:rsid w:val="00491AE4"/>
    <w:rsid w:val="0049204B"/>
    <w:rsid w:val="00492484"/>
    <w:rsid w:val="00492CCE"/>
    <w:rsid w:val="00494242"/>
    <w:rsid w:val="00494CDB"/>
    <w:rsid w:val="00494E2F"/>
    <w:rsid w:val="00494E8E"/>
    <w:rsid w:val="0049517A"/>
    <w:rsid w:val="0049528F"/>
    <w:rsid w:val="004955BC"/>
    <w:rsid w:val="00495768"/>
    <w:rsid w:val="00495D63"/>
    <w:rsid w:val="00496469"/>
    <w:rsid w:val="0049648F"/>
    <w:rsid w:val="00496606"/>
    <w:rsid w:val="0049685A"/>
    <w:rsid w:val="00496B69"/>
    <w:rsid w:val="00496BC1"/>
    <w:rsid w:val="00496F05"/>
    <w:rsid w:val="004971E8"/>
    <w:rsid w:val="00497370"/>
    <w:rsid w:val="00497A78"/>
    <w:rsid w:val="00497B8C"/>
    <w:rsid w:val="00497D1E"/>
    <w:rsid w:val="004A034C"/>
    <w:rsid w:val="004A05B3"/>
    <w:rsid w:val="004A0F39"/>
    <w:rsid w:val="004A18F2"/>
    <w:rsid w:val="004A1E4D"/>
    <w:rsid w:val="004A1FDD"/>
    <w:rsid w:val="004A251F"/>
    <w:rsid w:val="004A280C"/>
    <w:rsid w:val="004A28C2"/>
    <w:rsid w:val="004A2CA9"/>
    <w:rsid w:val="004A3BF1"/>
    <w:rsid w:val="004A3E42"/>
    <w:rsid w:val="004A3F29"/>
    <w:rsid w:val="004A41BC"/>
    <w:rsid w:val="004A4606"/>
    <w:rsid w:val="004A4715"/>
    <w:rsid w:val="004A476F"/>
    <w:rsid w:val="004A4CB5"/>
    <w:rsid w:val="004A5046"/>
    <w:rsid w:val="004A5221"/>
    <w:rsid w:val="004A524F"/>
    <w:rsid w:val="004A565E"/>
    <w:rsid w:val="004A59F7"/>
    <w:rsid w:val="004A5B82"/>
    <w:rsid w:val="004A5BC0"/>
    <w:rsid w:val="004A5DF3"/>
    <w:rsid w:val="004A6134"/>
    <w:rsid w:val="004A7092"/>
    <w:rsid w:val="004A732E"/>
    <w:rsid w:val="004A7527"/>
    <w:rsid w:val="004B0609"/>
    <w:rsid w:val="004B0DBC"/>
    <w:rsid w:val="004B1499"/>
    <w:rsid w:val="004B1544"/>
    <w:rsid w:val="004B1D22"/>
    <w:rsid w:val="004B1D6D"/>
    <w:rsid w:val="004B28E0"/>
    <w:rsid w:val="004B3953"/>
    <w:rsid w:val="004B3D70"/>
    <w:rsid w:val="004B43EF"/>
    <w:rsid w:val="004B45A9"/>
    <w:rsid w:val="004B48CB"/>
    <w:rsid w:val="004B49E6"/>
    <w:rsid w:val="004B4C21"/>
    <w:rsid w:val="004B4D69"/>
    <w:rsid w:val="004B5A90"/>
    <w:rsid w:val="004B5BA2"/>
    <w:rsid w:val="004B626F"/>
    <w:rsid w:val="004B6AD4"/>
    <w:rsid w:val="004B6B5D"/>
    <w:rsid w:val="004B6ECA"/>
    <w:rsid w:val="004B6F3B"/>
    <w:rsid w:val="004B6FEC"/>
    <w:rsid w:val="004B7BD3"/>
    <w:rsid w:val="004B7BE9"/>
    <w:rsid w:val="004B7DFF"/>
    <w:rsid w:val="004B7E92"/>
    <w:rsid w:val="004C0160"/>
    <w:rsid w:val="004C01A8"/>
    <w:rsid w:val="004C0693"/>
    <w:rsid w:val="004C096E"/>
    <w:rsid w:val="004C0E09"/>
    <w:rsid w:val="004C1212"/>
    <w:rsid w:val="004C13AD"/>
    <w:rsid w:val="004C16A2"/>
    <w:rsid w:val="004C1840"/>
    <w:rsid w:val="004C1A39"/>
    <w:rsid w:val="004C2222"/>
    <w:rsid w:val="004C24C9"/>
    <w:rsid w:val="004C2515"/>
    <w:rsid w:val="004C2A45"/>
    <w:rsid w:val="004C31B6"/>
    <w:rsid w:val="004C38C6"/>
    <w:rsid w:val="004C39AB"/>
    <w:rsid w:val="004C3DF5"/>
    <w:rsid w:val="004C4570"/>
    <w:rsid w:val="004C4764"/>
    <w:rsid w:val="004C4D29"/>
    <w:rsid w:val="004C5319"/>
    <w:rsid w:val="004C5444"/>
    <w:rsid w:val="004C54DF"/>
    <w:rsid w:val="004C5A9B"/>
    <w:rsid w:val="004C5DF3"/>
    <w:rsid w:val="004C621F"/>
    <w:rsid w:val="004C6ABD"/>
    <w:rsid w:val="004C6CD0"/>
    <w:rsid w:val="004C6E13"/>
    <w:rsid w:val="004C75BA"/>
    <w:rsid w:val="004C7948"/>
    <w:rsid w:val="004C7BB8"/>
    <w:rsid w:val="004C7C60"/>
    <w:rsid w:val="004D0A78"/>
    <w:rsid w:val="004D0BD1"/>
    <w:rsid w:val="004D0DFE"/>
    <w:rsid w:val="004D1612"/>
    <w:rsid w:val="004D1D91"/>
    <w:rsid w:val="004D2036"/>
    <w:rsid w:val="004D205A"/>
    <w:rsid w:val="004D22C3"/>
    <w:rsid w:val="004D25CA"/>
    <w:rsid w:val="004D28BA"/>
    <w:rsid w:val="004D2F0F"/>
    <w:rsid w:val="004D30E0"/>
    <w:rsid w:val="004D3E63"/>
    <w:rsid w:val="004D40B3"/>
    <w:rsid w:val="004D4829"/>
    <w:rsid w:val="004D4997"/>
    <w:rsid w:val="004D6F4D"/>
    <w:rsid w:val="004D6F95"/>
    <w:rsid w:val="004D72FE"/>
    <w:rsid w:val="004D7640"/>
    <w:rsid w:val="004D7812"/>
    <w:rsid w:val="004D7A37"/>
    <w:rsid w:val="004D7E91"/>
    <w:rsid w:val="004E003A"/>
    <w:rsid w:val="004E0290"/>
    <w:rsid w:val="004E05FE"/>
    <w:rsid w:val="004E0768"/>
    <w:rsid w:val="004E0D8B"/>
    <w:rsid w:val="004E0ED8"/>
    <w:rsid w:val="004E1964"/>
    <w:rsid w:val="004E1A31"/>
    <w:rsid w:val="004E1B1C"/>
    <w:rsid w:val="004E2244"/>
    <w:rsid w:val="004E2310"/>
    <w:rsid w:val="004E272B"/>
    <w:rsid w:val="004E2A70"/>
    <w:rsid w:val="004E2D6D"/>
    <w:rsid w:val="004E2DE0"/>
    <w:rsid w:val="004E2E1B"/>
    <w:rsid w:val="004E2F43"/>
    <w:rsid w:val="004E2FD9"/>
    <w:rsid w:val="004E38FC"/>
    <w:rsid w:val="004E3D24"/>
    <w:rsid w:val="004E4060"/>
    <w:rsid w:val="004E409A"/>
    <w:rsid w:val="004E46EB"/>
    <w:rsid w:val="004E5163"/>
    <w:rsid w:val="004E5D28"/>
    <w:rsid w:val="004E5E27"/>
    <w:rsid w:val="004E654F"/>
    <w:rsid w:val="004E745F"/>
    <w:rsid w:val="004E78CA"/>
    <w:rsid w:val="004F0DD9"/>
    <w:rsid w:val="004F0F3F"/>
    <w:rsid w:val="004F0FB9"/>
    <w:rsid w:val="004F112E"/>
    <w:rsid w:val="004F117E"/>
    <w:rsid w:val="004F191D"/>
    <w:rsid w:val="004F24E2"/>
    <w:rsid w:val="004F2785"/>
    <w:rsid w:val="004F2BBB"/>
    <w:rsid w:val="004F2F7E"/>
    <w:rsid w:val="004F302F"/>
    <w:rsid w:val="004F32B5"/>
    <w:rsid w:val="004F33F4"/>
    <w:rsid w:val="004F407E"/>
    <w:rsid w:val="004F5479"/>
    <w:rsid w:val="004F6C22"/>
    <w:rsid w:val="004F6E5F"/>
    <w:rsid w:val="004F707B"/>
    <w:rsid w:val="004F7528"/>
    <w:rsid w:val="004F7742"/>
    <w:rsid w:val="004F7BCA"/>
    <w:rsid w:val="004F7D89"/>
    <w:rsid w:val="004F7DA2"/>
    <w:rsid w:val="004F7F03"/>
    <w:rsid w:val="005017AB"/>
    <w:rsid w:val="00501981"/>
    <w:rsid w:val="00501A85"/>
    <w:rsid w:val="00501BB3"/>
    <w:rsid w:val="00501D77"/>
    <w:rsid w:val="00501FCD"/>
    <w:rsid w:val="005021D0"/>
    <w:rsid w:val="005021DD"/>
    <w:rsid w:val="005026CA"/>
    <w:rsid w:val="00502B72"/>
    <w:rsid w:val="0050374E"/>
    <w:rsid w:val="00503F4A"/>
    <w:rsid w:val="0050427A"/>
    <w:rsid w:val="0050441B"/>
    <w:rsid w:val="00504BC1"/>
    <w:rsid w:val="00505134"/>
    <w:rsid w:val="00505148"/>
    <w:rsid w:val="005056CA"/>
    <w:rsid w:val="0050590B"/>
    <w:rsid w:val="005059CB"/>
    <w:rsid w:val="00505C04"/>
    <w:rsid w:val="00505C91"/>
    <w:rsid w:val="00505CB7"/>
    <w:rsid w:val="0050653F"/>
    <w:rsid w:val="00506EF2"/>
    <w:rsid w:val="005071B7"/>
    <w:rsid w:val="00510827"/>
    <w:rsid w:val="005109C7"/>
    <w:rsid w:val="00511F15"/>
    <w:rsid w:val="00512374"/>
    <w:rsid w:val="0051305E"/>
    <w:rsid w:val="0051318C"/>
    <w:rsid w:val="005135BF"/>
    <w:rsid w:val="005137A4"/>
    <w:rsid w:val="00513D59"/>
    <w:rsid w:val="005142CD"/>
    <w:rsid w:val="005143C9"/>
    <w:rsid w:val="00514CD6"/>
    <w:rsid w:val="00515056"/>
    <w:rsid w:val="00515467"/>
    <w:rsid w:val="005157A9"/>
    <w:rsid w:val="005158D8"/>
    <w:rsid w:val="00515B6C"/>
    <w:rsid w:val="00516214"/>
    <w:rsid w:val="00516687"/>
    <w:rsid w:val="00516CED"/>
    <w:rsid w:val="00516F00"/>
    <w:rsid w:val="00516FD9"/>
    <w:rsid w:val="005171E1"/>
    <w:rsid w:val="005172DC"/>
    <w:rsid w:val="005173A7"/>
    <w:rsid w:val="005177E1"/>
    <w:rsid w:val="005205A1"/>
    <w:rsid w:val="00520BCF"/>
    <w:rsid w:val="00520C0A"/>
    <w:rsid w:val="00520C50"/>
    <w:rsid w:val="005218B6"/>
    <w:rsid w:val="00521924"/>
    <w:rsid w:val="00521FC7"/>
    <w:rsid w:val="00521FF8"/>
    <w:rsid w:val="00522589"/>
    <w:rsid w:val="00522C0C"/>
    <w:rsid w:val="00523393"/>
    <w:rsid w:val="00523423"/>
    <w:rsid w:val="00523FF7"/>
    <w:rsid w:val="00524545"/>
    <w:rsid w:val="00524D49"/>
    <w:rsid w:val="00524FD9"/>
    <w:rsid w:val="00525034"/>
    <w:rsid w:val="00525069"/>
    <w:rsid w:val="005255BF"/>
    <w:rsid w:val="005257DE"/>
    <w:rsid w:val="00526781"/>
    <w:rsid w:val="00526BD7"/>
    <w:rsid w:val="00527200"/>
    <w:rsid w:val="0052746E"/>
    <w:rsid w:val="00527559"/>
    <w:rsid w:val="00527742"/>
    <w:rsid w:val="00527850"/>
    <w:rsid w:val="005278AC"/>
    <w:rsid w:val="00527C9E"/>
    <w:rsid w:val="00527D0D"/>
    <w:rsid w:val="00530157"/>
    <w:rsid w:val="00530906"/>
    <w:rsid w:val="00531EBE"/>
    <w:rsid w:val="00531F7D"/>
    <w:rsid w:val="00531FD2"/>
    <w:rsid w:val="005322EC"/>
    <w:rsid w:val="005323CA"/>
    <w:rsid w:val="00532CE7"/>
    <w:rsid w:val="00532F8B"/>
    <w:rsid w:val="00533737"/>
    <w:rsid w:val="005339E9"/>
    <w:rsid w:val="00535000"/>
    <w:rsid w:val="00535961"/>
    <w:rsid w:val="00535B79"/>
    <w:rsid w:val="00535D7C"/>
    <w:rsid w:val="00536174"/>
    <w:rsid w:val="005364AB"/>
    <w:rsid w:val="00536579"/>
    <w:rsid w:val="005366F1"/>
    <w:rsid w:val="00536C1E"/>
    <w:rsid w:val="00536FD3"/>
    <w:rsid w:val="0053756F"/>
    <w:rsid w:val="0054091C"/>
    <w:rsid w:val="00540EC2"/>
    <w:rsid w:val="0054166B"/>
    <w:rsid w:val="00541BE0"/>
    <w:rsid w:val="00542040"/>
    <w:rsid w:val="00542061"/>
    <w:rsid w:val="005420AF"/>
    <w:rsid w:val="0054343A"/>
    <w:rsid w:val="00543974"/>
    <w:rsid w:val="00543EBF"/>
    <w:rsid w:val="00544145"/>
    <w:rsid w:val="00544467"/>
    <w:rsid w:val="005444EA"/>
    <w:rsid w:val="00544ABA"/>
    <w:rsid w:val="0054593A"/>
    <w:rsid w:val="005459D4"/>
    <w:rsid w:val="00545CDF"/>
    <w:rsid w:val="00545DAB"/>
    <w:rsid w:val="005467FB"/>
    <w:rsid w:val="00546AE9"/>
    <w:rsid w:val="00546D31"/>
    <w:rsid w:val="00547091"/>
    <w:rsid w:val="0054756B"/>
    <w:rsid w:val="00547989"/>
    <w:rsid w:val="00547C06"/>
    <w:rsid w:val="005502F1"/>
    <w:rsid w:val="0055086C"/>
    <w:rsid w:val="005508E9"/>
    <w:rsid w:val="00551320"/>
    <w:rsid w:val="0055162B"/>
    <w:rsid w:val="005518A4"/>
    <w:rsid w:val="00552768"/>
    <w:rsid w:val="005527BF"/>
    <w:rsid w:val="00552935"/>
    <w:rsid w:val="00553127"/>
    <w:rsid w:val="005537D5"/>
    <w:rsid w:val="00553843"/>
    <w:rsid w:val="00553965"/>
    <w:rsid w:val="005539DB"/>
    <w:rsid w:val="005542ED"/>
    <w:rsid w:val="0055469A"/>
    <w:rsid w:val="00554BE7"/>
    <w:rsid w:val="00554F2F"/>
    <w:rsid w:val="00555325"/>
    <w:rsid w:val="00555E77"/>
    <w:rsid w:val="00556609"/>
    <w:rsid w:val="005568EC"/>
    <w:rsid w:val="00556A63"/>
    <w:rsid w:val="00556D68"/>
    <w:rsid w:val="00557173"/>
    <w:rsid w:val="005576A1"/>
    <w:rsid w:val="00557A64"/>
    <w:rsid w:val="00557D4E"/>
    <w:rsid w:val="00557F20"/>
    <w:rsid w:val="005605C0"/>
    <w:rsid w:val="00560707"/>
    <w:rsid w:val="005607E7"/>
    <w:rsid w:val="00560D23"/>
    <w:rsid w:val="005615D8"/>
    <w:rsid w:val="00561983"/>
    <w:rsid w:val="005621C5"/>
    <w:rsid w:val="005621F3"/>
    <w:rsid w:val="00562621"/>
    <w:rsid w:val="005626D6"/>
    <w:rsid w:val="00562C81"/>
    <w:rsid w:val="00562F10"/>
    <w:rsid w:val="005638D4"/>
    <w:rsid w:val="00564236"/>
    <w:rsid w:val="005647C0"/>
    <w:rsid w:val="005654DD"/>
    <w:rsid w:val="005656ED"/>
    <w:rsid w:val="00565A17"/>
    <w:rsid w:val="005664B2"/>
    <w:rsid w:val="00566544"/>
    <w:rsid w:val="00566608"/>
    <w:rsid w:val="00566887"/>
    <w:rsid w:val="00566AD7"/>
    <w:rsid w:val="00566C83"/>
    <w:rsid w:val="00567475"/>
    <w:rsid w:val="005675AA"/>
    <w:rsid w:val="00567DFE"/>
    <w:rsid w:val="00567E06"/>
    <w:rsid w:val="00567FCC"/>
    <w:rsid w:val="005700FE"/>
    <w:rsid w:val="005707FC"/>
    <w:rsid w:val="005708E7"/>
    <w:rsid w:val="00570ADF"/>
    <w:rsid w:val="00570E24"/>
    <w:rsid w:val="00570E32"/>
    <w:rsid w:val="0057196F"/>
    <w:rsid w:val="00571CDC"/>
    <w:rsid w:val="00572760"/>
    <w:rsid w:val="00572A50"/>
    <w:rsid w:val="0057317D"/>
    <w:rsid w:val="005734F8"/>
    <w:rsid w:val="00573AA7"/>
    <w:rsid w:val="00573AD0"/>
    <w:rsid w:val="00574233"/>
    <w:rsid w:val="005743DE"/>
    <w:rsid w:val="0057440E"/>
    <w:rsid w:val="00574627"/>
    <w:rsid w:val="00574EB0"/>
    <w:rsid w:val="00574F3F"/>
    <w:rsid w:val="0057503E"/>
    <w:rsid w:val="00575145"/>
    <w:rsid w:val="005755D2"/>
    <w:rsid w:val="00575623"/>
    <w:rsid w:val="0057562C"/>
    <w:rsid w:val="005757E0"/>
    <w:rsid w:val="005759F6"/>
    <w:rsid w:val="00575E3E"/>
    <w:rsid w:val="00575FAE"/>
    <w:rsid w:val="0057643E"/>
    <w:rsid w:val="005765F5"/>
    <w:rsid w:val="005766A0"/>
    <w:rsid w:val="0057691D"/>
    <w:rsid w:val="00576D6C"/>
    <w:rsid w:val="00577114"/>
    <w:rsid w:val="00577920"/>
    <w:rsid w:val="00577A2E"/>
    <w:rsid w:val="00577C8C"/>
    <w:rsid w:val="005800F5"/>
    <w:rsid w:val="00580237"/>
    <w:rsid w:val="005806B1"/>
    <w:rsid w:val="00580A1D"/>
    <w:rsid w:val="00580DC8"/>
    <w:rsid w:val="00580E48"/>
    <w:rsid w:val="00580F0A"/>
    <w:rsid w:val="00580FE6"/>
    <w:rsid w:val="00581246"/>
    <w:rsid w:val="00582187"/>
    <w:rsid w:val="0058274E"/>
    <w:rsid w:val="00582C3A"/>
    <w:rsid w:val="00582E1A"/>
    <w:rsid w:val="00582F92"/>
    <w:rsid w:val="00583147"/>
    <w:rsid w:val="00583235"/>
    <w:rsid w:val="00583342"/>
    <w:rsid w:val="005836EE"/>
    <w:rsid w:val="00583965"/>
    <w:rsid w:val="00583B1E"/>
    <w:rsid w:val="005843A9"/>
    <w:rsid w:val="00584416"/>
    <w:rsid w:val="005847C3"/>
    <w:rsid w:val="00584894"/>
    <w:rsid w:val="00584B39"/>
    <w:rsid w:val="00584C09"/>
    <w:rsid w:val="00584F9A"/>
    <w:rsid w:val="00585028"/>
    <w:rsid w:val="005854D1"/>
    <w:rsid w:val="00585666"/>
    <w:rsid w:val="00585C75"/>
    <w:rsid w:val="00585F5B"/>
    <w:rsid w:val="0058620A"/>
    <w:rsid w:val="00586D45"/>
    <w:rsid w:val="00586F7E"/>
    <w:rsid w:val="005870E6"/>
    <w:rsid w:val="00587170"/>
    <w:rsid w:val="00587FC0"/>
    <w:rsid w:val="00590408"/>
    <w:rsid w:val="005906AD"/>
    <w:rsid w:val="00590B5C"/>
    <w:rsid w:val="00590DA6"/>
    <w:rsid w:val="00590EFE"/>
    <w:rsid w:val="005917D7"/>
    <w:rsid w:val="00591B1A"/>
    <w:rsid w:val="00591C7D"/>
    <w:rsid w:val="00591DA4"/>
    <w:rsid w:val="00591ECB"/>
    <w:rsid w:val="00591F3B"/>
    <w:rsid w:val="00592114"/>
    <w:rsid w:val="005923A3"/>
    <w:rsid w:val="005929AD"/>
    <w:rsid w:val="00592B03"/>
    <w:rsid w:val="0059327A"/>
    <w:rsid w:val="00593AB9"/>
    <w:rsid w:val="00593DF4"/>
    <w:rsid w:val="00594175"/>
    <w:rsid w:val="00594ABB"/>
    <w:rsid w:val="00594B3D"/>
    <w:rsid w:val="00594D1C"/>
    <w:rsid w:val="00594E36"/>
    <w:rsid w:val="00594F0A"/>
    <w:rsid w:val="0059513E"/>
    <w:rsid w:val="0059525E"/>
    <w:rsid w:val="0059538F"/>
    <w:rsid w:val="00595583"/>
    <w:rsid w:val="0059581E"/>
    <w:rsid w:val="00595887"/>
    <w:rsid w:val="005961F7"/>
    <w:rsid w:val="005968F8"/>
    <w:rsid w:val="005969E0"/>
    <w:rsid w:val="00596B9C"/>
    <w:rsid w:val="00596BF6"/>
    <w:rsid w:val="00597472"/>
    <w:rsid w:val="00597728"/>
    <w:rsid w:val="00597F45"/>
    <w:rsid w:val="005A054D"/>
    <w:rsid w:val="005A0948"/>
    <w:rsid w:val="005A0A46"/>
    <w:rsid w:val="005A10B9"/>
    <w:rsid w:val="005A11EA"/>
    <w:rsid w:val="005A1205"/>
    <w:rsid w:val="005A134C"/>
    <w:rsid w:val="005A14CC"/>
    <w:rsid w:val="005A170A"/>
    <w:rsid w:val="005A1B0F"/>
    <w:rsid w:val="005A1EEF"/>
    <w:rsid w:val="005A1FF1"/>
    <w:rsid w:val="005A2344"/>
    <w:rsid w:val="005A2698"/>
    <w:rsid w:val="005A269F"/>
    <w:rsid w:val="005A27CE"/>
    <w:rsid w:val="005A292F"/>
    <w:rsid w:val="005A2CC6"/>
    <w:rsid w:val="005A2EE6"/>
    <w:rsid w:val="005A305E"/>
    <w:rsid w:val="005A30BB"/>
    <w:rsid w:val="005A312B"/>
    <w:rsid w:val="005A3887"/>
    <w:rsid w:val="005A3B85"/>
    <w:rsid w:val="005A3EC2"/>
    <w:rsid w:val="005A404C"/>
    <w:rsid w:val="005A44FA"/>
    <w:rsid w:val="005A46B4"/>
    <w:rsid w:val="005A4DDB"/>
    <w:rsid w:val="005A4E8E"/>
    <w:rsid w:val="005A4ED1"/>
    <w:rsid w:val="005A4FB3"/>
    <w:rsid w:val="005A5309"/>
    <w:rsid w:val="005A5312"/>
    <w:rsid w:val="005A556B"/>
    <w:rsid w:val="005A5CBF"/>
    <w:rsid w:val="005A5F6E"/>
    <w:rsid w:val="005A6E38"/>
    <w:rsid w:val="005A70DD"/>
    <w:rsid w:val="005A71CA"/>
    <w:rsid w:val="005A7218"/>
    <w:rsid w:val="005A7496"/>
    <w:rsid w:val="005A7793"/>
    <w:rsid w:val="005B0069"/>
    <w:rsid w:val="005B0542"/>
    <w:rsid w:val="005B0930"/>
    <w:rsid w:val="005B0984"/>
    <w:rsid w:val="005B0DBD"/>
    <w:rsid w:val="005B1222"/>
    <w:rsid w:val="005B1C23"/>
    <w:rsid w:val="005B2225"/>
    <w:rsid w:val="005B25E2"/>
    <w:rsid w:val="005B2799"/>
    <w:rsid w:val="005B2AEE"/>
    <w:rsid w:val="005B2B77"/>
    <w:rsid w:val="005B3C94"/>
    <w:rsid w:val="005B3D4A"/>
    <w:rsid w:val="005B3F08"/>
    <w:rsid w:val="005B3F2F"/>
    <w:rsid w:val="005B4031"/>
    <w:rsid w:val="005B40BD"/>
    <w:rsid w:val="005B42CF"/>
    <w:rsid w:val="005B46EE"/>
    <w:rsid w:val="005B4D87"/>
    <w:rsid w:val="005B5174"/>
    <w:rsid w:val="005B5208"/>
    <w:rsid w:val="005B648D"/>
    <w:rsid w:val="005B6628"/>
    <w:rsid w:val="005B691F"/>
    <w:rsid w:val="005B6C9A"/>
    <w:rsid w:val="005B6CB0"/>
    <w:rsid w:val="005B6CB2"/>
    <w:rsid w:val="005B7208"/>
    <w:rsid w:val="005B7699"/>
    <w:rsid w:val="005B7758"/>
    <w:rsid w:val="005B7DD1"/>
    <w:rsid w:val="005B7F0A"/>
    <w:rsid w:val="005C00A0"/>
    <w:rsid w:val="005C1714"/>
    <w:rsid w:val="005C1C34"/>
    <w:rsid w:val="005C1E62"/>
    <w:rsid w:val="005C1F9E"/>
    <w:rsid w:val="005C28FA"/>
    <w:rsid w:val="005C3239"/>
    <w:rsid w:val="005C33EF"/>
    <w:rsid w:val="005C368E"/>
    <w:rsid w:val="005C3D58"/>
    <w:rsid w:val="005C4078"/>
    <w:rsid w:val="005C40F4"/>
    <w:rsid w:val="005C43BE"/>
    <w:rsid w:val="005C44F3"/>
    <w:rsid w:val="005C4883"/>
    <w:rsid w:val="005C588A"/>
    <w:rsid w:val="005C5F06"/>
    <w:rsid w:val="005C5F95"/>
    <w:rsid w:val="005C5FF4"/>
    <w:rsid w:val="005C690A"/>
    <w:rsid w:val="005C6E0E"/>
    <w:rsid w:val="005C6FA4"/>
    <w:rsid w:val="005C712D"/>
    <w:rsid w:val="005C7AB9"/>
    <w:rsid w:val="005C7C75"/>
    <w:rsid w:val="005D0812"/>
    <w:rsid w:val="005D0D4B"/>
    <w:rsid w:val="005D0E4F"/>
    <w:rsid w:val="005D0E5A"/>
    <w:rsid w:val="005D1047"/>
    <w:rsid w:val="005D12BC"/>
    <w:rsid w:val="005D14FB"/>
    <w:rsid w:val="005D15EC"/>
    <w:rsid w:val="005D1682"/>
    <w:rsid w:val="005D1AEE"/>
    <w:rsid w:val="005D1E32"/>
    <w:rsid w:val="005D206B"/>
    <w:rsid w:val="005D22B7"/>
    <w:rsid w:val="005D2B2F"/>
    <w:rsid w:val="005D2BDE"/>
    <w:rsid w:val="005D312B"/>
    <w:rsid w:val="005D3907"/>
    <w:rsid w:val="005D3968"/>
    <w:rsid w:val="005D3D76"/>
    <w:rsid w:val="005D3F45"/>
    <w:rsid w:val="005D41D2"/>
    <w:rsid w:val="005D4578"/>
    <w:rsid w:val="005D468F"/>
    <w:rsid w:val="005D4C82"/>
    <w:rsid w:val="005D4EFA"/>
    <w:rsid w:val="005D55BA"/>
    <w:rsid w:val="005D56C9"/>
    <w:rsid w:val="005D5829"/>
    <w:rsid w:val="005D5A83"/>
    <w:rsid w:val="005D5AC9"/>
    <w:rsid w:val="005D5ADB"/>
    <w:rsid w:val="005D648A"/>
    <w:rsid w:val="005D65E2"/>
    <w:rsid w:val="005D694B"/>
    <w:rsid w:val="005D6D94"/>
    <w:rsid w:val="005D76CD"/>
    <w:rsid w:val="005D7E0D"/>
    <w:rsid w:val="005E057A"/>
    <w:rsid w:val="005E090F"/>
    <w:rsid w:val="005E0AB4"/>
    <w:rsid w:val="005E0EE7"/>
    <w:rsid w:val="005E13F2"/>
    <w:rsid w:val="005E19F3"/>
    <w:rsid w:val="005E234A"/>
    <w:rsid w:val="005E257D"/>
    <w:rsid w:val="005E2E3B"/>
    <w:rsid w:val="005E316D"/>
    <w:rsid w:val="005E35CC"/>
    <w:rsid w:val="005E371E"/>
    <w:rsid w:val="005E3775"/>
    <w:rsid w:val="005E41AD"/>
    <w:rsid w:val="005E4BB2"/>
    <w:rsid w:val="005E4DAE"/>
    <w:rsid w:val="005E504C"/>
    <w:rsid w:val="005E5282"/>
    <w:rsid w:val="005E53F9"/>
    <w:rsid w:val="005E54F6"/>
    <w:rsid w:val="005E6A56"/>
    <w:rsid w:val="005E7450"/>
    <w:rsid w:val="005E7622"/>
    <w:rsid w:val="005E775D"/>
    <w:rsid w:val="005E780C"/>
    <w:rsid w:val="005E7AE7"/>
    <w:rsid w:val="005E7F76"/>
    <w:rsid w:val="005E7FC1"/>
    <w:rsid w:val="005F01F4"/>
    <w:rsid w:val="005F0A43"/>
    <w:rsid w:val="005F1E6A"/>
    <w:rsid w:val="005F27BF"/>
    <w:rsid w:val="005F2DF0"/>
    <w:rsid w:val="005F3D57"/>
    <w:rsid w:val="005F3DC1"/>
    <w:rsid w:val="005F4171"/>
    <w:rsid w:val="005F44B9"/>
    <w:rsid w:val="005F46D6"/>
    <w:rsid w:val="005F475B"/>
    <w:rsid w:val="005F48E8"/>
    <w:rsid w:val="005F4DD6"/>
    <w:rsid w:val="005F4E99"/>
    <w:rsid w:val="005F5009"/>
    <w:rsid w:val="005F50D8"/>
    <w:rsid w:val="005F52D3"/>
    <w:rsid w:val="005F53A1"/>
    <w:rsid w:val="005F5C48"/>
    <w:rsid w:val="005F5D11"/>
    <w:rsid w:val="005F5F52"/>
    <w:rsid w:val="005F5F73"/>
    <w:rsid w:val="005F6752"/>
    <w:rsid w:val="005F6783"/>
    <w:rsid w:val="005F67D4"/>
    <w:rsid w:val="005F6B77"/>
    <w:rsid w:val="005F6DCA"/>
    <w:rsid w:val="005F7137"/>
    <w:rsid w:val="005F71BA"/>
    <w:rsid w:val="005F73F1"/>
    <w:rsid w:val="005F7455"/>
    <w:rsid w:val="005F7487"/>
    <w:rsid w:val="006002C7"/>
    <w:rsid w:val="00600387"/>
    <w:rsid w:val="00600EC0"/>
    <w:rsid w:val="00600F95"/>
    <w:rsid w:val="00601129"/>
    <w:rsid w:val="00601839"/>
    <w:rsid w:val="00602483"/>
    <w:rsid w:val="006025B4"/>
    <w:rsid w:val="00602759"/>
    <w:rsid w:val="0060277A"/>
    <w:rsid w:val="0060285E"/>
    <w:rsid w:val="00602B7C"/>
    <w:rsid w:val="00602F4C"/>
    <w:rsid w:val="00603312"/>
    <w:rsid w:val="00603414"/>
    <w:rsid w:val="00603477"/>
    <w:rsid w:val="00603F51"/>
    <w:rsid w:val="0060417F"/>
    <w:rsid w:val="00604963"/>
    <w:rsid w:val="00604C24"/>
    <w:rsid w:val="00604DC7"/>
    <w:rsid w:val="00604E47"/>
    <w:rsid w:val="00604F9D"/>
    <w:rsid w:val="00605363"/>
    <w:rsid w:val="00605441"/>
    <w:rsid w:val="00605962"/>
    <w:rsid w:val="00605BCC"/>
    <w:rsid w:val="00606017"/>
    <w:rsid w:val="00606409"/>
    <w:rsid w:val="00606925"/>
    <w:rsid w:val="00606970"/>
    <w:rsid w:val="00606A20"/>
    <w:rsid w:val="00606DEC"/>
    <w:rsid w:val="00607010"/>
    <w:rsid w:val="006072C6"/>
    <w:rsid w:val="0060746B"/>
    <w:rsid w:val="006074EA"/>
    <w:rsid w:val="00607517"/>
    <w:rsid w:val="006078D1"/>
    <w:rsid w:val="00607A2E"/>
    <w:rsid w:val="00607D01"/>
    <w:rsid w:val="006101D5"/>
    <w:rsid w:val="006109A4"/>
    <w:rsid w:val="00611823"/>
    <w:rsid w:val="00611826"/>
    <w:rsid w:val="00611BC7"/>
    <w:rsid w:val="00611D89"/>
    <w:rsid w:val="006124E3"/>
    <w:rsid w:val="006130F7"/>
    <w:rsid w:val="006132DE"/>
    <w:rsid w:val="006136E2"/>
    <w:rsid w:val="00613978"/>
    <w:rsid w:val="00613986"/>
    <w:rsid w:val="00613AF8"/>
    <w:rsid w:val="00613D8E"/>
    <w:rsid w:val="00613DF4"/>
    <w:rsid w:val="006142E0"/>
    <w:rsid w:val="00614914"/>
    <w:rsid w:val="00614AE1"/>
    <w:rsid w:val="00614B70"/>
    <w:rsid w:val="00615836"/>
    <w:rsid w:val="00616112"/>
    <w:rsid w:val="006162D0"/>
    <w:rsid w:val="0061639C"/>
    <w:rsid w:val="006178D2"/>
    <w:rsid w:val="0061794D"/>
    <w:rsid w:val="00620161"/>
    <w:rsid w:val="006205CA"/>
    <w:rsid w:val="00620CFC"/>
    <w:rsid w:val="006214F4"/>
    <w:rsid w:val="0062186C"/>
    <w:rsid w:val="00621A43"/>
    <w:rsid w:val="00621DD2"/>
    <w:rsid w:val="00621F53"/>
    <w:rsid w:val="0062245B"/>
    <w:rsid w:val="00622E2A"/>
    <w:rsid w:val="00623089"/>
    <w:rsid w:val="0062308E"/>
    <w:rsid w:val="006234C4"/>
    <w:rsid w:val="00624072"/>
    <w:rsid w:val="00624139"/>
    <w:rsid w:val="006244C9"/>
    <w:rsid w:val="006245F6"/>
    <w:rsid w:val="00624682"/>
    <w:rsid w:val="0062475D"/>
    <w:rsid w:val="0062495F"/>
    <w:rsid w:val="00624D11"/>
    <w:rsid w:val="00624F50"/>
    <w:rsid w:val="00625250"/>
    <w:rsid w:val="0062533F"/>
    <w:rsid w:val="006256BB"/>
    <w:rsid w:val="00625995"/>
    <w:rsid w:val="0062656E"/>
    <w:rsid w:val="0062660B"/>
    <w:rsid w:val="00626AD1"/>
    <w:rsid w:val="00626C4C"/>
    <w:rsid w:val="00626DED"/>
    <w:rsid w:val="00626E64"/>
    <w:rsid w:val="00630135"/>
    <w:rsid w:val="0063034F"/>
    <w:rsid w:val="006304BC"/>
    <w:rsid w:val="006305D5"/>
    <w:rsid w:val="00630681"/>
    <w:rsid w:val="006307AB"/>
    <w:rsid w:val="00630924"/>
    <w:rsid w:val="00630A0A"/>
    <w:rsid w:val="00630DCE"/>
    <w:rsid w:val="00630E7B"/>
    <w:rsid w:val="00630FD4"/>
    <w:rsid w:val="0063120A"/>
    <w:rsid w:val="0063150B"/>
    <w:rsid w:val="00631585"/>
    <w:rsid w:val="00631C71"/>
    <w:rsid w:val="00631CB4"/>
    <w:rsid w:val="00631D77"/>
    <w:rsid w:val="006321B0"/>
    <w:rsid w:val="0063264B"/>
    <w:rsid w:val="0063272E"/>
    <w:rsid w:val="006327D5"/>
    <w:rsid w:val="00632D0F"/>
    <w:rsid w:val="00632DD9"/>
    <w:rsid w:val="006335BB"/>
    <w:rsid w:val="00634113"/>
    <w:rsid w:val="006341FC"/>
    <w:rsid w:val="0063492A"/>
    <w:rsid w:val="00634ACF"/>
    <w:rsid w:val="00634C83"/>
    <w:rsid w:val="00634E4C"/>
    <w:rsid w:val="00635035"/>
    <w:rsid w:val="006351D8"/>
    <w:rsid w:val="006353C8"/>
    <w:rsid w:val="00635723"/>
    <w:rsid w:val="0063580D"/>
    <w:rsid w:val="00635CAE"/>
    <w:rsid w:val="0063652E"/>
    <w:rsid w:val="006367B0"/>
    <w:rsid w:val="006369FE"/>
    <w:rsid w:val="00636E0B"/>
    <w:rsid w:val="00637225"/>
    <w:rsid w:val="00637240"/>
    <w:rsid w:val="00637543"/>
    <w:rsid w:val="006415E4"/>
    <w:rsid w:val="006426B0"/>
    <w:rsid w:val="006427B5"/>
    <w:rsid w:val="00642DF3"/>
    <w:rsid w:val="00642E78"/>
    <w:rsid w:val="0064308B"/>
    <w:rsid w:val="00643386"/>
    <w:rsid w:val="00643660"/>
    <w:rsid w:val="00644703"/>
    <w:rsid w:val="00644D9A"/>
    <w:rsid w:val="00644EAE"/>
    <w:rsid w:val="00644FD9"/>
    <w:rsid w:val="00645388"/>
    <w:rsid w:val="0064543E"/>
    <w:rsid w:val="006459CA"/>
    <w:rsid w:val="0064607F"/>
    <w:rsid w:val="006464A1"/>
    <w:rsid w:val="006466B7"/>
    <w:rsid w:val="006468D0"/>
    <w:rsid w:val="00646A31"/>
    <w:rsid w:val="00646CF1"/>
    <w:rsid w:val="00646EFC"/>
    <w:rsid w:val="00646F97"/>
    <w:rsid w:val="00647201"/>
    <w:rsid w:val="006475EC"/>
    <w:rsid w:val="00647857"/>
    <w:rsid w:val="00647B32"/>
    <w:rsid w:val="00647CBF"/>
    <w:rsid w:val="00650139"/>
    <w:rsid w:val="006503A6"/>
    <w:rsid w:val="00650656"/>
    <w:rsid w:val="00650811"/>
    <w:rsid w:val="0065103D"/>
    <w:rsid w:val="006514F8"/>
    <w:rsid w:val="00651FDC"/>
    <w:rsid w:val="00652305"/>
    <w:rsid w:val="00652641"/>
    <w:rsid w:val="00652756"/>
    <w:rsid w:val="00652A27"/>
    <w:rsid w:val="00652AD8"/>
    <w:rsid w:val="00652B79"/>
    <w:rsid w:val="006533C3"/>
    <w:rsid w:val="00654068"/>
    <w:rsid w:val="00654302"/>
    <w:rsid w:val="00654462"/>
    <w:rsid w:val="00654B38"/>
    <w:rsid w:val="00654B83"/>
    <w:rsid w:val="00654BA6"/>
    <w:rsid w:val="00654BCB"/>
    <w:rsid w:val="00655061"/>
    <w:rsid w:val="0065510C"/>
    <w:rsid w:val="006557B3"/>
    <w:rsid w:val="00655B63"/>
    <w:rsid w:val="00656ADE"/>
    <w:rsid w:val="00657056"/>
    <w:rsid w:val="006571F6"/>
    <w:rsid w:val="006606C2"/>
    <w:rsid w:val="0066070E"/>
    <w:rsid w:val="00660881"/>
    <w:rsid w:val="00660E11"/>
    <w:rsid w:val="00661846"/>
    <w:rsid w:val="006618CC"/>
    <w:rsid w:val="0066198D"/>
    <w:rsid w:val="00661D13"/>
    <w:rsid w:val="00662111"/>
    <w:rsid w:val="00662118"/>
    <w:rsid w:val="00662BBC"/>
    <w:rsid w:val="00663481"/>
    <w:rsid w:val="006638AD"/>
    <w:rsid w:val="006639B7"/>
    <w:rsid w:val="006652BD"/>
    <w:rsid w:val="00665445"/>
    <w:rsid w:val="00665DD7"/>
    <w:rsid w:val="00665E49"/>
    <w:rsid w:val="00665F64"/>
    <w:rsid w:val="00665F6F"/>
    <w:rsid w:val="006665A4"/>
    <w:rsid w:val="00666B01"/>
    <w:rsid w:val="0066732C"/>
    <w:rsid w:val="006675F5"/>
    <w:rsid w:val="006679F5"/>
    <w:rsid w:val="00667A22"/>
    <w:rsid w:val="00667ACD"/>
    <w:rsid w:val="00667B77"/>
    <w:rsid w:val="00667C2F"/>
    <w:rsid w:val="00667EE1"/>
    <w:rsid w:val="006712E5"/>
    <w:rsid w:val="006716DA"/>
    <w:rsid w:val="0067195A"/>
    <w:rsid w:val="00671B00"/>
    <w:rsid w:val="0067234C"/>
    <w:rsid w:val="00672351"/>
    <w:rsid w:val="00672488"/>
    <w:rsid w:val="006728ED"/>
    <w:rsid w:val="00672B21"/>
    <w:rsid w:val="006732B1"/>
    <w:rsid w:val="0067334C"/>
    <w:rsid w:val="00673741"/>
    <w:rsid w:val="00673770"/>
    <w:rsid w:val="00673A01"/>
    <w:rsid w:val="00673DA6"/>
    <w:rsid w:val="0067446F"/>
    <w:rsid w:val="00674609"/>
    <w:rsid w:val="006746A4"/>
    <w:rsid w:val="00675558"/>
    <w:rsid w:val="00675611"/>
    <w:rsid w:val="00675A60"/>
    <w:rsid w:val="0067697E"/>
    <w:rsid w:val="00676FFD"/>
    <w:rsid w:val="00677443"/>
    <w:rsid w:val="0067753B"/>
    <w:rsid w:val="0067769A"/>
    <w:rsid w:val="0068024A"/>
    <w:rsid w:val="00680634"/>
    <w:rsid w:val="006806A3"/>
    <w:rsid w:val="006806A6"/>
    <w:rsid w:val="00680DF1"/>
    <w:rsid w:val="00681211"/>
    <w:rsid w:val="00681B36"/>
    <w:rsid w:val="0068256E"/>
    <w:rsid w:val="006825B0"/>
    <w:rsid w:val="0068297A"/>
    <w:rsid w:val="00682BD0"/>
    <w:rsid w:val="00682D98"/>
    <w:rsid w:val="00682E14"/>
    <w:rsid w:val="0068335E"/>
    <w:rsid w:val="006837E8"/>
    <w:rsid w:val="006838D4"/>
    <w:rsid w:val="006841F7"/>
    <w:rsid w:val="0068436C"/>
    <w:rsid w:val="0068451B"/>
    <w:rsid w:val="00684868"/>
    <w:rsid w:val="00684BAF"/>
    <w:rsid w:val="0068545E"/>
    <w:rsid w:val="00685605"/>
    <w:rsid w:val="00685779"/>
    <w:rsid w:val="00685F3C"/>
    <w:rsid w:val="00685FD4"/>
    <w:rsid w:val="0068657D"/>
    <w:rsid w:val="00686612"/>
    <w:rsid w:val="0068661E"/>
    <w:rsid w:val="006868A4"/>
    <w:rsid w:val="0069015A"/>
    <w:rsid w:val="006903DF"/>
    <w:rsid w:val="006905B2"/>
    <w:rsid w:val="006907B0"/>
    <w:rsid w:val="00690A49"/>
    <w:rsid w:val="00690BB6"/>
    <w:rsid w:val="00690C1E"/>
    <w:rsid w:val="006912E9"/>
    <w:rsid w:val="00691350"/>
    <w:rsid w:val="0069198A"/>
    <w:rsid w:val="006919C6"/>
    <w:rsid w:val="00691AEB"/>
    <w:rsid w:val="00691B23"/>
    <w:rsid w:val="00691B30"/>
    <w:rsid w:val="00691D98"/>
    <w:rsid w:val="0069224B"/>
    <w:rsid w:val="00692A7B"/>
    <w:rsid w:val="00692B2C"/>
    <w:rsid w:val="00693315"/>
    <w:rsid w:val="006934BD"/>
    <w:rsid w:val="00693629"/>
    <w:rsid w:val="00693E1F"/>
    <w:rsid w:val="00693ECB"/>
    <w:rsid w:val="00694060"/>
    <w:rsid w:val="00694797"/>
    <w:rsid w:val="0069586E"/>
    <w:rsid w:val="00695887"/>
    <w:rsid w:val="00695C6F"/>
    <w:rsid w:val="006963E6"/>
    <w:rsid w:val="00696C59"/>
    <w:rsid w:val="00696E07"/>
    <w:rsid w:val="00696F62"/>
    <w:rsid w:val="00697596"/>
    <w:rsid w:val="00697733"/>
    <w:rsid w:val="00697BDF"/>
    <w:rsid w:val="006A004A"/>
    <w:rsid w:val="006A0187"/>
    <w:rsid w:val="006A0621"/>
    <w:rsid w:val="006A10FF"/>
    <w:rsid w:val="006A11F6"/>
    <w:rsid w:val="006A2474"/>
    <w:rsid w:val="006A254E"/>
    <w:rsid w:val="006A2C30"/>
    <w:rsid w:val="006A301C"/>
    <w:rsid w:val="006A35E0"/>
    <w:rsid w:val="006A3E2B"/>
    <w:rsid w:val="006A3E2E"/>
    <w:rsid w:val="006A42B0"/>
    <w:rsid w:val="006A44DD"/>
    <w:rsid w:val="006A5492"/>
    <w:rsid w:val="006A5C44"/>
    <w:rsid w:val="006A6E17"/>
    <w:rsid w:val="006A6F4A"/>
    <w:rsid w:val="006A788C"/>
    <w:rsid w:val="006A7DB5"/>
    <w:rsid w:val="006B01CB"/>
    <w:rsid w:val="006B08E5"/>
    <w:rsid w:val="006B0C3C"/>
    <w:rsid w:val="006B11DC"/>
    <w:rsid w:val="006B120D"/>
    <w:rsid w:val="006B17E7"/>
    <w:rsid w:val="006B19E8"/>
    <w:rsid w:val="006B1A5E"/>
    <w:rsid w:val="006B1A8A"/>
    <w:rsid w:val="006B1FD5"/>
    <w:rsid w:val="006B21E0"/>
    <w:rsid w:val="006B2320"/>
    <w:rsid w:val="006B24A1"/>
    <w:rsid w:val="006B2532"/>
    <w:rsid w:val="006B26C6"/>
    <w:rsid w:val="006B2983"/>
    <w:rsid w:val="006B2CAF"/>
    <w:rsid w:val="006B3BCA"/>
    <w:rsid w:val="006B3DCA"/>
    <w:rsid w:val="006B4EAC"/>
    <w:rsid w:val="006B555A"/>
    <w:rsid w:val="006B600A"/>
    <w:rsid w:val="006B6635"/>
    <w:rsid w:val="006B6F0E"/>
    <w:rsid w:val="006B7513"/>
    <w:rsid w:val="006B7622"/>
    <w:rsid w:val="006B76C4"/>
    <w:rsid w:val="006B7D10"/>
    <w:rsid w:val="006B7D22"/>
    <w:rsid w:val="006B7D2C"/>
    <w:rsid w:val="006B7E91"/>
    <w:rsid w:val="006B7FC0"/>
    <w:rsid w:val="006C001C"/>
    <w:rsid w:val="006C0A2B"/>
    <w:rsid w:val="006C1019"/>
    <w:rsid w:val="006C13BB"/>
    <w:rsid w:val="006C2423"/>
    <w:rsid w:val="006C26B6"/>
    <w:rsid w:val="006C279F"/>
    <w:rsid w:val="006C2BB5"/>
    <w:rsid w:val="006C2BC5"/>
    <w:rsid w:val="006C2BEE"/>
    <w:rsid w:val="006C2C39"/>
    <w:rsid w:val="006C342A"/>
    <w:rsid w:val="006C3AD8"/>
    <w:rsid w:val="006C3E5C"/>
    <w:rsid w:val="006C4516"/>
    <w:rsid w:val="006C455E"/>
    <w:rsid w:val="006C4B57"/>
    <w:rsid w:val="006C572A"/>
    <w:rsid w:val="006C5958"/>
    <w:rsid w:val="006C5B4F"/>
    <w:rsid w:val="006C61EA"/>
    <w:rsid w:val="006C643C"/>
    <w:rsid w:val="006C6683"/>
    <w:rsid w:val="006C6908"/>
    <w:rsid w:val="006C6B22"/>
    <w:rsid w:val="006C6BE0"/>
    <w:rsid w:val="006C6E3A"/>
    <w:rsid w:val="006C6FD7"/>
    <w:rsid w:val="006C725B"/>
    <w:rsid w:val="006C7758"/>
    <w:rsid w:val="006C7CE8"/>
    <w:rsid w:val="006D00DB"/>
    <w:rsid w:val="006D00F0"/>
    <w:rsid w:val="006D0361"/>
    <w:rsid w:val="006D058B"/>
    <w:rsid w:val="006D0735"/>
    <w:rsid w:val="006D09F2"/>
    <w:rsid w:val="006D0BCD"/>
    <w:rsid w:val="006D0BD5"/>
    <w:rsid w:val="006D0E39"/>
    <w:rsid w:val="006D1126"/>
    <w:rsid w:val="006D16B0"/>
    <w:rsid w:val="006D16FA"/>
    <w:rsid w:val="006D1E11"/>
    <w:rsid w:val="006D212C"/>
    <w:rsid w:val="006D2182"/>
    <w:rsid w:val="006D21B3"/>
    <w:rsid w:val="006D2444"/>
    <w:rsid w:val="006D254B"/>
    <w:rsid w:val="006D289B"/>
    <w:rsid w:val="006D2E7C"/>
    <w:rsid w:val="006D2EF0"/>
    <w:rsid w:val="006D3236"/>
    <w:rsid w:val="006D36F4"/>
    <w:rsid w:val="006D3BE1"/>
    <w:rsid w:val="006D3C22"/>
    <w:rsid w:val="006D43D2"/>
    <w:rsid w:val="006D48FC"/>
    <w:rsid w:val="006D5382"/>
    <w:rsid w:val="006D62BC"/>
    <w:rsid w:val="006D6450"/>
    <w:rsid w:val="006D650C"/>
    <w:rsid w:val="006D6939"/>
    <w:rsid w:val="006D6A20"/>
    <w:rsid w:val="006D71AC"/>
    <w:rsid w:val="006D7248"/>
    <w:rsid w:val="006D73E5"/>
    <w:rsid w:val="006D7598"/>
    <w:rsid w:val="006D7ACD"/>
    <w:rsid w:val="006D7C20"/>
    <w:rsid w:val="006D7DD7"/>
    <w:rsid w:val="006D7EB0"/>
    <w:rsid w:val="006E0077"/>
    <w:rsid w:val="006E0138"/>
    <w:rsid w:val="006E0AEA"/>
    <w:rsid w:val="006E0BB0"/>
    <w:rsid w:val="006E0D6D"/>
    <w:rsid w:val="006E12C3"/>
    <w:rsid w:val="006E13A5"/>
    <w:rsid w:val="006E16BE"/>
    <w:rsid w:val="006E1C47"/>
    <w:rsid w:val="006E2529"/>
    <w:rsid w:val="006E26CC"/>
    <w:rsid w:val="006E2D36"/>
    <w:rsid w:val="006E2D89"/>
    <w:rsid w:val="006E30A6"/>
    <w:rsid w:val="006E398D"/>
    <w:rsid w:val="006E3B1B"/>
    <w:rsid w:val="006E45F3"/>
    <w:rsid w:val="006E4A2F"/>
    <w:rsid w:val="006E4B60"/>
    <w:rsid w:val="006E4D58"/>
    <w:rsid w:val="006E4EBD"/>
    <w:rsid w:val="006E4ED4"/>
    <w:rsid w:val="006E4FEB"/>
    <w:rsid w:val="006E5190"/>
    <w:rsid w:val="006E5873"/>
    <w:rsid w:val="006E5920"/>
    <w:rsid w:val="006E5E19"/>
    <w:rsid w:val="006E61C3"/>
    <w:rsid w:val="006E61DD"/>
    <w:rsid w:val="006E6362"/>
    <w:rsid w:val="006E700A"/>
    <w:rsid w:val="006E7031"/>
    <w:rsid w:val="006E7112"/>
    <w:rsid w:val="006E77FD"/>
    <w:rsid w:val="006E799D"/>
    <w:rsid w:val="006E7FC8"/>
    <w:rsid w:val="006F0593"/>
    <w:rsid w:val="006F0981"/>
    <w:rsid w:val="006F09B6"/>
    <w:rsid w:val="006F0AB5"/>
    <w:rsid w:val="006F1064"/>
    <w:rsid w:val="006F14C8"/>
    <w:rsid w:val="006F1AFB"/>
    <w:rsid w:val="006F1E92"/>
    <w:rsid w:val="006F1EB7"/>
    <w:rsid w:val="006F264F"/>
    <w:rsid w:val="006F2707"/>
    <w:rsid w:val="006F291A"/>
    <w:rsid w:val="006F31E5"/>
    <w:rsid w:val="006F355C"/>
    <w:rsid w:val="006F3C87"/>
    <w:rsid w:val="006F413B"/>
    <w:rsid w:val="006F4320"/>
    <w:rsid w:val="006F467F"/>
    <w:rsid w:val="006F52E5"/>
    <w:rsid w:val="006F55B1"/>
    <w:rsid w:val="006F5D1E"/>
    <w:rsid w:val="006F6066"/>
    <w:rsid w:val="006F6081"/>
    <w:rsid w:val="006F6376"/>
    <w:rsid w:val="006F6850"/>
    <w:rsid w:val="006F6EE1"/>
    <w:rsid w:val="006F707E"/>
    <w:rsid w:val="006F7168"/>
    <w:rsid w:val="0070011D"/>
    <w:rsid w:val="007001DC"/>
    <w:rsid w:val="007005BF"/>
    <w:rsid w:val="00700844"/>
    <w:rsid w:val="00700B7A"/>
    <w:rsid w:val="007011BD"/>
    <w:rsid w:val="0070147C"/>
    <w:rsid w:val="007015D3"/>
    <w:rsid w:val="00701BE7"/>
    <w:rsid w:val="007025CB"/>
    <w:rsid w:val="00702C6B"/>
    <w:rsid w:val="00702D82"/>
    <w:rsid w:val="00702F6D"/>
    <w:rsid w:val="007034AA"/>
    <w:rsid w:val="00703B74"/>
    <w:rsid w:val="00703BBB"/>
    <w:rsid w:val="00703BE3"/>
    <w:rsid w:val="00703C9D"/>
    <w:rsid w:val="00703FE7"/>
    <w:rsid w:val="0070490C"/>
    <w:rsid w:val="0070553D"/>
    <w:rsid w:val="0070568A"/>
    <w:rsid w:val="00705C38"/>
    <w:rsid w:val="00706465"/>
    <w:rsid w:val="0070695A"/>
    <w:rsid w:val="00706F2E"/>
    <w:rsid w:val="00707151"/>
    <w:rsid w:val="0070749E"/>
    <w:rsid w:val="007077D3"/>
    <w:rsid w:val="0070782D"/>
    <w:rsid w:val="00707C4E"/>
    <w:rsid w:val="00707D22"/>
    <w:rsid w:val="007103C1"/>
    <w:rsid w:val="00710491"/>
    <w:rsid w:val="007109C2"/>
    <w:rsid w:val="00710C73"/>
    <w:rsid w:val="00710F74"/>
    <w:rsid w:val="00711340"/>
    <w:rsid w:val="00711520"/>
    <w:rsid w:val="007116CF"/>
    <w:rsid w:val="00711870"/>
    <w:rsid w:val="00711BAE"/>
    <w:rsid w:val="00711EDD"/>
    <w:rsid w:val="00712199"/>
    <w:rsid w:val="00712C42"/>
    <w:rsid w:val="00712D23"/>
    <w:rsid w:val="00712F50"/>
    <w:rsid w:val="00713132"/>
    <w:rsid w:val="00713410"/>
    <w:rsid w:val="00713804"/>
    <w:rsid w:val="00713DE4"/>
    <w:rsid w:val="007146A3"/>
    <w:rsid w:val="00714C47"/>
    <w:rsid w:val="00714FDE"/>
    <w:rsid w:val="007151BC"/>
    <w:rsid w:val="007160A9"/>
    <w:rsid w:val="0071615D"/>
    <w:rsid w:val="00716462"/>
    <w:rsid w:val="00717149"/>
    <w:rsid w:val="00717937"/>
    <w:rsid w:val="00717A9D"/>
    <w:rsid w:val="00720402"/>
    <w:rsid w:val="00720D53"/>
    <w:rsid w:val="00721084"/>
    <w:rsid w:val="00721262"/>
    <w:rsid w:val="00721D9B"/>
    <w:rsid w:val="00722121"/>
    <w:rsid w:val="007224B9"/>
    <w:rsid w:val="00722BBD"/>
    <w:rsid w:val="00722F94"/>
    <w:rsid w:val="00723399"/>
    <w:rsid w:val="00723A1F"/>
    <w:rsid w:val="00723AA7"/>
    <w:rsid w:val="00723AD1"/>
    <w:rsid w:val="00723C23"/>
    <w:rsid w:val="0072432E"/>
    <w:rsid w:val="00724AAA"/>
    <w:rsid w:val="00724B9C"/>
    <w:rsid w:val="00724C3F"/>
    <w:rsid w:val="00724D7C"/>
    <w:rsid w:val="00725DFD"/>
    <w:rsid w:val="00725DFE"/>
    <w:rsid w:val="00725EA9"/>
    <w:rsid w:val="00726036"/>
    <w:rsid w:val="00726241"/>
    <w:rsid w:val="00726279"/>
    <w:rsid w:val="00726A9B"/>
    <w:rsid w:val="00727530"/>
    <w:rsid w:val="007275D3"/>
    <w:rsid w:val="00727B6B"/>
    <w:rsid w:val="00727B8C"/>
    <w:rsid w:val="00727FA0"/>
    <w:rsid w:val="0073004E"/>
    <w:rsid w:val="007306F7"/>
    <w:rsid w:val="00730D01"/>
    <w:rsid w:val="00731305"/>
    <w:rsid w:val="00731AF3"/>
    <w:rsid w:val="00731E7C"/>
    <w:rsid w:val="00731EB9"/>
    <w:rsid w:val="00731F7B"/>
    <w:rsid w:val="00732253"/>
    <w:rsid w:val="00732625"/>
    <w:rsid w:val="007329EF"/>
    <w:rsid w:val="0073327A"/>
    <w:rsid w:val="007333E1"/>
    <w:rsid w:val="0073469F"/>
    <w:rsid w:val="00734EBE"/>
    <w:rsid w:val="007350CF"/>
    <w:rsid w:val="00735FC7"/>
    <w:rsid w:val="00736DD8"/>
    <w:rsid w:val="00737B9D"/>
    <w:rsid w:val="0074076A"/>
    <w:rsid w:val="0074076B"/>
    <w:rsid w:val="00740DC5"/>
    <w:rsid w:val="007411CB"/>
    <w:rsid w:val="0074157B"/>
    <w:rsid w:val="00741632"/>
    <w:rsid w:val="00741AF4"/>
    <w:rsid w:val="00741CC4"/>
    <w:rsid w:val="00741DCC"/>
    <w:rsid w:val="0074203A"/>
    <w:rsid w:val="007422B3"/>
    <w:rsid w:val="007427B5"/>
    <w:rsid w:val="007427F0"/>
    <w:rsid w:val="00742865"/>
    <w:rsid w:val="0074296C"/>
    <w:rsid w:val="00742C83"/>
    <w:rsid w:val="0074360F"/>
    <w:rsid w:val="00743B2E"/>
    <w:rsid w:val="00744308"/>
    <w:rsid w:val="00744729"/>
    <w:rsid w:val="00744A64"/>
    <w:rsid w:val="00744D47"/>
    <w:rsid w:val="00744EA0"/>
    <w:rsid w:val="00744F0C"/>
    <w:rsid w:val="00745718"/>
    <w:rsid w:val="00746003"/>
    <w:rsid w:val="007460D5"/>
    <w:rsid w:val="0074638D"/>
    <w:rsid w:val="00746484"/>
    <w:rsid w:val="0074699B"/>
    <w:rsid w:val="00746BF7"/>
    <w:rsid w:val="0074704F"/>
    <w:rsid w:val="0074751D"/>
    <w:rsid w:val="007475CF"/>
    <w:rsid w:val="00747DBE"/>
    <w:rsid w:val="00747F48"/>
    <w:rsid w:val="00747F4C"/>
    <w:rsid w:val="00750240"/>
    <w:rsid w:val="00750564"/>
    <w:rsid w:val="00750C05"/>
    <w:rsid w:val="00750E57"/>
    <w:rsid w:val="00750FB3"/>
    <w:rsid w:val="00751091"/>
    <w:rsid w:val="007511F5"/>
    <w:rsid w:val="00751933"/>
    <w:rsid w:val="00751B83"/>
    <w:rsid w:val="00752157"/>
    <w:rsid w:val="00752384"/>
    <w:rsid w:val="007523C0"/>
    <w:rsid w:val="007525E1"/>
    <w:rsid w:val="00752CBE"/>
    <w:rsid w:val="0075328F"/>
    <w:rsid w:val="007536CE"/>
    <w:rsid w:val="00753D6C"/>
    <w:rsid w:val="00754359"/>
    <w:rsid w:val="00754411"/>
    <w:rsid w:val="00754BD9"/>
    <w:rsid w:val="00754E7A"/>
    <w:rsid w:val="00755216"/>
    <w:rsid w:val="0075540C"/>
    <w:rsid w:val="00755DB1"/>
    <w:rsid w:val="0075686B"/>
    <w:rsid w:val="007569D4"/>
    <w:rsid w:val="007574FC"/>
    <w:rsid w:val="00757580"/>
    <w:rsid w:val="00757612"/>
    <w:rsid w:val="0076040D"/>
    <w:rsid w:val="0076052C"/>
    <w:rsid w:val="007605FA"/>
    <w:rsid w:val="00760913"/>
    <w:rsid w:val="00760975"/>
    <w:rsid w:val="00760EF2"/>
    <w:rsid w:val="00761160"/>
    <w:rsid w:val="00761D13"/>
    <w:rsid w:val="00761F45"/>
    <w:rsid w:val="00761FDA"/>
    <w:rsid w:val="007621FF"/>
    <w:rsid w:val="007622DE"/>
    <w:rsid w:val="0076234F"/>
    <w:rsid w:val="00762DF5"/>
    <w:rsid w:val="0076346E"/>
    <w:rsid w:val="007634E3"/>
    <w:rsid w:val="00763BC1"/>
    <w:rsid w:val="0076400F"/>
    <w:rsid w:val="00764194"/>
    <w:rsid w:val="007648EB"/>
    <w:rsid w:val="0076493C"/>
    <w:rsid w:val="00764ECC"/>
    <w:rsid w:val="007652DF"/>
    <w:rsid w:val="00765E24"/>
    <w:rsid w:val="00765ED3"/>
    <w:rsid w:val="0076681D"/>
    <w:rsid w:val="00766A65"/>
    <w:rsid w:val="00766B25"/>
    <w:rsid w:val="007671F5"/>
    <w:rsid w:val="00767457"/>
    <w:rsid w:val="007675B3"/>
    <w:rsid w:val="007676B8"/>
    <w:rsid w:val="0076785C"/>
    <w:rsid w:val="00767AF8"/>
    <w:rsid w:val="007703A2"/>
    <w:rsid w:val="00770472"/>
    <w:rsid w:val="00770697"/>
    <w:rsid w:val="00770997"/>
    <w:rsid w:val="007711E3"/>
    <w:rsid w:val="007712FA"/>
    <w:rsid w:val="0077148D"/>
    <w:rsid w:val="0077175C"/>
    <w:rsid w:val="00771870"/>
    <w:rsid w:val="00771BF9"/>
    <w:rsid w:val="007727C2"/>
    <w:rsid w:val="00772F78"/>
    <w:rsid w:val="00772F8A"/>
    <w:rsid w:val="007735AA"/>
    <w:rsid w:val="007739C6"/>
    <w:rsid w:val="00773C38"/>
    <w:rsid w:val="00774136"/>
    <w:rsid w:val="0077416B"/>
    <w:rsid w:val="0077454F"/>
    <w:rsid w:val="007747E5"/>
    <w:rsid w:val="00774889"/>
    <w:rsid w:val="00774FF5"/>
    <w:rsid w:val="007750B3"/>
    <w:rsid w:val="0077514D"/>
    <w:rsid w:val="00775F76"/>
    <w:rsid w:val="00776417"/>
    <w:rsid w:val="00776625"/>
    <w:rsid w:val="00776A6C"/>
    <w:rsid w:val="00776AEA"/>
    <w:rsid w:val="00776B83"/>
    <w:rsid w:val="00777A4E"/>
    <w:rsid w:val="00777BA0"/>
    <w:rsid w:val="00777F73"/>
    <w:rsid w:val="00780240"/>
    <w:rsid w:val="0078029B"/>
    <w:rsid w:val="0078038A"/>
    <w:rsid w:val="007803BD"/>
    <w:rsid w:val="007804D4"/>
    <w:rsid w:val="007811DC"/>
    <w:rsid w:val="007812F4"/>
    <w:rsid w:val="007819CD"/>
    <w:rsid w:val="00781B50"/>
    <w:rsid w:val="007820FA"/>
    <w:rsid w:val="0078285F"/>
    <w:rsid w:val="00782896"/>
    <w:rsid w:val="00782CF2"/>
    <w:rsid w:val="00783207"/>
    <w:rsid w:val="007832D1"/>
    <w:rsid w:val="007834B7"/>
    <w:rsid w:val="007835D6"/>
    <w:rsid w:val="00783E1D"/>
    <w:rsid w:val="00784085"/>
    <w:rsid w:val="0078483B"/>
    <w:rsid w:val="00784B61"/>
    <w:rsid w:val="00784EED"/>
    <w:rsid w:val="00785900"/>
    <w:rsid w:val="00786135"/>
    <w:rsid w:val="00786958"/>
    <w:rsid w:val="00786E71"/>
    <w:rsid w:val="00786F2B"/>
    <w:rsid w:val="007904C5"/>
    <w:rsid w:val="007904EA"/>
    <w:rsid w:val="0079085B"/>
    <w:rsid w:val="0079162F"/>
    <w:rsid w:val="00791F4F"/>
    <w:rsid w:val="00792153"/>
    <w:rsid w:val="00792B02"/>
    <w:rsid w:val="00792DF8"/>
    <w:rsid w:val="00792F13"/>
    <w:rsid w:val="0079300C"/>
    <w:rsid w:val="007934E7"/>
    <w:rsid w:val="00793754"/>
    <w:rsid w:val="00793756"/>
    <w:rsid w:val="00793FC9"/>
    <w:rsid w:val="0079423C"/>
    <w:rsid w:val="00794790"/>
    <w:rsid w:val="00794924"/>
    <w:rsid w:val="00794C70"/>
    <w:rsid w:val="00794DB8"/>
    <w:rsid w:val="007951F8"/>
    <w:rsid w:val="00795A4F"/>
    <w:rsid w:val="00796343"/>
    <w:rsid w:val="00796F65"/>
    <w:rsid w:val="00797340"/>
    <w:rsid w:val="00797D4B"/>
    <w:rsid w:val="00797DB8"/>
    <w:rsid w:val="007A07A2"/>
    <w:rsid w:val="007A0BC2"/>
    <w:rsid w:val="007A0BD9"/>
    <w:rsid w:val="007A0CF7"/>
    <w:rsid w:val="007A13B5"/>
    <w:rsid w:val="007A171F"/>
    <w:rsid w:val="007A1860"/>
    <w:rsid w:val="007A1F44"/>
    <w:rsid w:val="007A1FDD"/>
    <w:rsid w:val="007A23FF"/>
    <w:rsid w:val="007A295B"/>
    <w:rsid w:val="007A2F1E"/>
    <w:rsid w:val="007A2F6E"/>
    <w:rsid w:val="007A3424"/>
    <w:rsid w:val="007A35EF"/>
    <w:rsid w:val="007A3A8D"/>
    <w:rsid w:val="007A43A2"/>
    <w:rsid w:val="007A46BD"/>
    <w:rsid w:val="007A4D04"/>
    <w:rsid w:val="007A5CCF"/>
    <w:rsid w:val="007A63DE"/>
    <w:rsid w:val="007A6CFE"/>
    <w:rsid w:val="007A6E79"/>
    <w:rsid w:val="007A7A96"/>
    <w:rsid w:val="007A7B01"/>
    <w:rsid w:val="007A7BBA"/>
    <w:rsid w:val="007B02D0"/>
    <w:rsid w:val="007B03AF"/>
    <w:rsid w:val="007B0D0C"/>
    <w:rsid w:val="007B153A"/>
    <w:rsid w:val="007B1543"/>
    <w:rsid w:val="007B16DD"/>
    <w:rsid w:val="007B177E"/>
    <w:rsid w:val="007B1AC0"/>
    <w:rsid w:val="007B270A"/>
    <w:rsid w:val="007B2C5C"/>
    <w:rsid w:val="007B2D3B"/>
    <w:rsid w:val="007B2DDA"/>
    <w:rsid w:val="007B2E1F"/>
    <w:rsid w:val="007B3B4E"/>
    <w:rsid w:val="007B3DBA"/>
    <w:rsid w:val="007B427D"/>
    <w:rsid w:val="007B447E"/>
    <w:rsid w:val="007B4D10"/>
    <w:rsid w:val="007B52CD"/>
    <w:rsid w:val="007B531E"/>
    <w:rsid w:val="007B5675"/>
    <w:rsid w:val="007B5CFD"/>
    <w:rsid w:val="007B5EFD"/>
    <w:rsid w:val="007B5FCE"/>
    <w:rsid w:val="007B63F8"/>
    <w:rsid w:val="007B65DC"/>
    <w:rsid w:val="007B6C31"/>
    <w:rsid w:val="007B7011"/>
    <w:rsid w:val="007B7555"/>
    <w:rsid w:val="007B7DC1"/>
    <w:rsid w:val="007B7EDB"/>
    <w:rsid w:val="007B7FD9"/>
    <w:rsid w:val="007C043A"/>
    <w:rsid w:val="007C0492"/>
    <w:rsid w:val="007C0654"/>
    <w:rsid w:val="007C0A1B"/>
    <w:rsid w:val="007C126F"/>
    <w:rsid w:val="007C13E2"/>
    <w:rsid w:val="007C1603"/>
    <w:rsid w:val="007C1918"/>
    <w:rsid w:val="007C196F"/>
    <w:rsid w:val="007C19AD"/>
    <w:rsid w:val="007C2E13"/>
    <w:rsid w:val="007C3598"/>
    <w:rsid w:val="007C36BE"/>
    <w:rsid w:val="007C3E3E"/>
    <w:rsid w:val="007C3FA8"/>
    <w:rsid w:val="007C3FCA"/>
    <w:rsid w:val="007C4626"/>
    <w:rsid w:val="007C4D66"/>
    <w:rsid w:val="007C5668"/>
    <w:rsid w:val="007C5A1E"/>
    <w:rsid w:val="007C6505"/>
    <w:rsid w:val="007C6774"/>
    <w:rsid w:val="007C68DA"/>
    <w:rsid w:val="007C6A19"/>
    <w:rsid w:val="007C6A6F"/>
    <w:rsid w:val="007C6DCC"/>
    <w:rsid w:val="007C6F84"/>
    <w:rsid w:val="007C7262"/>
    <w:rsid w:val="007D0440"/>
    <w:rsid w:val="007D0DDD"/>
    <w:rsid w:val="007D10D8"/>
    <w:rsid w:val="007D1369"/>
    <w:rsid w:val="007D164C"/>
    <w:rsid w:val="007D1848"/>
    <w:rsid w:val="007D229A"/>
    <w:rsid w:val="007D28C6"/>
    <w:rsid w:val="007D2E46"/>
    <w:rsid w:val="007D2F44"/>
    <w:rsid w:val="007D2F4D"/>
    <w:rsid w:val="007D3166"/>
    <w:rsid w:val="007D3449"/>
    <w:rsid w:val="007D4178"/>
    <w:rsid w:val="007D4D33"/>
    <w:rsid w:val="007D52C3"/>
    <w:rsid w:val="007D5323"/>
    <w:rsid w:val="007D534D"/>
    <w:rsid w:val="007D5AB9"/>
    <w:rsid w:val="007D5C25"/>
    <w:rsid w:val="007D6374"/>
    <w:rsid w:val="007D6663"/>
    <w:rsid w:val="007D6A6F"/>
    <w:rsid w:val="007D7175"/>
    <w:rsid w:val="007D7A83"/>
    <w:rsid w:val="007D7D15"/>
    <w:rsid w:val="007E007B"/>
    <w:rsid w:val="007E00E1"/>
    <w:rsid w:val="007E0102"/>
    <w:rsid w:val="007E0190"/>
    <w:rsid w:val="007E12A1"/>
    <w:rsid w:val="007E1369"/>
    <w:rsid w:val="007E1A1B"/>
    <w:rsid w:val="007E1A88"/>
    <w:rsid w:val="007E1CF5"/>
    <w:rsid w:val="007E26BE"/>
    <w:rsid w:val="007E2797"/>
    <w:rsid w:val="007E2A43"/>
    <w:rsid w:val="007E2D99"/>
    <w:rsid w:val="007E40E1"/>
    <w:rsid w:val="007E4C88"/>
    <w:rsid w:val="007E4CCE"/>
    <w:rsid w:val="007E51B6"/>
    <w:rsid w:val="007E540B"/>
    <w:rsid w:val="007E585E"/>
    <w:rsid w:val="007E5B4C"/>
    <w:rsid w:val="007E6472"/>
    <w:rsid w:val="007E69AD"/>
    <w:rsid w:val="007E7DDF"/>
    <w:rsid w:val="007F0147"/>
    <w:rsid w:val="007F0336"/>
    <w:rsid w:val="007F08F0"/>
    <w:rsid w:val="007F0BE2"/>
    <w:rsid w:val="007F11C8"/>
    <w:rsid w:val="007F125C"/>
    <w:rsid w:val="007F1285"/>
    <w:rsid w:val="007F1CFB"/>
    <w:rsid w:val="007F20E3"/>
    <w:rsid w:val="007F220B"/>
    <w:rsid w:val="007F2425"/>
    <w:rsid w:val="007F27DD"/>
    <w:rsid w:val="007F28B8"/>
    <w:rsid w:val="007F37D5"/>
    <w:rsid w:val="007F4534"/>
    <w:rsid w:val="007F4C9A"/>
    <w:rsid w:val="007F50F3"/>
    <w:rsid w:val="007F577E"/>
    <w:rsid w:val="007F5789"/>
    <w:rsid w:val="007F5AEE"/>
    <w:rsid w:val="007F5CCF"/>
    <w:rsid w:val="007F6880"/>
    <w:rsid w:val="007F6A11"/>
    <w:rsid w:val="007F76B4"/>
    <w:rsid w:val="007F7939"/>
    <w:rsid w:val="008001B4"/>
    <w:rsid w:val="00800304"/>
    <w:rsid w:val="00800769"/>
    <w:rsid w:val="00800ED2"/>
    <w:rsid w:val="00801BD0"/>
    <w:rsid w:val="00801E00"/>
    <w:rsid w:val="00801FC0"/>
    <w:rsid w:val="00802B54"/>
    <w:rsid w:val="00802E74"/>
    <w:rsid w:val="008031C0"/>
    <w:rsid w:val="0080331A"/>
    <w:rsid w:val="008044A9"/>
    <w:rsid w:val="00804AB2"/>
    <w:rsid w:val="00804B92"/>
    <w:rsid w:val="00804E21"/>
    <w:rsid w:val="00804F38"/>
    <w:rsid w:val="00805092"/>
    <w:rsid w:val="0080615C"/>
    <w:rsid w:val="00806AAF"/>
    <w:rsid w:val="00806E7C"/>
    <w:rsid w:val="008070AC"/>
    <w:rsid w:val="008074DC"/>
    <w:rsid w:val="00807542"/>
    <w:rsid w:val="00807A52"/>
    <w:rsid w:val="008101FD"/>
    <w:rsid w:val="00810348"/>
    <w:rsid w:val="0081048F"/>
    <w:rsid w:val="00810D8D"/>
    <w:rsid w:val="00811670"/>
    <w:rsid w:val="00811835"/>
    <w:rsid w:val="008129EE"/>
    <w:rsid w:val="00812E35"/>
    <w:rsid w:val="0081363A"/>
    <w:rsid w:val="00813C46"/>
    <w:rsid w:val="0081418C"/>
    <w:rsid w:val="00814245"/>
    <w:rsid w:val="00814425"/>
    <w:rsid w:val="0081532B"/>
    <w:rsid w:val="0081581D"/>
    <w:rsid w:val="00815D13"/>
    <w:rsid w:val="0081641A"/>
    <w:rsid w:val="008165AF"/>
    <w:rsid w:val="00816701"/>
    <w:rsid w:val="00816751"/>
    <w:rsid w:val="00816787"/>
    <w:rsid w:val="00816B18"/>
    <w:rsid w:val="008172BE"/>
    <w:rsid w:val="008173E2"/>
    <w:rsid w:val="00817A63"/>
    <w:rsid w:val="00817B71"/>
    <w:rsid w:val="00820244"/>
    <w:rsid w:val="00820CE0"/>
    <w:rsid w:val="00820F97"/>
    <w:rsid w:val="0082133B"/>
    <w:rsid w:val="0082141E"/>
    <w:rsid w:val="008214D8"/>
    <w:rsid w:val="00821886"/>
    <w:rsid w:val="008218F7"/>
    <w:rsid w:val="008221B3"/>
    <w:rsid w:val="0082248E"/>
    <w:rsid w:val="00822764"/>
    <w:rsid w:val="00822822"/>
    <w:rsid w:val="00822F2D"/>
    <w:rsid w:val="00822FC4"/>
    <w:rsid w:val="00823149"/>
    <w:rsid w:val="00823821"/>
    <w:rsid w:val="00823D2A"/>
    <w:rsid w:val="00824743"/>
    <w:rsid w:val="00824FDF"/>
    <w:rsid w:val="00825125"/>
    <w:rsid w:val="0082573D"/>
    <w:rsid w:val="008257CC"/>
    <w:rsid w:val="00825930"/>
    <w:rsid w:val="00825A83"/>
    <w:rsid w:val="00826057"/>
    <w:rsid w:val="008262CD"/>
    <w:rsid w:val="008263A0"/>
    <w:rsid w:val="00826425"/>
    <w:rsid w:val="008274BF"/>
    <w:rsid w:val="00827D5D"/>
    <w:rsid w:val="0083040F"/>
    <w:rsid w:val="00830682"/>
    <w:rsid w:val="00830811"/>
    <w:rsid w:val="0083086D"/>
    <w:rsid w:val="00830DC3"/>
    <w:rsid w:val="00831376"/>
    <w:rsid w:val="008314D5"/>
    <w:rsid w:val="00831555"/>
    <w:rsid w:val="00831F52"/>
    <w:rsid w:val="00832154"/>
    <w:rsid w:val="008322E0"/>
    <w:rsid w:val="00832D11"/>
    <w:rsid w:val="00832F5C"/>
    <w:rsid w:val="00832F65"/>
    <w:rsid w:val="008338C1"/>
    <w:rsid w:val="00833ACA"/>
    <w:rsid w:val="00833E07"/>
    <w:rsid w:val="00833E59"/>
    <w:rsid w:val="0083430B"/>
    <w:rsid w:val="00834551"/>
    <w:rsid w:val="0083503D"/>
    <w:rsid w:val="008351CF"/>
    <w:rsid w:val="008357EE"/>
    <w:rsid w:val="008359E0"/>
    <w:rsid w:val="00836B57"/>
    <w:rsid w:val="00836D42"/>
    <w:rsid w:val="00836E2B"/>
    <w:rsid w:val="0083721B"/>
    <w:rsid w:val="008376F6"/>
    <w:rsid w:val="00837D5B"/>
    <w:rsid w:val="00840607"/>
    <w:rsid w:val="008407AF"/>
    <w:rsid w:val="00840E65"/>
    <w:rsid w:val="00841525"/>
    <w:rsid w:val="00841CD2"/>
    <w:rsid w:val="00841F14"/>
    <w:rsid w:val="00842040"/>
    <w:rsid w:val="008423BC"/>
    <w:rsid w:val="00842B77"/>
    <w:rsid w:val="0084309F"/>
    <w:rsid w:val="008435BD"/>
    <w:rsid w:val="008436C0"/>
    <w:rsid w:val="00843BA4"/>
    <w:rsid w:val="0084417F"/>
    <w:rsid w:val="00844491"/>
    <w:rsid w:val="00844580"/>
    <w:rsid w:val="0084483E"/>
    <w:rsid w:val="008450C7"/>
    <w:rsid w:val="0084516E"/>
    <w:rsid w:val="00845BF0"/>
    <w:rsid w:val="00845C12"/>
    <w:rsid w:val="00845DB7"/>
    <w:rsid w:val="0084600C"/>
    <w:rsid w:val="00846264"/>
    <w:rsid w:val="008466C9"/>
    <w:rsid w:val="008469D9"/>
    <w:rsid w:val="00846DC0"/>
    <w:rsid w:val="008474A7"/>
    <w:rsid w:val="008474B5"/>
    <w:rsid w:val="00847610"/>
    <w:rsid w:val="0084762F"/>
    <w:rsid w:val="00847B62"/>
    <w:rsid w:val="008504B8"/>
    <w:rsid w:val="008506B6"/>
    <w:rsid w:val="008508A7"/>
    <w:rsid w:val="00850AE0"/>
    <w:rsid w:val="00850DD7"/>
    <w:rsid w:val="00850E88"/>
    <w:rsid w:val="00851A07"/>
    <w:rsid w:val="0085244F"/>
    <w:rsid w:val="008524B4"/>
    <w:rsid w:val="008524D2"/>
    <w:rsid w:val="008524DC"/>
    <w:rsid w:val="0085254E"/>
    <w:rsid w:val="00852949"/>
    <w:rsid w:val="008529D8"/>
    <w:rsid w:val="00852E19"/>
    <w:rsid w:val="008536BA"/>
    <w:rsid w:val="008539AF"/>
    <w:rsid w:val="00853DBC"/>
    <w:rsid w:val="00853F2E"/>
    <w:rsid w:val="008541BF"/>
    <w:rsid w:val="008544EE"/>
    <w:rsid w:val="008551CC"/>
    <w:rsid w:val="008559B5"/>
    <w:rsid w:val="00855A91"/>
    <w:rsid w:val="00855E25"/>
    <w:rsid w:val="00855E53"/>
    <w:rsid w:val="00856833"/>
    <w:rsid w:val="00856840"/>
    <w:rsid w:val="00856EE5"/>
    <w:rsid w:val="00856EF5"/>
    <w:rsid w:val="008573B8"/>
    <w:rsid w:val="008577BC"/>
    <w:rsid w:val="00857F21"/>
    <w:rsid w:val="00857F83"/>
    <w:rsid w:val="008600EA"/>
    <w:rsid w:val="0086085B"/>
    <w:rsid w:val="0086087C"/>
    <w:rsid w:val="00860D8E"/>
    <w:rsid w:val="0086219A"/>
    <w:rsid w:val="0086275E"/>
    <w:rsid w:val="0086346F"/>
    <w:rsid w:val="00863B17"/>
    <w:rsid w:val="00863B6B"/>
    <w:rsid w:val="00863CE9"/>
    <w:rsid w:val="00864440"/>
    <w:rsid w:val="008645B7"/>
    <w:rsid w:val="00864917"/>
    <w:rsid w:val="00864D76"/>
    <w:rsid w:val="008650FC"/>
    <w:rsid w:val="00865294"/>
    <w:rsid w:val="008657CF"/>
    <w:rsid w:val="00865A11"/>
    <w:rsid w:val="00865EBD"/>
    <w:rsid w:val="00865F98"/>
    <w:rsid w:val="0086666A"/>
    <w:rsid w:val="00866B28"/>
    <w:rsid w:val="00866CE0"/>
    <w:rsid w:val="00866CFE"/>
    <w:rsid w:val="00866D59"/>
    <w:rsid w:val="00866EB3"/>
    <w:rsid w:val="0086701A"/>
    <w:rsid w:val="0086718F"/>
    <w:rsid w:val="00867199"/>
    <w:rsid w:val="00867288"/>
    <w:rsid w:val="00867BD2"/>
    <w:rsid w:val="00867CF5"/>
    <w:rsid w:val="0087030D"/>
    <w:rsid w:val="00871135"/>
    <w:rsid w:val="008712FD"/>
    <w:rsid w:val="008716A1"/>
    <w:rsid w:val="008717B2"/>
    <w:rsid w:val="008717E0"/>
    <w:rsid w:val="00871895"/>
    <w:rsid w:val="0087191B"/>
    <w:rsid w:val="008726C9"/>
    <w:rsid w:val="00872946"/>
    <w:rsid w:val="00872963"/>
    <w:rsid w:val="00872D2A"/>
    <w:rsid w:val="00872D3F"/>
    <w:rsid w:val="008733E4"/>
    <w:rsid w:val="00873F15"/>
    <w:rsid w:val="00874096"/>
    <w:rsid w:val="008743E5"/>
    <w:rsid w:val="0087454C"/>
    <w:rsid w:val="00874C4A"/>
    <w:rsid w:val="00874DD9"/>
    <w:rsid w:val="008755E8"/>
    <w:rsid w:val="008756A4"/>
    <w:rsid w:val="00875F73"/>
    <w:rsid w:val="008762B1"/>
    <w:rsid w:val="0087657E"/>
    <w:rsid w:val="00877537"/>
    <w:rsid w:val="008807CC"/>
    <w:rsid w:val="00880F30"/>
    <w:rsid w:val="008813E3"/>
    <w:rsid w:val="00881719"/>
    <w:rsid w:val="00882C86"/>
    <w:rsid w:val="0088307E"/>
    <w:rsid w:val="008833E8"/>
    <w:rsid w:val="00883D61"/>
    <w:rsid w:val="0088403D"/>
    <w:rsid w:val="00884442"/>
    <w:rsid w:val="008846C2"/>
    <w:rsid w:val="00884976"/>
    <w:rsid w:val="00884CBA"/>
    <w:rsid w:val="00884DC7"/>
    <w:rsid w:val="00884FD1"/>
    <w:rsid w:val="0088583B"/>
    <w:rsid w:val="00885978"/>
    <w:rsid w:val="008863E8"/>
    <w:rsid w:val="00886AE8"/>
    <w:rsid w:val="00886EEF"/>
    <w:rsid w:val="0088738C"/>
    <w:rsid w:val="00887683"/>
    <w:rsid w:val="008877C5"/>
    <w:rsid w:val="00887B48"/>
    <w:rsid w:val="00887FBC"/>
    <w:rsid w:val="0089028F"/>
    <w:rsid w:val="008903A7"/>
    <w:rsid w:val="00890B32"/>
    <w:rsid w:val="00890BA9"/>
    <w:rsid w:val="00890C24"/>
    <w:rsid w:val="0089176E"/>
    <w:rsid w:val="008917A0"/>
    <w:rsid w:val="008917E0"/>
    <w:rsid w:val="00891FD3"/>
    <w:rsid w:val="00892365"/>
    <w:rsid w:val="00892872"/>
    <w:rsid w:val="008929F8"/>
    <w:rsid w:val="00892BE5"/>
    <w:rsid w:val="00892DCD"/>
    <w:rsid w:val="00893389"/>
    <w:rsid w:val="0089356D"/>
    <w:rsid w:val="008937CE"/>
    <w:rsid w:val="0089387C"/>
    <w:rsid w:val="00893940"/>
    <w:rsid w:val="00893CAB"/>
    <w:rsid w:val="0089444E"/>
    <w:rsid w:val="008949DF"/>
    <w:rsid w:val="00894E79"/>
    <w:rsid w:val="00894FFA"/>
    <w:rsid w:val="008951DB"/>
    <w:rsid w:val="00895A8F"/>
    <w:rsid w:val="00895C31"/>
    <w:rsid w:val="00896C81"/>
    <w:rsid w:val="00896D83"/>
    <w:rsid w:val="00896F01"/>
    <w:rsid w:val="00897323"/>
    <w:rsid w:val="00897615"/>
    <w:rsid w:val="008A011E"/>
    <w:rsid w:val="008A0AB2"/>
    <w:rsid w:val="008A0CFC"/>
    <w:rsid w:val="008A12FE"/>
    <w:rsid w:val="008A1698"/>
    <w:rsid w:val="008A1718"/>
    <w:rsid w:val="008A1D1D"/>
    <w:rsid w:val="008A28B6"/>
    <w:rsid w:val="008A2BB1"/>
    <w:rsid w:val="008A2D41"/>
    <w:rsid w:val="008A3466"/>
    <w:rsid w:val="008A389F"/>
    <w:rsid w:val="008A3995"/>
    <w:rsid w:val="008A3D02"/>
    <w:rsid w:val="008A4E6D"/>
    <w:rsid w:val="008A5156"/>
    <w:rsid w:val="008A5940"/>
    <w:rsid w:val="008A5D68"/>
    <w:rsid w:val="008A6040"/>
    <w:rsid w:val="008A60AF"/>
    <w:rsid w:val="008A67C4"/>
    <w:rsid w:val="008A6A3F"/>
    <w:rsid w:val="008A73B2"/>
    <w:rsid w:val="008A766D"/>
    <w:rsid w:val="008B043F"/>
    <w:rsid w:val="008B0808"/>
    <w:rsid w:val="008B0AEC"/>
    <w:rsid w:val="008B0CC6"/>
    <w:rsid w:val="008B1E53"/>
    <w:rsid w:val="008B1E5B"/>
    <w:rsid w:val="008B283D"/>
    <w:rsid w:val="008B2D4B"/>
    <w:rsid w:val="008B2EA9"/>
    <w:rsid w:val="008B2EC2"/>
    <w:rsid w:val="008B389D"/>
    <w:rsid w:val="008B3B8E"/>
    <w:rsid w:val="008B3C5C"/>
    <w:rsid w:val="008B444F"/>
    <w:rsid w:val="008B5098"/>
    <w:rsid w:val="008B5299"/>
    <w:rsid w:val="008B53A8"/>
    <w:rsid w:val="008B54FD"/>
    <w:rsid w:val="008B5A5F"/>
    <w:rsid w:val="008B5AB0"/>
    <w:rsid w:val="008B5B02"/>
    <w:rsid w:val="008B6054"/>
    <w:rsid w:val="008B61E6"/>
    <w:rsid w:val="008B6DC6"/>
    <w:rsid w:val="008B6DCB"/>
    <w:rsid w:val="008B72ED"/>
    <w:rsid w:val="008B7B08"/>
    <w:rsid w:val="008C00E9"/>
    <w:rsid w:val="008C027F"/>
    <w:rsid w:val="008C04C9"/>
    <w:rsid w:val="008C05EF"/>
    <w:rsid w:val="008C061A"/>
    <w:rsid w:val="008C0A2D"/>
    <w:rsid w:val="008C11C7"/>
    <w:rsid w:val="008C13F0"/>
    <w:rsid w:val="008C14C1"/>
    <w:rsid w:val="008C19CD"/>
    <w:rsid w:val="008C1CE5"/>
    <w:rsid w:val="008C1EA9"/>
    <w:rsid w:val="008C1F26"/>
    <w:rsid w:val="008C2224"/>
    <w:rsid w:val="008C23AC"/>
    <w:rsid w:val="008C2A3A"/>
    <w:rsid w:val="008C2E06"/>
    <w:rsid w:val="008C4ADD"/>
    <w:rsid w:val="008C4C7E"/>
    <w:rsid w:val="008C5C1B"/>
    <w:rsid w:val="008C5C1E"/>
    <w:rsid w:val="008C5C46"/>
    <w:rsid w:val="008C6051"/>
    <w:rsid w:val="008C6184"/>
    <w:rsid w:val="008C61C3"/>
    <w:rsid w:val="008C6630"/>
    <w:rsid w:val="008C670D"/>
    <w:rsid w:val="008C785E"/>
    <w:rsid w:val="008D0AFB"/>
    <w:rsid w:val="008D1511"/>
    <w:rsid w:val="008D1C41"/>
    <w:rsid w:val="008D1C92"/>
    <w:rsid w:val="008D1CF0"/>
    <w:rsid w:val="008D1D56"/>
    <w:rsid w:val="008D2AC8"/>
    <w:rsid w:val="008D2D9B"/>
    <w:rsid w:val="008D3265"/>
    <w:rsid w:val="008D32DF"/>
    <w:rsid w:val="008D35E9"/>
    <w:rsid w:val="008D3959"/>
    <w:rsid w:val="008D3966"/>
    <w:rsid w:val="008D4352"/>
    <w:rsid w:val="008D4719"/>
    <w:rsid w:val="008D489F"/>
    <w:rsid w:val="008D4EBC"/>
    <w:rsid w:val="008D559B"/>
    <w:rsid w:val="008D60BC"/>
    <w:rsid w:val="008D65CC"/>
    <w:rsid w:val="008D6D53"/>
    <w:rsid w:val="008D6D7B"/>
    <w:rsid w:val="008D7238"/>
    <w:rsid w:val="008D7757"/>
    <w:rsid w:val="008D79B7"/>
    <w:rsid w:val="008D7B62"/>
    <w:rsid w:val="008D7EB7"/>
    <w:rsid w:val="008E0079"/>
    <w:rsid w:val="008E0680"/>
    <w:rsid w:val="008E07F1"/>
    <w:rsid w:val="008E0EB8"/>
    <w:rsid w:val="008E10A6"/>
    <w:rsid w:val="008E1271"/>
    <w:rsid w:val="008E2251"/>
    <w:rsid w:val="008E24B3"/>
    <w:rsid w:val="008E24CA"/>
    <w:rsid w:val="008E2943"/>
    <w:rsid w:val="008E2F6E"/>
    <w:rsid w:val="008E3352"/>
    <w:rsid w:val="008E361B"/>
    <w:rsid w:val="008E3666"/>
    <w:rsid w:val="008E38AD"/>
    <w:rsid w:val="008E3A48"/>
    <w:rsid w:val="008E3B88"/>
    <w:rsid w:val="008E3DFF"/>
    <w:rsid w:val="008E3EEC"/>
    <w:rsid w:val="008E4416"/>
    <w:rsid w:val="008E53D4"/>
    <w:rsid w:val="008E5BF2"/>
    <w:rsid w:val="008E5C81"/>
    <w:rsid w:val="008E65F2"/>
    <w:rsid w:val="008E6B1A"/>
    <w:rsid w:val="008E6D13"/>
    <w:rsid w:val="008E6E47"/>
    <w:rsid w:val="008E711A"/>
    <w:rsid w:val="008E77EF"/>
    <w:rsid w:val="008E7847"/>
    <w:rsid w:val="008E7864"/>
    <w:rsid w:val="008E7E7F"/>
    <w:rsid w:val="008E7FF8"/>
    <w:rsid w:val="008F00FB"/>
    <w:rsid w:val="008F07D5"/>
    <w:rsid w:val="008F0A38"/>
    <w:rsid w:val="008F0CB2"/>
    <w:rsid w:val="008F0CEA"/>
    <w:rsid w:val="008F0E03"/>
    <w:rsid w:val="008F0F84"/>
    <w:rsid w:val="008F1014"/>
    <w:rsid w:val="008F105F"/>
    <w:rsid w:val="008F11C9"/>
    <w:rsid w:val="008F1359"/>
    <w:rsid w:val="008F176E"/>
    <w:rsid w:val="008F1816"/>
    <w:rsid w:val="008F1BF8"/>
    <w:rsid w:val="008F23D8"/>
    <w:rsid w:val="008F2FD5"/>
    <w:rsid w:val="008F37E5"/>
    <w:rsid w:val="008F3A11"/>
    <w:rsid w:val="008F3D60"/>
    <w:rsid w:val="008F440B"/>
    <w:rsid w:val="008F48C2"/>
    <w:rsid w:val="008F497E"/>
    <w:rsid w:val="008F51AB"/>
    <w:rsid w:val="008F5840"/>
    <w:rsid w:val="008F5DC9"/>
    <w:rsid w:val="008F5E46"/>
    <w:rsid w:val="008F5EEF"/>
    <w:rsid w:val="008F637D"/>
    <w:rsid w:val="008F66FE"/>
    <w:rsid w:val="008F67D9"/>
    <w:rsid w:val="008F72CC"/>
    <w:rsid w:val="008F72CD"/>
    <w:rsid w:val="008F73B2"/>
    <w:rsid w:val="008F7C18"/>
    <w:rsid w:val="009003CC"/>
    <w:rsid w:val="00900FC8"/>
    <w:rsid w:val="009010D9"/>
    <w:rsid w:val="009013A5"/>
    <w:rsid w:val="00901F82"/>
    <w:rsid w:val="0090254F"/>
    <w:rsid w:val="009025DB"/>
    <w:rsid w:val="00903802"/>
    <w:rsid w:val="00903DB1"/>
    <w:rsid w:val="00903E40"/>
    <w:rsid w:val="00904736"/>
    <w:rsid w:val="009047C6"/>
    <w:rsid w:val="00904A88"/>
    <w:rsid w:val="00904CD1"/>
    <w:rsid w:val="009051E3"/>
    <w:rsid w:val="00905C3D"/>
    <w:rsid w:val="00905D02"/>
    <w:rsid w:val="00906631"/>
    <w:rsid w:val="0090696D"/>
    <w:rsid w:val="00906CD6"/>
    <w:rsid w:val="00906E4D"/>
    <w:rsid w:val="00906F31"/>
    <w:rsid w:val="00907539"/>
    <w:rsid w:val="009078B3"/>
    <w:rsid w:val="00907A77"/>
    <w:rsid w:val="00907AE0"/>
    <w:rsid w:val="00907E00"/>
    <w:rsid w:val="009102BB"/>
    <w:rsid w:val="00910546"/>
    <w:rsid w:val="009105B3"/>
    <w:rsid w:val="0091088D"/>
    <w:rsid w:val="00910959"/>
    <w:rsid w:val="00910B00"/>
    <w:rsid w:val="00910FC9"/>
    <w:rsid w:val="00910FE7"/>
    <w:rsid w:val="00911B55"/>
    <w:rsid w:val="00912312"/>
    <w:rsid w:val="009123BA"/>
    <w:rsid w:val="009123BC"/>
    <w:rsid w:val="0091291A"/>
    <w:rsid w:val="00913612"/>
    <w:rsid w:val="0091366A"/>
    <w:rsid w:val="00913824"/>
    <w:rsid w:val="00913CCB"/>
    <w:rsid w:val="00913E9F"/>
    <w:rsid w:val="009140FE"/>
    <w:rsid w:val="00914D47"/>
    <w:rsid w:val="0091515B"/>
    <w:rsid w:val="00915289"/>
    <w:rsid w:val="0091544E"/>
    <w:rsid w:val="00915757"/>
    <w:rsid w:val="009159B3"/>
    <w:rsid w:val="00915A45"/>
    <w:rsid w:val="00915C54"/>
    <w:rsid w:val="00916181"/>
    <w:rsid w:val="00916402"/>
    <w:rsid w:val="0091672F"/>
    <w:rsid w:val="009167A5"/>
    <w:rsid w:val="00916915"/>
    <w:rsid w:val="00917C7B"/>
    <w:rsid w:val="009204C5"/>
    <w:rsid w:val="00920875"/>
    <w:rsid w:val="00921372"/>
    <w:rsid w:val="0092180D"/>
    <w:rsid w:val="00922173"/>
    <w:rsid w:val="0092232A"/>
    <w:rsid w:val="00923016"/>
    <w:rsid w:val="00923092"/>
    <w:rsid w:val="009232C9"/>
    <w:rsid w:val="009233ED"/>
    <w:rsid w:val="00923608"/>
    <w:rsid w:val="009238E5"/>
    <w:rsid w:val="00923F12"/>
    <w:rsid w:val="0092447B"/>
    <w:rsid w:val="00924FF8"/>
    <w:rsid w:val="0092535E"/>
    <w:rsid w:val="00925BA8"/>
    <w:rsid w:val="00925F65"/>
    <w:rsid w:val="00925F87"/>
    <w:rsid w:val="009261A9"/>
    <w:rsid w:val="0092661C"/>
    <w:rsid w:val="00926DA7"/>
    <w:rsid w:val="00927138"/>
    <w:rsid w:val="00927320"/>
    <w:rsid w:val="00927498"/>
    <w:rsid w:val="00927CB3"/>
    <w:rsid w:val="00927DFB"/>
    <w:rsid w:val="00927EBF"/>
    <w:rsid w:val="00927F8B"/>
    <w:rsid w:val="00930005"/>
    <w:rsid w:val="0093094D"/>
    <w:rsid w:val="00930B75"/>
    <w:rsid w:val="00931610"/>
    <w:rsid w:val="00931B83"/>
    <w:rsid w:val="00932293"/>
    <w:rsid w:val="009322EC"/>
    <w:rsid w:val="009324AE"/>
    <w:rsid w:val="009327B9"/>
    <w:rsid w:val="009328C7"/>
    <w:rsid w:val="00933265"/>
    <w:rsid w:val="00933691"/>
    <w:rsid w:val="009336EC"/>
    <w:rsid w:val="009337AD"/>
    <w:rsid w:val="00933F56"/>
    <w:rsid w:val="0093407F"/>
    <w:rsid w:val="009342B6"/>
    <w:rsid w:val="00934B1A"/>
    <w:rsid w:val="00934C13"/>
    <w:rsid w:val="00935228"/>
    <w:rsid w:val="009355A2"/>
    <w:rsid w:val="00935F9E"/>
    <w:rsid w:val="00936149"/>
    <w:rsid w:val="00936CF2"/>
    <w:rsid w:val="00936D98"/>
    <w:rsid w:val="00940183"/>
    <w:rsid w:val="009403D5"/>
    <w:rsid w:val="00940948"/>
    <w:rsid w:val="00941CBF"/>
    <w:rsid w:val="00941F3A"/>
    <w:rsid w:val="0094241E"/>
    <w:rsid w:val="009425E0"/>
    <w:rsid w:val="0094291D"/>
    <w:rsid w:val="00942A7A"/>
    <w:rsid w:val="00942B59"/>
    <w:rsid w:val="00942B75"/>
    <w:rsid w:val="00942C80"/>
    <w:rsid w:val="00943197"/>
    <w:rsid w:val="009435F2"/>
    <w:rsid w:val="00943FE1"/>
    <w:rsid w:val="00944639"/>
    <w:rsid w:val="009448BD"/>
    <w:rsid w:val="00944DD7"/>
    <w:rsid w:val="00944F6C"/>
    <w:rsid w:val="0094502E"/>
    <w:rsid w:val="00945180"/>
    <w:rsid w:val="0094590C"/>
    <w:rsid w:val="0094629D"/>
    <w:rsid w:val="00946355"/>
    <w:rsid w:val="00946435"/>
    <w:rsid w:val="009464C2"/>
    <w:rsid w:val="009465D0"/>
    <w:rsid w:val="00946811"/>
    <w:rsid w:val="00946888"/>
    <w:rsid w:val="009468B7"/>
    <w:rsid w:val="00946CE5"/>
    <w:rsid w:val="00946F71"/>
    <w:rsid w:val="0094724E"/>
    <w:rsid w:val="009476DA"/>
    <w:rsid w:val="00947BE6"/>
    <w:rsid w:val="0095048D"/>
    <w:rsid w:val="009505B7"/>
    <w:rsid w:val="0095106B"/>
    <w:rsid w:val="00951801"/>
    <w:rsid w:val="00951ADB"/>
    <w:rsid w:val="00952174"/>
    <w:rsid w:val="00952ABE"/>
    <w:rsid w:val="00952DE5"/>
    <w:rsid w:val="009531F1"/>
    <w:rsid w:val="0095380C"/>
    <w:rsid w:val="00953B0A"/>
    <w:rsid w:val="009540EE"/>
    <w:rsid w:val="00954353"/>
    <w:rsid w:val="00954D0E"/>
    <w:rsid w:val="00955760"/>
    <w:rsid w:val="00955C0A"/>
    <w:rsid w:val="00955C4F"/>
    <w:rsid w:val="00956CFF"/>
    <w:rsid w:val="009575CF"/>
    <w:rsid w:val="00957CD3"/>
    <w:rsid w:val="00957F4B"/>
    <w:rsid w:val="009601B6"/>
    <w:rsid w:val="0096030D"/>
    <w:rsid w:val="00961D64"/>
    <w:rsid w:val="0096242E"/>
    <w:rsid w:val="00962757"/>
    <w:rsid w:val="00962877"/>
    <w:rsid w:val="00962EFE"/>
    <w:rsid w:val="0096303A"/>
    <w:rsid w:val="0096310D"/>
    <w:rsid w:val="009632D1"/>
    <w:rsid w:val="00963BD6"/>
    <w:rsid w:val="0096438F"/>
    <w:rsid w:val="009645E4"/>
    <w:rsid w:val="00964883"/>
    <w:rsid w:val="009653B3"/>
    <w:rsid w:val="00965529"/>
    <w:rsid w:val="009657F1"/>
    <w:rsid w:val="0096625D"/>
    <w:rsid w:val="009664B3"/>
    <w:rsid w:val="0096656D"/>
    <w:rsid w:val="0096692C"/>
    <w:rsid w:val="00966B09"/>
    <w:rsid w:val="00967376"/>
    <w:rsid w:val="00967A55"/>
    <w:rsid w:val="009709F8"/>
    <w:rsid w:val="0097115C"/>
    <w:rsid w:val="0097197C"/>
    <w:rsid w:val="00971AE7"/>
    <w:rsid w:val="009721C3"/>
    <w:rsid w:val="00972715"/>
    <w:rsid w:val="00972929"/>
    <w:rsid w:val="00972B03"/>
    <w:rsid w:val="00972F91"/>
    <w:rsid w:val="00973827"/>
    <w:rsid w:val="009742D3"/>
    <w:rsid w:val="00974AA9"/>
    <w:rsid w:val="0097536F"/>
    <w:rsid w:val="00975793"/>
    <w:rsid w:val="00975FA7"/>
    <w:rsid w:val="009773F6"/>
    <w:rsid w:val="009776B0"/>
    <w:rsid w:val="00977784"/>
    <w:rsid w:val="00977BA7"/>
    <w:rsid w:val="00980351"/>
    <w:rsid w:val="00980BDD"/>
    <w:rsid w:val="00980E8B"/>
    <w:rsid w:val="0098194F"/>
    <w:rsid w:val="00982111"/>
    <w:rsid w:val="009823EA"/>
    <w:rsid w:val="009826C8"/>
    <w:rsid w:val="009827C1"/>
    <w:rsid w:val="00982C17"/>
    <w:rsid w:val="00982D85"/>
    <w:rsid w:val="0098306D"/>
    <w:rsid w:val="00983339"/>
    <w:rsid w:val="009836E4"/>
    <w:rsid w:val="009837B6"/>
    <w:rsid w:val="00983DAA"/>
    <w:rsid w:val="00983F8C"/>
    <w:rsid w:val="0098412F"/>
    <w:rsid w:val="00984998"/>
    <w:rsid w:val="0098503A"/>
    <w:rsid w:val="009850DA"/>
    <w:rsid w:val="0098510E"/>
    <w:rsid w:val="00985237"/>
    <w:rsid w:val="00985F28"/>
    <w:rsid w:val="009860F4"/>
    <w:rsid w:val="009860FF"/>
    <w:rsid w:val="00986149"/>
    <w:rsid w:val="00986176"/>
    <w:rsid w:val="00986A27"/>
    <w:rsid w:val="00986E7F"/>
    <w:rsid w:val="00987536"/>
    <w:rsid w:val="00987B5C"/>
    <w:rsid w:val="009902AD"/>
    <w:rsid w:val="00990BD5"/>
    <w:rsid w:val="00990CD0"/>
    <w:rsid w:val="009912EB"/>
    <w:rsid w:val="00991366"/>
    <w:rsid w:val="00991964"/>
    <w:rsid w:val="0099196F"/>
    <w:rsid w:val="009919AD"/>
    <w:rsid w:val="00991E08"/>
    <w:rsid w:val="00991F5E"/>
    <w:rsid w:val="009925A2"/>
    <w:rsid w:val="00992956"/>
    <w:rsid w:val="009929FB"/>
    <w:rsid w:val="00992B98"/>
    <w:rsid w:val="0099359F"/>
    <w:rsid w:val="00993AB2"/>
    <w:rsid w:val="00994010"/>
    <w:rsid w:val="0099401E"/>
    <w:rsid w:val="00994318"/>
    <w:rsid w:val="0099461E"/>
    <w:rsid w:val="00994869"/>
    <w:rsid w:val="00994871"/>
    <w:rsid w:val="00994B6E"/>
    <w:rsid w:val="00994E08"/>
    <w:rsid w:val="009951F9"/>
    <w:rsid w:val="00995C95"/>
    <w:rsid w:val="00995E63"/>
    <w:rsid w:val="00995E85"/>
    <w:rsid w:val="00996468"/>
    <w:rsid w:val="009967E7"/>
    <w:rsid w:val="00996876"/>
    <w:rsid w:val="00996C83"/>
    <w:rsid w:val="00996E5B"/>
    <w:rsid w:val="00996FFA"/>
    <w:rsid w:val="00997149"/>
    <w:rsid w:val="009972B7"/>
    <w:rsid w:val="009973F1"/>
    <w:rsid w:val="009973F3"/>
    <w:rsid w:val="00997CD0"/>
    <w:rsid w:val="009A010D"/>
    <w:rsid w:val="009A0C6F"/>
    <w:rsid w:val="009A14EF"/>
    <w:rsid w:val="009A16E9"/>
    <w:rsid w:val="009A1803"/>
    <w:rsid w:val="009A1894"/>
    <w:rsid w:val="009A1A1F"/>
    <w:rsid w:val="009A1C56"/>
    <w:rsid w:val="009A2DF9"/>
    <w:rsid w:val="009A31F5"/>
    <w:rsid w:val="009A3602"/>
    <w:rsid w:val="009A3A86"/>
    <w:rsid w:val="009A4869"/>
    <w:rsid w:val="009A567D"/>
    <w:rsid w:val="009A5ADD"/>
    <w:rsid w:val="009A5BF8"/>
    <w:rsid w:val="009A6A6B"/>
    <w:rsid w:val="009A6A7C"/>
    <w:rsid w:val="009A6B97"/>
    <w:rsid w:val="009A749E"/>
    <w:rsid w:val="009A7E1F"/>
    <w:rsid w:val="009B0446"/>
    <w:rsid w:val="009B0830"/>
    <w:rsid w:val="009B1EF9"/>
    <w:rsid w:val="009B2346"/>
    <w:rsid w:val="009B26AC"/>
    <w:rsid w:val="009B3150"/>
    <w:rsid w:val="009B34C1"/>
    <w:rsid w:val="009B37E2"/>
    <w:rsid w:val="009B3AA1"/>
    <w:rsid w:val="009B4519"/>
    <w:rsid w:val="009B4AD6"/>
    <w:rsid w:val="009B4CDC"/>
    <w:rsid w:val="009B506B"/>
    <w:rsid w:val="009B57EF"/>
    <w:rsid w:val="009B58ED"/>
    <w:rsid w:val="009B5B85"/>
    <w:rsid w:val="009B5D51"/>
    <w:rsid w:val="009B6787"/>
    <w:rsid w:val="009B6F39"/>
    <w:rsid w:val="009B71F2"/>
    <w:rsid w:val="009B7204"/>
    <w:rsid w:val="009B7A2B"/>
    <w:rsid w:val="009C003D"/>
    <w:rsid w:val="009C0074"/>
    <w:rsid w:val="009C0564"/>
    <w:rsid w:val="009C0B23"/>
    <w:rsid w:val="009C1C31"/>
    <w:rsid w:val="009C2282"/>
    <w:rsid w:val="009C2685"/>
    <w:rsid w:val="009C2F1E"/>
    <w:rsid w:val="009C34B7"/>
    <w:rsid w:val="009C39BC"/>
    <w:rsid w:val="009C3EA8"/>
    <w:rsid w:val="009C45C4"/>
    <w:rsid w:val="009C4952"/>
    <w:rsid w:val="009C4BC2"/>
    <w:rsid w:val="009C4C8C"/>
    <w:rsid w:val="009C4D22"/>
    <w:rsid w:val="009C4D8C"/>
    <w:rsid w:val="009C50D0"/>
    <w:rsid w:val="009C5ABD"/>
    <w:rsid w:val="009C5F6C"/>
    <w:rsid w:val="009C6358"/>
    <w:rsid w:val="009C6930"/>
    <w:rsid w:val="009C6D4B"/>
    <w:rsid w:val="009C6EA0"/>
    <w:rsid w:val="009C7320"/>
    <w:rsid w:val="009C7D50"/>
    <w:rsid w:val="009D0343"/>
    <w:rsid w:val="009D0477"/>
    <w:rsid w:val="009D0638"/>
    <w:rsid w:val="009D0729"/>
    <w:rsid w:val="009D0D5F"/>
    <w:rsid w:val="009D0F66"/>
    <w:rsid w:val="009D1A06"/>
    <w:rsid w:val="009D1BA4"/>
    <w:rsid w:val="009D1EE5"/>
    <w:rsid w:val="009D22E4"/>
    <w:rsid w:val="009D22F7"/>
    <w:rsid w:val="009D2443"/>
    <w:rsid w:val="009D2578"/>
    <w:rsid w:val="009D2995"/>
    <w:rsid w:val="009D2B14"/>
    <w:rsid w:val="009D319C"/>
    <w:rsid w:val="009D3BE0"/>
    <w:rsid w:val="009D43CA"/>
    <w:rsid w:val="009D4541"/>
    <w:rsid w:val="009D537B"/>
    <w:rsid w:val="009D54C4"/>
    <w:rsid w:val="009D5A26"/>
    <w:rsid w:val="009D5BAB"/>
    <w:rsid w:val="009D6796"/>
    <w:rsid w:val="009D6A0A"/>
    <w:rsid w:val="009D74CB"/>
    <w:rsid w:val="009D76C5"/>
    <w:rsid w:val="009D7B11"/>
    <w:rsid w:val="009D7BA9"/>
    <w:rsid w:val="009D7E6B"/>
    <w:rsid w:val="009E058F"/>
    <w:rsid w:val="009E07D5"/>
    <w:rsid w:val="009E07D6"/>
    <w:rsid w:val="009E0A9E"/>
    <w:rsid w:val="009E0F50"/>
    <w:rsid w:val="009E1103"/>
    <w:rsid w:val="009E160B"/>
    <w:rsid w:val="009E16FB"/>
    <w:rsid w:val="009E19A2"/>
    <w:rsid w:val="009E1A27"/>
    <w:rsid w:val="009E1CA7"/>
    <w:rsid w:val="009E25C7"/>
    <w:rsid w:val="009E3167"/>
    <w:rsid w:val="009E364C"/>
    <w:rsid w:val="009E36FE"/>
    <w:rsid w:val="009E387E"/>
    <w:rsid w:val="009E3AFD"/>
    <w:rsid w:val="009E3CDD"/>
    <w:rsid w:val="009E47C8"/>
    <w:rsid w:val="009E4B16"/>
    <w:rsid w:val="009E5564"/>
    <w:rsid w:val="009E5737"/>
    <w:rsid w:val="009E5C60"/>
    <w:rsid w:val="009E63EF"/>
    <w:rsid w:val="009E64DB"/>
    <w:rsid w:val="009E66F6"/>
    <w:rsid w:val="009E6794"/>
    <w:rsid w:val="009E6D25"/>
    <w:rsid w:val="009E6F59"/>
    <w:rsid w:val="009E711B"/>
    <w:rsid w:val="009E7189"/>
    <w:rsid w:val="009E78EB"/>
    <w:rsid w:val="009E79BC"/>
    <w:rsid w:val="009E7BDD"/>
    <w:rsid w:val="009E7D39"/>
    <w:rsid w:val="009E7E46"/>
    <w:rsid w:val="009E7FC1"/>
    <w:rsid w:val="009F00CC"/>
    <w:rsid w:val="009F01E1"/>
    <w:rsid w:val="009F0AB2"/>
    <w:rsid w:val="009F0B4D"/>
    <w:rsid w:val="009F1096"/>
    <w:rsid w:val="009F150E"/>
    <w:rsid w:val="009F1584"/>
    <w:rsid w:val="009F15A9"/>
    <w:rsid w:val="009F2220"/>
    <w:rsid w:val="009F27AD"/>
    <w:rsid w:val="009F2BF2"/>
    <w:rsid w:val="009F2C1A"/>
    <w:rsid w:val="009F3543"/>
    <w:rsid w:val="009F3DA7"/>
    <w:rsid w:val="009F3FB5"/>
    <w:rsid w:val="009F43B5"/>
    <w:rsid w:val="009F4C89"/>
    <w:rsid w:val="009F521F"/>
    <w:rsid w:val="009F553C"/>
    <w:rsid w:val="009F59F8"/>
    <w:rsid w:val="009F61D2"/>
    <w:rsid w:val="009F6325"/>
    <w:rsid w:val="009F640B"/>
    <w:rsid w:val="009F6ED2"/>
    <w:rsid w:val="009F6ED8"/>
    <w:rsid w:val="009F7133"/>
    <w:rsid w:val="009F7845"/>
    <w:rsid w:val="009F79AC"/>
    <w:rsid w:val="009F7A85"/>
    <w:rsid w:val="009F7C12"/>
    <w:rsid w:val="009F7CB5"/>
    <w:rsid w:val="009F7E07"/>
    <w:rsid w:val="00A0016A"/>
    <w:rsid w:val="00A005B0"/>
    <w:rsid w:val="00A008E3"/>
    <w:rsid w:val="00A015BB"/>
    <w:rsid w:val="00A01E18"/>
    <w:rsid w:val="00A01F17"/>
    <w:rsid w:val="00A020E9"/>
    <w:rsid w:val="00A0229C"/>
    <w:rsid w:val="00A022A5"/>
    <w:rsid w:val="00A022FE"/>
    <w:rsid w:val="00A025E5"/>
    <w:rsid w:val="00A03A22"/>
    <w:rsid w:val="00A03F95"/>
    <w:rsid w:val="00A040F9"/>
    <w:rsid w:val="00A04634"/>
    <w:rsid w:val="00A05162"/>
    <w:rsid w:val="00A0551C"/>
    <w:rsid w:val="00A05A5B"/>
    <w:rsid w:val="00A06119"/>
    <w:rsid w:val="00A06D9F"/>
    <w:rsid w:val="00A070CF"/>
    <w:rsid w:val="00A071D7"/>
    <w:rsid w:val="00A071EE"/>
    <w:rsid w:val="00A0764C"/>
    <w:rsid w:val="00A07993"/>
    <w:rsid w:val="00A079C3"/>
    <w:rsid w:val="00A07A48"/>
    <w:rsid w:val="00A108EE"/>
    <w:rsid w:val="00A10BB8"/>
    <w:rsid w:val="00A10C19"/>
    <w:rsid w:val="00A11595"/>
    <w:rsid w:val="00A120D7"/>
    <w:rsid w:val="00A1233D"/>
    <w:rsid w:val="00A1263A"/>
    <w:rsid w:val="00A126EB"/>
    <w:rsid w:val="00A12924"/>
    <w:rsid w:val="00A12D79"/>
    <w:rsid w:val="00A12E71"/>
    <w:rsid w:val="00A130BA"/>
    <w:rsid w:val="00A134F5"/>
    <w:rsid w:val="00A13604"/>
    <w:rsid w:val="00A1370D"/>
    <w:rsid w:val="00A137E4"/>
    <w:rsid w:val="00A13D9B"/>
    <w:rsid w:val="00A140EC"/>
    <w:rsid w:val="00A14813"/>
    <w:rsid w:val="00A1489A"/>
    <w:rsid w:val="00A150F9"/>
    <w:rsid w:val="00A15422"/>
    <w:rsid w:val="00A1566A"/>
    <w:rsid w:val="00A15C5E"/>
    <w:rsid w:val="00A1654C"/>
    <w:rsid w:val="00A165BF"/>
    <w:rsid w:val="00A16BA9"/>
    <w:rsid w:val="00A17173"/>
    <w:rsid w:val="00A172E8"/>
    <w:rsid w:val="00A17571"/>
    <w:rsid w:val="00A177A5"/>
    <w:rsid w:val="00A177BC"/>
    <w:rsid w:val="00A179D3"/>
    <w:rsid w:val="00A179FF"/>
    <w:rsid w:val="00A17B83"/>
    <w:rsid w:val="00A20035"/>
    <w:rsid w:val="00A20E42"/>
    <w:rsid w:val="00A2121F"/>
    <w:rsid w:val="00A217AF"/>
    <w:rsid w:val="00A21A36"/>
    <w:rsid w:val="00A22018"/>
    <w:rsid w:val="00A223C5"/>
    <w:rsid w:val="00A22623"/>
    <w:rsid w:val="00A228A8"/>
    <w:rsid w:val="00A22BF8"/>
    <w:rsid w:val="00A23051"/>
    <w:rsid w:val="00A237BF"/>
    <w:rsid w:val="00A23C84"/>
    <w:rsid w:val="00A24346"/>
    <w:rsid w:val="00A24A43"/>
    <w:rsid w:val="00A24B19"/>
    <w:rsid w:val="00A24C66"/>
    <w:rsid w:val="00A24C73"/>
    <w:rsid w:val="00A25294"/>
    <w:rsid w:val="00A254EE"/>
    <w:rsid w:val="00A25BE7"/>
    <w:rsid w:val="00A2659F"/>
    <w:rsid w:val="00A26E3B"/>
    <w:rsid w:val="00A27008"/>
    <w:rsid w:val="00A27CDF"/>
    <w:rsid w:val="00A30968"/>
    <w:rsid w:val="00A309C6"/>
    <w:rsid w:val="00A30A12"/>
    <w:rsid w:val="00A30C52"/>
    <w:rsid w:val="00A30D13"/>
    <w:rsid w:val="00A31216"/>
    <w:rsid w:val="00A315E6"/>
    <w:rsid w:val="00A31882"/>
    <w:rsid w:val="00A319D0"/>
    <w:rsid w:val="00A31EEA"/>
    <w:rsid w:val="00A31F33"/>
    <w:rsid w:val="00A32316"/>
    <w:rsid w:val="00A3269A"/>
    <w:rsid w:val="00A326F7"/>
    <w:rsid w:val="00A32D3D"/>
    <w:rsid w:val="00A33172"/>
    <w:rsid w:val="00A334F1"/>
    <w:rsid w:val="00A33586"/>
    <w:rsid w:val="00A337E4"/>
    <w:rsid w:val="00A33B50"/>
    <w:rsid w:val="00A33FAF"/>
    <w:rsid w:val="00A34020"/>
    <w:rsid w:val="00A3432B"/>
    <w:rsid w:val="00A346BA"/>
    <w:rsid w:val="00A34A2A"/>
    <w:rsid w:val="00A34C67"/>
    <w:rsid w:val="00A34D62"/>
    <w:rsid w:val="00A34FD8"/>
    <w:rsid w:val="00A35964"/>
    <w:rsid w:val="00A36057"/>
    <w:rsid w:val="00A3611D"/>
    <w:rsid w:val="00A36339"/>
    <w:rsid w:val="00A36397"/>
    <w:rsid w:val="00A366E4"/>
    <w:rsid w:val="00A368D1"/>
    <w:rsid w:val="00A379B5"/>
    <w:rsid w:val="00A37CD2"/>
    <w:rsid w:val="00A4038F"/>
    <w:rsid w:val="00A40434"/>
    <w:rsid w:val="00A40461"/>
    <w:rsid w:val="00A407A9"/>
    <w:rsid w:val="00A40C93"/>
    <w:rsid w:val="00A41099"/>
    <w:rsid w:val="00A4126B"/>
    <w:rsid w:val="00A4148B"/>
    <w:rsid w:val="00A419C7"/>
    <w:rsid w:val="00A42522"/>
    <w:rsid w:val="00A42B20"/>
    <w:rsid w:val="00A43534"/>
    <w:rsid w:val="00A4376F"/>
    <w:rsid w:val="00A43A56"/>
    <w:rsid w:val="00A43D72"/>
    <w:rsid w:val="00A4420E"/>
    <w:rsid w:val="00A44766"/>
    <w:rsid w:val="00A450B6"/>
    <w:rsid w:val="00A4549F"/>
    <w:rsid w:val="00A45B9B"/>
    <w:rsid w:val="00A45BB4"/>
    <w:rsid w:val="00A461BC"/>
    <w:rsid w:val="00A462FE"/>
    <w:rsid w:val="00A4724F"/>
    <w:rsid w:val="00A47A39"/>
    <w:rsid w:val="00A47F3B"/>
    <w:rsid w:val="00A50131"/>
    <w:rsid w:val="00A501C9"/>
    <w:rsid w:val="00A50506"/>
    <w:rsid w:val="00A50895"/>
    <w:rsid w:val="00A50C5E"/>
    <w:rsid w:val="00A50E97"/>
    <w:rsid w:val="00A511EE"/>
    <w:rsid w:val="00A515E0"/>
    <w:rsid w:val="00A5374A"/>
    <w:rsid w:val="00A53F55"/>
    <w:rsid w:val="00A5417B"/>
    <w:rsid w:val="00A54185"/>
    <w:rsid w:val="00A54449"/>
    <w:rsid w:val="00A54599"/>
    <w:rsid w:val="00A54B82"/>
    <w:rsid w:val="00A54DC2"/>
    <w:rsid w:val="00A55CA7"/>
    <w:rsid w:val="00A562A0"/>
    <w:rsid w:val="00A5669D"/>
    <w:rsid w:val="00A569D4"/>
    <w:rsid w:val="00A56CD5"/>
    <w:rsid w:val="00A5722F"/>
    <w:rsid w:val="00A57315"/>
    <w:rsid w:val="00A57E9F"/>
    <w:rsid w:val="00A57F1A"/>
    <w:rsid w:val="00A60163"/>
    <w:rsid w:val="00A6038D"/>
    <w:rsid w:val="00A605D0"/>
    <w:rsid w:val="00A607FC"/>
    <w:rsid w:val="00A60C3C"/>
    <w:rsid w:val="00A60CF0"/>
    <w:rsid w:val="00A60D84"/>
    <w:rsid w:val="00A610A2"/>
    <w:rsid w:val="00A612C0"/>
    <w:rsid w:val="00A61429"/>
    <w:rsid w:val="00A61514"/>
    <w:rsid w:val="00A61645"/>
    <w:rsid w:val="00A61D74"/>
    <w:rsid w:val="00A62080"/>
    <w:rsid w:val="00A62627"/>
    <w:rsid w:val="00A630A2"/>
    <w:rsid w:val="00A632B8"/>
    <w:rsid w:val="00A63400"/>
    <w:rsid w:val="00A6345E"/>
    <w:rsid w:val="00A63BF3"/>
    <w:rsid w:val="00A64558"/>
    <w:rsid w:val="00A646AD"/>
    <w:rsid w:val="00A64942"/>
    <w:rsid w:val="00A64A21"/>
    <w:rsid w:val="00A64B7B"/>
    <w:rsid w:val="00A65759"/>
    <w:rsid w:val="00A65911"/>
    <w:rsid w:val="00A65F55"/>
    <w:rsid w:val="00A6643C"/>
    <w:rsid w:val="00A66C99"/>
    <w:rsid w:val="00A66D1C"/>
    <w:rsid w:val="00A66FA4"/>
    <w:rsid w:val="00A671CD"/>
    <w:rsid w:val="00A67544"/>
    <w:rsid w:val="00A7075B"/>
    <w:rsid w:val="00A708B7"/>
    <w:rsid w:val="00A70C1E"/>
    <w:rsid w:val="00A70EC3"/>
    <w:rsid w:val="00A70EEC"/>
    <w:rsid w:val="00A715C9"/>
    <w:rsid w:val="00A71B50"/>
    <w:rsid w:val="00A71C12"/>
    <w:rsid w:val="00A71CE6"/>
    <w:rsid w:val="00A71D23"/>
    <w:rsid w:val="00A72027"/>
    <w:rsid w:val="00A72AB0"/>
    <w:rsid w:val="00A72D8A"/>
    <w:rsid w:val="00A72F0B"/>
    <w:rsid w:val="00A7333A"/>
    <w:rsid w:val="00A73594"/>
    <w:rsid w:val="00A73D0D"/>
    <w:rsid w:val="00A73F4F"/>
    <w:rsid w:val="00A74A92"/>
    <w:rsid w:val="00A75096"/>
    <w:rsid w:val="00A7521E"/>
    <w:rsid w:val="00A75CC1"/>
    <w:rsid w:val="00A75E88"/>
    <w:rsid w:val="00A76E2E"/>
    <w:rsid w:val="00A77D92"/>
    <w:rsid w:val="00A80357"/>
    <w:rsid w:val="00A80420"/>
    <w:rsid w:val="00A8056E"/>
    <w:rsid w:val="00A80C84"/>
    <w:rsid w:val="00A80CAD"/>
    <w:rsid w:val="00A8101E"/>
    <w:rsid w:val="00A81691"/>
    <w:rsid w:val="00A8195D"/>
    <w:rsid w:val="00A81B03"/>
    <w:rsid w:val="00A81C08"/>
    <w:rsid w:val="00A81DAE"/>
    <w:rsid w:val="00A822CE"/>
    <w:rsid w:val="00A82A57"/>
    <w:rsid w:val="00A82C38"/>
    <w:rsid w:val="00A82D0C"/>
    <w:rsid w:val="00A82D58"/>
    <w:rsid w:val="00A8399D"/>
    <w:rsid w:val="00A83E3D"/>
    <w:rsid w:val="00A8420C"/>
    <w:rsid w:val="00A84257"/>
    <w:rsid w:val="00A8438B"/>
    <w:rsid w:val="00A8442E"/>
    <w:rsid w:val="00A8443A"/>
    <w:rsid w:val="00A8479C"/>
    <w:rsid w:val="00A85489"/>
    <w:rsid w:val="00A8557B"/>
    <w:rsid w:val="00A85A05"/>
    <w:rsid w:val="00A85F76"/>
    <w:rsid w:val="00A85FF6"/>
    <w:rsid w:val="00A866B4"/>
    <w:rsid w:val="00A86B76"/>
    <w:rsid w:val="00A86D63"/>
    <w:rsid w:val="00A8762B"/>
    <w:rsid w:val="00A87797"/>
    <w:rsid w:val="00A87AED"/>
    <w:rsid w:val="00A87B8E"/>
    <w:rsid w:val="00A900C2"/>
    <w:rsid w:val="00A90320"/>
    <w:rsid w:val="00A904FB"/>
    <w:rsid w:val="00A90CA7"/>
    <w:rsid w:val="00A90E72"/>
    <w:rsid w:val="00A9142E"/>
    <w:rsid w:val="00A922A2"/>
    <w:rsid w:val="00A9236E"/>
    <w:rsid w:val="00A92646"/>
    <w:rsid w:val="00A92859"/>
    <w:rsid w:val="00A93247"/>
    <w:rsid w:val="00A9327B"/>
    <w:rsid w:val="00A932B3"/>
    <w:rsid w:val="00A93412"/>
    <w:rsid w:val="00A938C8"/>
    <w:rsid w:val="00A93B69"/>
    <w:rsid w:val="00A93E60"/>
    <w:rsid w:val="00A93E6F"/>
    <w:rsid w:val="00A9443C"/>
    <w:rsid w:val="00A94655"/>
    <w:rsid w:val="00A947D3"/>
    <w:rsid w:val="00A94911"/>
    <w:rsid w:val="00A94A8D"/>
    <w:rsid w:val="00A951F4"/>
    <w:rsid w:val="00A95370"/>
    <w:rsid w:val="00A95788"/>
    <w:rsid w:val="00A95C85"/>
    <w:rsid w:val="00A963C7"/>
    <w:rsid w:val="00A9648A"/>
    <w:rsid w:val="00A96670"/>
    <w:rsid w:val="00A96833"/>
    <w:rsid w:val="00A96882"/>
    <w:rsid w:val="00A96A19"/>
    <w:rsid w:val="00A96A96"/>
    <w:rsid w:val="00A973B7"/>
    <w:rsid w:val="00A97C4F"/>
    <w:rsid w:val="00AA1014"/>
    <w:rsid w:val="00AA10A1"/>
    <w:rsid w:val="00AA10B9"/>
    <w:rsid w:val="00AA1626"/>
    <w:rsid w:val="00AA19EB"/>
    <w:rsid w:val="00AA1C25"/>
    <w:rsid w:val="00AA24C7"/>
    <w:rsid w:val="00AA24CD"/>
    <w:rsid w:val="00AA292D"/>
    <w:rsid w:val="00AA2F13"/>
    <w:rsid w:val="00AA2F73"/>
    <w:rsid w:val="00AA3C4E"/>
    <w:rsid w:val="00AA3DB7"/>
    <w:rsid w:val="00AA42A9"/>
    <w:rsid w:val="00AA4591"/>
    <w:rsid w:val="00AA48B7"/>
    <w:rsid w:val="00AA51F0"/>
    <w:rsid w:val="00AA51F5"/>
    <w:rsid w:val="00AA51FB"/>
    <w:rsid w:val="00AA55E1"/>
    <w:rsid w:val="00AA5D96"/>
    <w:rsid w:val="00AA5E3B"/>
    <w:rsid w:val="00AA5EA9"/>
    <w:rsid w:val="00AA6024"/>
    <w:rsid w:val="00AA66D4"/>
    <w:rsid w:val="00AA68B4"/>
    <w:rsid w:val="00AA6A5E"/>
    <w:rsid w:val="00AA6D11"/>
    <w:rsid w:val="00AA6E68"/>
    <w:rsid w:val="00AA6EC7"/>
    <w:rsid w:val="00AA7A22"/>
    <w:rsid w:val="00AA7FD3"/>
    <w:rsid w:val="00AB0543"/>
    <w:rsid w:val="00AB0AC9"/>
    <w:rsid w:val="00AB0F80"/>
    <w:rsid w:val="00AB14BF"/>
    <w:rsid w:val="00AB185A"/>
    <w:rsid w:val="00AB193D"/>
    <w:rsid w:val="00AB194B"/>
    <w:rsid w:val="00AB1BA7"/>
    <w:rsid w:val="00AB1E04"/>
    <w:rsid w:val="00AB2C05"/>
    <w:rsid w:val="00AB2CB0"/>
    <w:rsid w:val="00AB3113"/>
    <w:rsid w:val="00AB31A6"/>
    <w:rsid w:val="00AB3240"/>
    <w:rsid w:val="00AB348A"/>
    <w:rsid w:val="00AB3F38"/>
    <w:rsid w:val="00AB43EC"/>
    <w:rsid w:val="00AB4BF4"/>
    <w:rsid w:val="00AB4F60"/>
    <w:rsid w:val="00AB4FE6"/>
    <w:rsid w:val="00AB59BE"/>
    <w:rsid w:val="00AB5ADF"/>
    <w:rsid w:val="00AB5E57"/>
    <w:rsid w:val="00AB636F"/>
    <w:rsid w:val="00AB6651"/>
    <w:rsid w:val="00AB7048"/>
    <w:rsid w:val="00AB725F"/>
    <w:rsid w:val="00AB749C"/>
    <w:rsid w:val="00AB7901"/>
    <w:rsid w:val="00AB7C4C"/>
    <w:rsid w:val="00AC00E4"/>
    <w:rsid w:val="00AC0705"/>
    <w:rsid w:val="00AC0E26"/>
    <w:rsid w:val="00AC1043"/>
    <w:rsid w:val="00AC109B"/>
    <w:rsid w:val="00AC13FA"/>
    <w:rsid w:val="00AC148C"/>
    <w:rsid w:val="00AC19D8"/>
    <w:rsid w:val="00AC1A06"/>
    <w:rsid w:val="00AC2955"/>
    <w:rsid w:val="00AC2A2B"/>
    <w:rsid w:val="00AC317A"/>
    <w:rsid w:val="00AC3540"/>
    <w:rsid w:val="00AC4242"/>
    <w:rsid w:val="00AC43BC"/>
    <w:rsid w:val="00AC490B"/>
    <w:rsid w:val="00AC5ADE"/>
    <w:rsid w:val="00AC6490"/>
    <w:rsid w:val="00AC6529"/>
    <w:rsid w:val="00AC6714"/>
    <w:rsid w:val="00AC6BC8"/>
    <w:rsid w:val="00AC733F"/>
    <w:rsid w:val="00AC74DA"/>
    <w:rsid w:val="00AC7A2B"/>
    <w:rsid w:val="00AC7C25"/>
    <w:rsid w:val="00AD015D"/>
    <w:rsid w:val="00AD0780"/>
    <w:rsid w:val="00AD0A51"/>
    <w:rsid w:val="00AD0B37"/>
    <w:rsid w:val="00AD11F7"/>
    <w:rsid w:val="00AD1C0E"/>
    <w:rsid w:val="00AD1DB7"/>
    <w:rsid w:val="00AD1F07"/>
    <w:rsid w:val="00AD2053"/>
    <w:rsid w:val="00AD2124"/>
    <w:rsid w:val="00AD2334"/>
    <w:rsid w:val="00AD23AB"/>
    <w:rsid w:val="00AD2852"/>
    <w:rsid w:val="00AD2C2D"/>
    <w:rsid w:val="00AD340C"/>
    <w:rsid w:val="00AD359A"/>
    <w:rsid w:val="00AD35AF"/>
    <w:rsid w:val="00AD3976"/>
    <w:rsid w:val="00AD3BDE"/>
    <w:rsid w:val="00AD3E4E"/>
    <w:rsid w:val="00AD4457"/>
    <w:rsid w:val="00AD4900"/>
    <w:rsid w:val="00AD4D2A"/>
    <w:rsid w:val="00AD50E4"/>
    <w:rsid w:val="00AD5321"/>
    <w:rsid w:val="00AD542F"/>
    <w:rsid w:val="00AD5921"/>
    <w:rsid w:val="00AD5AE0"/>
    <w:rsid w:val="00AD6BE3"/>
    <w:rsid w:val="00AD6D21"/>
    <w:rsid w:val="00AD7305"/>
    <w:rsid w:val="00AD7718"/>
    <w:rsid w:val="00AD7795"/>
    <w:rsid w:val="00AD7E64"/>
    <w:rsid w:val="00AE0958"/>
    <w:rsid w:val="00AE0C56"/>
    <w:rsid w:val="00AE12DF"/>
    <w:rsid w:val="00AE149E"/>
    <w:rsid w:val="00AE1B9B"/>
    <w:rsid w:val="00AE1CE2"/>
    <w:rsid w:val="00AE2044"/>
    <w:rsid w:val="00AE22F2"/>
    <w:rsid w:val="00AE29FC"/>
    <w:rsid w:val="00AE2F3F"/>
    <w:rsid w:val="00AE3B4E"/>
    <w:rsid w:val="00AE3E76"/>
    <w:rsid w:val="00AE4C4A"/>
    <w:rsid w:val="00AE52B5"/>
    <w:rsid w:val="00AE59EC"/>
    <w:rsid w:val="00AE5AAB"/>
    <w:rsid w:val="00AE6410"/>
    <w:rsid w:val="00AE67B3"/>
    <w:rsid w:val="00AE6B96"/>
    <w:rsid w:val="00AE6CA2"/>
    <w:rsid w:val="00AE6D1F"/>
    <w:rsid w:val="00AE7395"/>
    <w:rsid w:val="00AE7788"/>
    <w:rsid w:val="00AE7864"/>
    <w:rsid w:val="00AE7930"/>
    <w:rsid w:val="00AE7949"/>
    <w:rsid w:val="00AE7BC7"/>
    <w:rsid w:val="00AF0080"/>
    <w:rsid w:val="00AF0210"/>
    <w:rsid w:val="00AF0B70"/>
    <w:rsid w:val="00AF0B76"/>
    <w:rsid w:val="00AF117A"/>
    <w:rsid w:val="00AF1397"/>
    <w:rsid w:val="00AF239A"/>
    <w:rsid w:val="00AF254A"/>
    <w:rsid w:val="00AF25D5"/>
    <w:rsid w:val="00AF27F8"/>
    <w:rsid w:val="00AF29C5"/>
    <w:rsid w:val="00AF2A9D"/>
    <w:rsid w:val="00AF3DBB"/>
    <w:rsid w:val="00AF48FD"/>
    <w:rsid w:val="00AF5194"/>
    <w:rsid w:val="00AF53EF"/>
    <w:rsid w:val="00AF54DE"/>
    <w:rsid w:val="00AF5B71"/>
    <w:rsid w:val="00AF640B"/>
    <w:rsid w:val="00AF6A6C"/>
    <w:rsid w:val="00AF73C3"/>
    <w:rsid w:val="00AF77A2"/>
    <w:rsid w:val="00AF795C"/>
    <w:rsid w:val="00AF7B94"/>
    <w:rsid w:val="00AF7C63"/>
    <w:rsid w:val="00B00752"/>
    <w:rsid w:val="00B017A2"/>
    <w:rsid w:val="00B01EE8"/>
    <w:rsid w:val="00B01F5D"/>
    <w:rsid w:val="00B021FF"/>
    <w:rsid w:val="00B026BF"/>
    <w:rsid w:val="00B026C1"/>
    <w:rsid w:val="00B02893"/>
    <w:rsid w:val="00B02B9C"/>
    <w:rsid w:val="00B0353B"/>
    <w:rsid w:val="00B03C2F"/>
    <w:rsid w:val="00B04042"/>
    <w:rsid w:val="00B040B2"/>
    <w:rsid w:val="00B04680"/>
    <w:rsid w:val="00B04A71"/>
    <w:rsid w:val="00B04CF0"/>
    <w:rsid w:val="00B04E9C"/>
    <w:rsid w:val="00B05C62"/>
    <w:rsid w:val="00B05D86"/>
    <w:rsid w:val="00B062DB"/>
    <w:rsid w:val="00B06D2A"/>
    <w:rsid w:val="00B071B8"/>
    <w:rsid w:val="00B07414"/>
    <w:rsid w:val="00B10558"/>
    <w:rsid w:val="00B1091F"/>
    <w:rsid w:val="00B10C3E"/>
    <w:rsid w:val="00B11223"/>
    <w:rsid w:val="00B120B5"/>
    <w:rsid w:val="00B121A4"/>
    <w:rsid w:val="00B1233D"/>
    <w:rsid w:val="00B12589"/>
    <w:rsid w:val="00B12727"/>
    <w:rsid w:val="00B1287C"/>
    <w:rsid w:val="00B13079"/>
    <w:rsid w:val="00B13AD0"/>
    <w:rsid w:val="00B13CF9"/>
    <w:rsid w:val="00B13EE8"/>
    <w:rsid w:val="00B14338"/>
    <w:rsid w:val="00B14957"/>
    <w:rsid w:val="00B156A9"/>
    <w:rsid w:val="00B15B31"/>
    <w:rsid w:val="00B15DCA"/>
    <w:rsid w:val="00B15F83"/>
    <w:rsid w:val="00B160FF"/>
    <w:rsid w:val="00B16322"/>
    <w:rsid w:val="00B1662E"/>
    <w:rsid w:val="00B16B31"/>
    <w:rsid w:val="00B2026F"/>
    <w:rsid w:val="00B212B4"/>
    <w:rsid w:val="00B21382"/>
    <w:rsid w:val="00B219FC"/>
    <w:rsid w:val="00B21BA8"/>
    <w:rsid w:val="00B2219D"/>
    <w:rsid w:val="00B22402"/>
    <w:rsid w:val="00B22783"/>
    <w:rsid w:val="00B22C0D"/>
    <w:rsid w:val="00B23145"/>
    <w:rsid w:val="00B234B4"/>
    <w:rsid w:val="00B23AF4"/>
    <w:rsid w:val="00B23C15"/>
    <w:rsid w:val="00B23DB2"/>
    <w:rsid w:val="00B24509"/>
    <w:rsid w:val="00B24963"/>
    <w:rsid w:val="00B24A29"/>
    <w:rsid w:val="00B24C6D"/>
    <w:rsid w:val="00B251A5"/>
    <w:rsid w:val="00B25626"/>
    <w:rsid w:val="00B25762"/>
    <w:rsid w:val="00B25B40"/>
    <w:rsid w:val="00B25C75"/>
    <w:rsid w:val="00B25FDE"/>
    <w:rsid w:val="00B26AB0"/>
    <w:rsid w:val="00B26AD2"/>
    <w:rsid w:val="00B26CA2"/>
    <w:rsid w:val="00B2710F"/>
    <w:rsid w:val="00B2735A"/>
    <w:rsid w:val="00B27782"/>
    <w:rsid w:val="00B27F9C"/>
    <w:rsid w:val="00B30685"/>
    <w:rsid w:val="00B3084B"/>
    <w:rsid w:val="00B30B4E"/>
    <w:rsid w:val="00B31246"/>
    <w:rsid w:val="00B32561"/>
    <w:rsid w:val="00B326FF"/>
    <w:rsid w:val="00B32AEB"/>
    <w:rsid w:val="00B32D40"/>
    <w:rsid w:val="00B334CA"/>
    <w:rsid w:val="00B334F2"/>
    <w:rsid w:val="00B3351D"/>
    <w:rsid w:val="00B337D4"/>
    <w:rsid w:val="00B33AB4"/>
    <w:rsid w:val="00B340AA"/>
    <w:rsid w:val="00B346A8"/>
    <w:rsid w:val="00B34A9F"/>
    <w:rsid w:val="00B34B80"/>
    <w:rsid w:val="00B358F3"/>
    <w:rsid w:val="00B358F9"/>
    <w:rsid w:val="00B3595B"/>
    <w:rsid w:val="00B35ABD"/>
    <w:rsid w:val="00B35CDA"/>
    <w:rsid w:val="00B3677E"/>
    <w:rsid w:val="00B36B7A"/>
    <w:rsid w:val="00B36F46"/>
    <w:rsid w:val="00B37408"/>
    <w:rsid w:val="00B37806"/>
    <w:rsid w:val="00B37D97"/>
    <w:rsid w:val="00B37F40"/>
    <w:rsid w:val="00B4043A"/>
    <w:rsid w:val="00B40940"/>
    <w:rsid w:val="00B40B2D"/>
    <w:rsid w:val="00B40DF2"/>
    <w:rsid w:val="00B411BD"/>
    <w:rsid w:val="00B41262"/>
    <w:rsid w:val="00B414A9"/>
    <w:rsid w:val="00B41538"/>
    <w:rsid w:val="00B41559"/>
    <w:rsid w:val="00B41776"/>
    <w:rsid w:val="00B418E8"/>
    <w:rsid w:val="00B42082"/>
    <w:rsid w:val="00B42285"/>
    <w:rsid w:val="00B4243C"/>
    <w:rsid w:val="00B4274B"/>
    <w:rsid w:val="00B42EAD"/>
    <w:rsid w:val="00B431E7"/>
    <w:rsid w:val="00B435B1"/>
    <w:rsid w:val="00B4367F"/>
    <w:rsid w:val="00B438BA"/>
    <w:rsid w:val="00B43C07"/>
    <w:rsid w:val="00B441DA"/>
    <w:rsid w:val="00B441FC"/>
    <w:rsid w:val="00B442F8"/>
    <w:rsid w:val="00B443FA"/>
    <w:rsid w:val="00B44CA0"/>
    <w:rsid w:val="00B44E89"/>
    <w:rsid w:val="00B44F99"/>
    <w:rsid w:val="00B45482"/>
    <w:rsid w:val="00B45837"/>
    <w:rsid w:val="00B45876"/>
    <w:rsid w:val="00B45882"/>
    <w:rsid w:val="00B46AF4"/>
    <w:rsid w:val="00B46EEE"/>
    <w:rsid w:val="00B50D67"/>
    <w:rsid w:val="00B51542"/>
    <w:rsid w:val="00B51733"/>
    <w:rsid w:val="00B51D1D"/>
    <w:rsid w:val="00B52B72"/>
    <w:rsid w:val="00B5310E"/>
    <w:rsid w:val="00B53A39"/>
    <w:rsid w:val="00B540EB"/>
    <w:rsid w:val="00B54293"/>
    <w:rsid w:val="00B54340"/>
    <w:rsid w:val="00B54ACC"/>
    <w:rsid w:val="00B54DCB"/>
    <w:rsid w:val="00B5523E"/>
    <w:rsid w:val="00B5580A"/>
    <w:rsid w:val="00B55AC2"/>
    <w:rsid w:val="00B55C17"/>
    <w:rsid w:val="00B55C6B"/>
    <w:rsid w:val="00B560C9"/>
    <w:rsid w:val="00B560DA"/>
    <w:rsid w:val="00B56533"/>
    <w:rsid w:val="00B56B23"/>
    <w:rsid w:val="00B56CFC"/>
    <w:rsid w:val="00B570F4"/>
    <w:rsid w:val="00B5731A"/>
    <w:rsid w:val="00B573C5"/>
    <w:rsid w:val="00B57777"/>
    <w:rsid w:val="00B57A17"/>
    <w:rsid w:val="00B57BA6"/>
    <w:rsid w:val="00B57F0B"/>
    <w:rsid w:val="00B611B5"/>
    <w:rsid w:val="00B61318"/>
    <w:rsid w:val="00B617B9"/>
    <w:rsid w:val="00B61B1C"/>
    <w:rsid w:val="00B61BE2"/>
    <w:rsid w:val="00B61CCE"/>
    <w:rsid w:val="00B61E71"/>
    <w:rsid w:val="00B61EF4"/>
    <w:rsid w:val="00B6266F"/>
    <w:rsid w:val="00B627CA"/>
    <w:rsid w:val="00B62E0B"/>
    <w:rsid w:val="00B63111"/>
    <w:rsid w:val="00B63130"/>
    <w:rsid w:val="00B63C32"/>
    <w:rsid w:val="00B63F37"/>
    <w:rsid w:val="00B64434"/>
    <w:rsid w:val="00B6454E"/>
    <w:rsid w:val="00B646DA"/>
    <w:rsid w:val="00B64D89"/>
    <w:rsid w:val="00B64DB5"/>
    <w:rsid w:val="00B65AC8"/>
    <w:rsid w:val="00B65F0B"/>
    <w:rsid w:val="00B66F4D"/>
    <w:rsid w:val="00B6786A"/>
    <w:rsid w:val="00B67BAB"/>
    <w:rsid w:val="00B67BF8"/>
    <w:rsid w:val="00B67DE2"/>
    <w:rsid w:val="00B70128"/>
    <w:rsid w:val="00B70976"/>
    <w:rsid w:val="00B70A4B"/>
    <w:rsid w:val="00B70BCF"/>
    <w:rsid w:val="00B711CE"/>
    <w:rsid w:val="00B71575"/>
    <w:rsid w:val="00B71BC9"/>
    <w:rsid w:val="00B71DC8"/>
    <w:rsid w:val="00B71E8A"/>
    <w:rsid w:val="00B72004"/>
    <w:rsid w:val="00B722F4"/>
    <w:rsid w:val="00B72C8C"/>
    <w:rsid w:val="00B72DA1"/>
    <w:rsid w:val="00B734D3"/>
    <w:rsid w:val="00B73551"/>
    <w:rsid w:val="00B73FCE"/>
    <w:rsid w:val="00B74320"/>
    <w:rsid w:val="00B746C6"/>
    <w:rsid w:val="00B75C35"/>
    <w:rsid w:val="00B7604C"/>
    <w:rsid w:val="00B7652C"/>
    <w:rsid w:val="00B766BF"/>
    <w:rsid w:val="00B7686E"/>
    <w:rsid w:val="00B76B01"/>
    <w:rsid w:val="00B76FA6"/>
    <w:rsid w:val="00B77279"/>
    <w:rsid w:val="00B77D21"/>
    <w:rsid w:val="00B80315"/>
    <w:rsid w:val="00B804C1"/>
    <w:rsid w:val="00B80529"/>
    <w:rsid w:val="00B80910"/>
    <w:rsid w:val="00B80998"/>
    <w:rsid w:val="00B80F63"/>
    <w:rsid w:val="00B818F4"/>
    <w:rsid w:val="00B81BC9"/>
    <w:rsid w:val="00B8222F"/>
    <w:rsid w:val="00B82311"/>
    <w:rsid w:val="00B8259F"/>
    <w:rsid w:val="00B82615"/>
    <w:rsid w:val="00B826F4"/>
    <w:rsid w:val="00B82BF2"/>
    <w:rsid w:val="00B830D4"/>
    <w:rsid w:val="00B8336E"/>
    <w:rsid w:val="00B83444"/>
    <w:rsid w:val="00B836ED"/>
    <w:rsid w:val="00B8376B"/>
    <w:rsid w:val="00B838C3"/>
    <w:rsid w:val="00B838E3"/>
    <w:rsid w:val="00B841E4"/>
    <w:rsid w:val="00B84422"/>
    <w:rsid w:val="00B84927"/>
    <w:rsid w:val="00B853BE"/>
    <w:rsid w:val="00B8553A"/>
    <w:rsid w:val="00B85845"/>
    <w:rsid w:val="00B861CF"/>
    <w:rsid w:val="00B86476"/>
    <w:rsid w:val="00B86A3D"/>
    <w:rsid w:val="00B86C29"/>
    <w:rsid w:val="00B875C7"/>
    <w:rsid w:val="00B901D9"/>
    <w:rsid w:val="00B90D10"/>
    <w:rsid w:val="00B90FE5"/>
    <w:rsid w:val="00B915F5"/>
    <w:rsid w:val="00B919AD"/>
    <w:rsid w:val="00B91A2B"/>
    <w:rsid w:val="00B91B22"/>
    <w:rsid w:val="00B92286"/>
    <w:rsid w:val="00B92414"/>
    <w:rsid w:val="00B92876"/>
    <w:rsid w:val="00B93204"/>
    <w:rsid w:val="00B93EFD"/>
    <w:rsid w:val="00B941A7"/>
    <w:rsid w:val="00B94D16"/>
    <w:rsid w:val="00B94E17"/>
    <w:rsid w:val="00B957FE"/>
    <w:rsid w:val="00B95F02"/>
    <w:rsid w:val="00B962F5"/>
    <w:rsid w:val="00B96BEF"/>
    <w:rsid w:val="00B96FC0"/>
    <w:rsid w:val="00B97260"/>
    <w:rsid w:val="00B97458"/>
    <w:rsid w:val="00B978C7"/>
    <w:rsid w:val="00B97982"/>
    <w:rsid w:val="00B97A69"/>
    <w:rsid w:val="00BA0632"/>
    <w:rsid w:val="00BA070D"/>
    <w:rsid w:val="00BA0AAA"/>
    <w:rsid w:val="00BA0AFF"/>
    <w:rsid w:val="00BA0C07"/>
    <w:rsid w:val="00BA0C8A"/>
    <w:rsid w:val="00BA0DAF"/>
    <w:rsid w:val="00BA0DFB"/>
    <w:rsid w:val="00BA1170"/>
    <w:rsid w:val="00BA2F83"/>
    <w:rsid w:val="00BA2FEF"/>
    <w:rsid w:val="00BA32A4"/>
    <w:rsid w:val="00BA3582"/>
    <w:rsid w:val="00BA4227"/>
    <w:rsid w:val="00BA427A"/>
    <w:rsid w:val="00BA4321"/>
    <w:rsid w:val="00BA4750"/>
    <w:rsid w:val="00BA556D"/>
    <w:rsid w:val="00BA5C2F"/>
    <w:rsid w:val="00BA63CA"/>
    <w:rsid w:val="00BA6C7D"/>
    <w:rsid w:val="00BA72C3"/>
    <w:rsid w:val="00BA72D7"/>
    <w:rsid w:val="00BA75B0"/>
    <w:rsid w:val="00BA776B"/>
    <w:rsid w:val="00BA78D4"/>
    <w:rsid w:val="00BB0130"/>
    <w:rsid w:val="00BB01D1"/>
    <w:rsid w:val="00BB0299"/>
    <w:rsid w:val="00BB03BB"/>
    <w:rsid w:val="00BB0897"/>
    <w:rsid w:val="00BB0D32"/>
    <w:rsid w:val="00BB12CC"/>
    <w:rsid w:val="00BB1337"/>
    <w:rsid w:val="00BB1548"/>
    <w:rsid w:val="00BB1B9A"/>
    <w:rsid w:val="00BB1CE7"/>
    <w:rsid w:val="00BB211A"/>
    <w:rsid w:val="00BB2155"/>
    <w:rsid w:val="00BB2451"/>
    <w:rsid w:val="00BB2CB7"/>
    <w:rsid w:val="00BB2F8F"/>
    <w:rsid w:val="00BB2FD3"/>
    <w:rsid w:val="00BB2FDF"/>
    <w:rsid w:val="00BB2FFF"/>
    <w:rsid w:val="00BB30D6"/>
    <w:rsid w:val="00BB3837"/>
    <w:rsid w:val="00BB38CF"/>
    <w:rsid w:val="00BB4322"/>
    <w:rsid w:val="00BB453C"/>
    <w:rsid w:val="00BB4A8D"/>
    <w:rsid w:val="00BB4BA2"/>
    <w:rsid w:val="00BB5247"/>
    <w:rsid w:val="00BB5FCB"/>
    <w:rsid w:val="00BB604B"/>
    <w:rsid w:val="00BB6207"/>
    <w:rsid w:val="00BB66E2"/>
    <w:rsid w:val="00BB6DFC"/>
    <w:rsid w:val="00BB6FC5"/>
    <w:rsid w:val="00BB75CD"/>
    <w:rsid w:val="00BB7FE2"/>
    <w:rsid w:val="00BC00EC"/>
    <w:rsid w:val="00BC0804"/>
    <w:rsid w:val="00BC08C5"/>
    <w:rsid w:val="00BC09EA"/>
    <w:rsid w:val="00BC12FB"/>
    <w:rsid w:val="00BC1C3C"/>
    <w:rsid w:val="00BC1CB1"/>
    <w:rsid w:val="00BC24E3"/>
    <w:rsid w:val="00BC294B"/>
    <w:rsid w:val="00BC2FD2"/>
    <w:rsid w:val="00BC307F"/>
    <w:rsid w:val="00BC3159"/>
    <w:rsid w:val="00BC3257"/>
    <w:rsid w:val="00BC3512"/>
    <w:rsid w:val="00BC35E2"/>
    <w:rsid w:val="00BC39DB"/>
    <w:rsid w:val="00BC3A32"/>
    <w:rsid w:val="00BC3D57"/>
    <w:rsid w:val="00BC3E16"/>
    <w:rsid w:val="00BC404E"/>
    <w:rsid w:val="00BC415B"/>
    <w:rsid w:val="00BC46EF"/>
    <w:rsid w:val="00BC58BF"/>
    <w:rsid w:val="00BC599F"/>
    <w:rsid w:val="00BC5AC3"/>
    <w:rsid w:val="00BC5CA9"/>
    <w:rsid w:val="00BC5DBD"/>
    <w:rsid w:val="00BC61B0"/>
    <w:rsid w:val="00BC6FD6"/>
    <w:rsid w:val="00BC7551"/>
    <w:rsid w:val="00BC7641"/>
    <w:rsid w:val="00BD007C"/>
    <w:rsid w:val="00BD008E"/>
    <w:rsid w:val="00BD0A69"/>
    <w:rsid w:val="00BD0BEF"/>
    <w:rsid w:val="00BD0CAF"/>
    <w:rsid w:val="00BD0E61"/>
    <w:rsid w:val="00BD0FF8"/>
    <w:rsid w:val="00BD109F"/>
    <w:rsid w:val="00BD2659"/>
    <w:rsid w:val="00BD2F3B"/>
    <w:rsid w:val="00BD3372"/>
    <w:rsid w:val="00BD4E2A"/>
    <w:rsid w:val="00BD4F9B"/>
    <w:rsid w:val="00BD4FFF"/>
    <w:rsid w:val="00BD50AA"/>
    <w:rsid w:val="00BD5135"/>
    <w:rsid w:val="00BD55EA"/>
    <w:rsid w:val="00BD5CF3"/>
    <w:rsid w:val="00BD5E53"/>
    <w:rsid w:val="00BD630F"/>
    <w:rsid w:val="00BD664F"/>
    <w:rsid w:val="00BD698B"/>
    <w:rsid w:val="00BD6A3B"/>
    <w:rsid w:val="00BD6A5F"/>
    <w:rsid w:val="00BD6CAC"/>
    <w:rsid w:val="00BD6D28"/>
    <w:rsid w:val="00BD70D2"/>
    <w:rsid w:val="00BD7266"/>
    <w:rsid w:val="00BD7291"/>
    <w:rsid w:val="00BD7A9E"/>
    <w:rsid w:val="00BD7CC3"/>
    <w:rsid w:val="00BD7D4D"/>
    <w:rsid w:val="00BD7EA3"/>
    <w:rsid w:val="00BD7EA9"/>
    <w:rsid w:val="00BD7FE2"/>
    <w:rsid w:val="00BE010A"/>
    <w:rsid w:val="00BE0B19"/>
    <w:rsid w:val="00BE0DD8"/>
    <w:rsid w:val="00BE1D82"/>
    <w:rsid w:val="00BE1EE4"/>
    <w:rsid w:val="00BE1F8B"/>
    <w:rsid w:val="00BE20C9"/>
    <w:rsid w:val="00BE21CA"/>
    <w:rsid w:val="00BE2854"/>
    <w:rsid w:val="00BE28EF"/>
    <w:rsid w:val="00BE29E3"/>
    <w:rsid w:val="00BE2B4F"/>
    <w:rsid w:val="00BE2F39"/>
    <w:rsid w:val="00BE31D1"/>
    <w:rsid w:val="00BE332D"/>
    <w:rsid w:val="00BE3540"/>
    <w:rsid w:val="00BE3A57"/>
    <w:rsid w:val="00BE3CF1"/>
    <w:rsid w:val="00BE3F5D"/>
    <w:rsid w:val="00BE4163"/>
    <w:rsid w:val="00BE41E1"/>
    <w:rsid w:val="00BE437D"/>
    <w:rsid w:val="00BE498A"/>
    <w:rsid w:val="00BE4B20"/>
    <w:rsid w:val="00BE503F"/>
    <w:rsid w:val="00BE5651"/>
    <w:rsid w:val="00BE57B1"/>
    <w:rsid w:val="00BE5BFF"/>
    <w:rsid w:val="00BE5DD1"/>
    <w:rsid w:val="00BE5F03"/>
    <w:rsid w:val="00BE5FC4"/>
    <w:rsid w:val="00BE6268"/>
    <w:rsid w:val="00BE6B35"/>
    <w:rsid w:val="00BE6B8C"/>
    <w:rsid w:val="00BE6DB8"/>
    <w:rsid w:val="00BE7024"/>
    <w:rsid w:val="00BE7315"/>
    <w:rsid w:val="00BE754A"/>
    <w:rsid w:val="00BE77C9"/>
    <w:rsid w:val="00BE7C4D"/>
    <w:rsid w:val="00BE7D5E"/>
    <w:rsid w:val="00BE7F6A"/>
    <w:rsid w:val="00BF0274"/>
    <w:rsid w:val="00BF0392"/>
    <w:rsid w:val="00BF085D"/>
    <w:rsid w:val="00BF08C4"/>
    <w:rsid w:val="00BF0BAF"/>
    <w:rsid w:val="00BF108F"/>
    <w:rsid w:val="00BF18FC"/>
    <w:rsid w:val="00BF19CE"/>
    <w:rsid w:val="00BF1D30"/>
    <w:rsid w:val="00BF279D"/>
    <w:rsid w:val="00BF27E0"/>
    <w:rsid w:val="00BF2B6F"/>
    <w:rsid w:val="00BF2FAD"/>
    <w:rsid w:val="00BF3079"/>
    <w:rsid w:val="00BF351A"/>
    <w:rsid w:val="00BF3914"/>
    <w:rsid w:val="00BF49B1"/>
    <w:rsid w:val="00BF4A3C"/>
    <w:rsid w:val="00BF4E0F"/>
    <w:rsid w:val="00BF5552"/>
    <w:rsid w:val="00BF5565"/>
    <w:rsid w:val="00BF5BEE"/>
    <w:rsid w:val="00BF64B6"/>
    <w:rsid w:val="00BF6EE5"/>
    <w:rsid w:val="00BF72A3"/>
    <w:rsid w:val="00BF73F2"/>
    <w:rsid w:val="00BF74BD"/>
    <w:rsid w:val="00BF77E2"/>
    <w:rsid w:val="00BF7F2C"/>
    <w:rsid w:val="00BF7F5C"/>
    <w:rsid w:val="00C005EA"/>
    <w:rsid w:val="00C00E1B"/>
    <w:rsid w:val="00C01671"/>
    <w:rsid w:val="00C01AB3"/>
    <w:rsid w:val="00C0223A"/>
    <w:rsid w:val="00C02419"/>
    <w:rsid w:val="00C0260F"/>
    <w:rsid w:val="00C02672"/>
    <w:rsid w:val="00C026DC"/>
    <w:rsid w:val="00C02702"/>
    <w:rsid w:val="00C02766"/>
    <w:rsid w:val="00C02A34"/>
    <w:rsid w:val="00C02B22"/>
    <w:rsid w:val="00C02FC8"/>
    <w:rsid w:val="00C03377"/>
    <w:rsid w:val="00C033C6"/>
    <w:rsid w:val="00C0384A"/>
    <w:rsid w:val="00C039E4"/>
    <w:rsid w:val="00C03EE8"/>
    <w:rsid w:val="00C04DA3"/>
    <w:rsid w:val="00C05529"/>
    <w:rsid w:val="00C05BEC"/>
    <w:rsid w:val="00C05FC2"/>
    <w:rsid w:val="00C06E7D"/>
    <w:rsid w:val="00C06FE3"/>
    <w:rsid w:val="00C074A7"/>
    <w:rsid w:val="00C07940"/>
    <w:rsid w:val="00C079D4"/>
    <w:rsid w:val="00C1112B"/>
    <w:rsid w:val="00C116C2"/>
    <w:rsid w:val="00C116D0"/>
    <w:rsid w:val="00C11A88"/>
    <w:rsid w:val="00C11C81"/>
    <w:rsid w:val="00C12012"/>
    <w:rsid w:val="00C12874"/>
    <w:rsid w:val="00C129DC"/>
    <w:rsid w:val="00C12BC1"/>
    <w:rsid w:val="00C12CBB"/>
    <w:rsid w:val="00C13BDA"/>
    <w:rsid w:val="00C13FFD"/>
    <w:rsid w:val="00C14632"/>
    <w:rsid w:val="00C14721"/>
    <w:rsid w:val="00C14CE6"/>
    <w:rsid w:val="00C156A4"/>
    <w:rsid w:val="00C15825"/>
    <w:rsid w:val="00C15E49"/>
    <w:rsid w:val="00C15F83"/>
    <w:rsid w:val="00C160E4"/>
    <w:rsid w:val="00C1615A"/>
    <w:rsid w:val="00C16167"/>
    <w:rsid w:val="00C16A37"/>
    <w:rsid w:val="00C16C30"/>
    <w:rsid w:val="00C170B7"/>
    <w:rsid w:val="00C1746D"/>
    <w:rsid w:val="00C174B7"/>
    <w:rsid w:val="00C17950"/>
    <w:rsid w:val="00C201A2"/>
    <w:rsid w:val="00C202C4"/>
    <w:rsid w:val="00C20399"/>
    <w:rsid w:val="00C204E4"/>
    <w:rsid w:val="00C20768"/>
    <w:rsid w:val="00C20927"/>
    <w:rsid w:val="00C20A00"/>
    <w:rsid w:val="00C20B86"/>
    <w:rsid w:val="00C21673"/>
    <w:rsid w:val="00C2184D"/>
    <w:rsid w:val="00C21C7A"/>
    <w:rsid w:val="00C22105"/>
    <w:rsid w:val="00C222BB"/>
    <w:rsid w:val="00C22650"/>
    <w:rsid w:val="00C23130"/>
    <w:rsid w:val="00C234C8"/>
    <w:rsid w:val="00C23868"/>
    <w:rsid w:val="00C24C8C"/>
    <w:rsid w:val="00C25366"/>
    <w:rsid w:val="00C255A5"/>
    <w:rsid w:val="00C2563B"/>
    <w:rsid w:val="00C2584B"/>
    <w:rsid w:val="00C25942"/>
    <w:rsid w:val="00C25DD9"/>
    <w:rsid w:val="00C260EA"/>
    <w:rsid w:val="00C264DE"/>
    <w:rsid w:val="00C2663F"/>
    <w:rsid w:val="00C26DB8"/>
    <w:rsid w:val="00C274E3"/>
    <w:rsid w:val="00C2750E"/>
    <w:rsid w:val="00C27730"/>
    <w:rsid w:val="00C27805"/>
    <w:rsid w:val="00C310CB"/>
    <w:rsid w:val="00C31348"/>
    <w:rsid w:val="00C314EE"/>
    <w:rsid w:val="00C31AA4"/>
    <w:rsid w:val="00C31F9B"/>
    <w:rsid w:val="00C32AC4"/>
    <w:rsid w:val="00C32B7D"/>
    <w:rsid w:val="00C33065"/>
    <w:rsid w:val="00C3328B"/>
    <w:rsid w:val="00C33408"/>
    <w:rsid w:val="00C334AE"/>
    <w:rsid w:val="00C3400F"/>
    <w:rsid w:val="00C34A4C"/>
    <w:rsid w:val="00C34B64"/>
    <w:rsid w:val="00C34C36"/>
    <w:rsid w:val="00C352B3"/>
    <w:rsid w:val="00C35351"/>
    <w:rsid w:val="00C36182"/>
    <w:rsid w:val="00C3654C"/>
    <w:rsid w:val="00C36B34"/>
    <w:rsid w:val="00C36BAE"/>
    <w:rsid w:val="00C36BF5"/>
    <w:rsid w:val="00C36D16"/>
    <w:rsid w:val="00C36DBC"/>
    <w:rsid w:val="00C36DED"/>
    <w:rsid w:val="00C36ED9"/>
    <w:rsid w:val="00C37067"/>
    <w:rsid w:val="00C376BA"/>
    <w:rsid w:val="00C37C0F"/>
    <w:rsid w:val="00C40373"/>
    <w:rsid w:val="00C4045D"/>
    <w:rsid w:val="00C4082D"/>
    <w:rsid w:val="00C409EA"/>
    <w:rsid w:val="00C40AE6"/>
    <w:rsid w:val="00C40CC8"/>
    <w:rsid w:val="00C41028"/>
    <w:rsid w:val="00C411AF"/>
    <w:rsid w:val="00C4138D"/>
    <w:rsid w:val="00C4181C"/>
    <w:rsid w:val="00C41839"/>
    <w:rsid w:val="00C41A1B"/>
    <w:rsid w:val="00C41E3A"/>
    <w:rsid w:val="00C42A59"/>
    <w:rsid w:val="00C42F91"/>
    <w:rsid w:val="00C4304C"/>
    <w:rsid w:val="00C43315"/>
    <w:rsid w:val="00C4362F"/>
    <w:rsid w:val="00C4391D"/>
    <w:rsid w:val="00C43A29"/>
    <w:rsid w:val="00C43AC4"/>
    <w:rsid w:val="00C43F6E"/>
    <w:rsid w:val="00C44004"/>
    <w:rsid w:val="00C452F5"/>
    <w:rsid w:val="00C4557A"/>
    <w:rsid w:val="00C45834"/>
    <w:rsid w:val="00C45C2C"/>
    <w:rsid w:val="00C46555"/>
    <w:rsid w:val="00C46B15"/>
    <w:rsid w:val="00C46E46"/>
    <w:rsid w:val="00C46E9F"/>
    <w:rsid w:val="00C46F7D"/>
    <w:rsid w:val="00C4732E"/>
    <w:rsid w:val="00C4757A"/>
    <w:rsid w:val="00C479B5"/>
    <w:rsid w:val="00C47CDD"/>
    <w:rsid w:val="00C50242"/>
    <w:rsid w:val="00C5034D"/>
    <w:rsid w:val="00C5050E"/>
    <w:rsid w:val="00C50691"/>
    <w:rsid w:val="00C50C0B"/>
    <w:rsid w:val="00C50E99"/>
    <w:rsid w:val="00C514E8"/>
    <w:rsid w:val="00C51EB5"/>
    <w:rsid w:val="00C5208B"/>
    <w:rsid w:val="00C52744"/>
    <w:rsid w:val="00C53EB3"/>
    <w:rsid w:val="00C542D4"/>
    <w:rsid w:val="00C54CE7"/>
    <w:rsid w:val="00C54CFF"/>
    <w:rsid w:val="00C54D71"/>
    <w:rsid w:val="00C55D90"/>
    <w:rsid w:val="00C563F5"/>
    <w:rsid w:val="00C564EE"/>
    <w:rsid w:val="00C5650A"/>
    <w:rsid w:val="00C56BDC"/>
    <w:rsid w:val="00C570F7"/>
    <w:rsid w:val="00C607CB"/>
    <w:rsid w:val="00C60859"/>
    <w:rsid w:val="00C60DC3"/>
    <w:rsid w:val="00C60DDE"/>
    <w:rsid w:val="00C6250C"/>
    <w:rsid w:val="00C62CD5"/>
    <w:rsid w:val="00C636E6"/>
    <w:rsid w:val="00C63907"/>
    <w:rsid w:val="00C639D6"/>
    <w:rsid w:val="00C63F8E"/>
    <w:rsid w:val="00C640BB"/>
    <w:rsid w:val="00C64426"/>
    <w:rsid w:val="00C647FB"/>
    <w:rsid w:val="00C654E0"/>
    <w:rsid w:val="00C655D1"/>
    <w:rsid w:val="00C658B3"/>
    <w:rsid w:val="00C659AD"/>
    <w:rsid w:val="00C65ED2"/>
    <w:rsid w:val="00C66403"/>
    <w:rsid w:val="00C664B6"/>
    <w:rsid w:val="00C67786"/>
    <w:rsid w:val="00C678B9"/>
    <w:rsid w:val="00C67EAB"/>
    <w:rsid w:val="00C67F37"/>
    <w:rsid w:val="00C70994"/>
    <w:rsid w:val="00C70D7F"/>
    <w:rsid w:val="00C70DFF"/>
    <w:rsid w:val="00C714CB"/>
    <w:rsid w:val="00C719B2"/>
    <w:rsid w:val="00C72F96"/>
    <w:rsid w:val="00C731AE"/>
    <w:rsid w:val="00C739BE"/>
    <w:rsid w:val="00C73BE3"/>
    <w:rsid w:val="00C74084"/>
    <w:rsid w:val="00C742E5"/>
    <w:rsid w:val="00C747C6"/>
    <w:rsid w:val="00C74A7F"/>
    <w:rsid w:val="00C751E7"/>
    <w:rsid w:val="00C75686"/>
    <w:rsid w:val="00C758B5"/>
    <w:rsid w:val="00C75A6B"/>
    <w:rsid w:val="00C75A7E"/>
    <w:rsid w:val="00C75FC4"/>
    <w:rsid w:val="00C763B6"/>
    <w:rsid w:val="00C7644F"/>
    <w:rsid w:val="00C768F6"/>
    <w:rsid w:val="00C76B9D"/>
    <w:rsid w:val="00C76ED5"/>
    <w:rsid w:val="00C772C3"/>
    <w:rsid w:val="00C7735A"/>
    <w:rsid w:val="00C778E0"/>
    <w:rsid w:val="00C77D10"/>
    <w:rsid w:val="00C80073"/>
    <w:rsid w:val="00C802E1"/>
    <w:rsid w:val="00C80709"/>
    <w:rsid w:val="00C809EC"/>
    <w:rsid w:val="00C80DEA"/>
    <w:rsid w:val="00C80F35"/>
    <w:rsid w:val="00C812F1"/>
    <w:rsid w:val="00C81A58"/>
    <w:rsid w:val="00C81BE6"/>
    <w:rsid w:val="00C81FB0"/>
    <w:rsid w:val="00C820DD"/>
    <w:rsid w:val="00C829A0"/>
    <w:rsid w:val="00C832DC"/>
    <w:rsid w:val="00C8342F"/>
    <w:rsid w:val="00C836D8"/>
    <w:rsid w:val="00C8377F"/>
    <w:rsid w:val="00C83910"/>
    <w:rsid w:val="00C839F1"/>
    <w:rsid w:val="00C83CF5"/>
    <w:rsid w:val="00C83FFC"/>
    <w:rsid w:val="00C84508"/>
    <w:rsid w:val="00C8476C"/>
    <w:rsid w:val="00C850D5"/>
    <w:rsid w:val="00C85E4A"/>
    <w:rsid w:val="00C8646D"/>
    <w:rsid w:val="00C868C1"/>
    <w:rsid w:val="00C875AC"/>
    <w:rsid w:val="00C876A9"/>
    <w:rsid w:val="00C8777E"/>
    <w:rsid w:val="00C905A4"/>
    <w:rsid w:val="00C90614"/>
    <w:rsid w:val="00C90626"/>
    <w:rsid w:val="00C918BC"/>
    <w:rsid w:val="00C91DE3"/>
    <w:rsid w:val="00C920EB"/>
    <w:rsid w:val="00C922CE"/>
    <w:rsid w:val="00C92898"/>
    <w:rsid w:val="00C92C7F"/>
    <w:rsid w:val="00C9369D"/>
    <w:rsid w:val="00C936A7"/>
    <w:rsid w:val="00C944FA"/>
    <w:rsid w:val="00C94D73"/>
    <w:rsid w:val="00C94E20"/>
    <w:rsid w:val="00C95681"/>
    <w:rsid w:val="00C957C7"/>
    <w:rsid w:val="00C957E3"/>
    <w:rsid w:val="00C95854"/>
    <w:rsid w:val="00C95EFF"/>
    <w:rsid w:val="00C969A8"/>
    <w:rsid w:val="00C96E6F"/>
    <w:rsid w:val="00C97053"/>
    <w:rsid w:val="00C97208"/>
    <w:rsid w:val="00C972B6"/>
    <w:rsid w:val="00C97617"/>
    <w:rsid w:val="00C977F9"/>
    <w:rsid w:val="00C97872"/>
    <w:rsid w:val="00C97D9D"/>
    <w:rsid w:val="00C97E9C"/>
    <w:rsid w:val="00CA0532"/>
    <w:rsid w:val="00CA083A"/>
    <w:rsid w:val="00CA087C"/>
    <w:rsid w:val="00CA08D6"/>
    <w:rsid w:val="00CA113D"/>
    <w:rsid w:val="00CA14BE"/>
    <w:rsid w:val="00CA1907"/>
    <w:rsid w:val="00CA1C64"/>
    <w:rsid w:val="00CA1ECF"/>
    <w:rsid w:val="00CA1FE8"/>
    <w:rsid w:val="00CA2241"/>
    <w:rsid w:val="00CA2324"/>
    <w:rsid w:val="00CA2D69"/>
    <w:rsid w:val="00CA2FEC"/>
    <w:rsid w:val="00CA302A"/>
    <w:rsid w:val="00CA3CDD"/>
    <w:rsid w:val="00CA403B"/>
    <w:rsid w:val="00CA505A"/>
    <w:rsid w:val="00CA58B9"/>
    <w:rsid w:val="00CA59DD"/>
    <w:rsid w:val="00CA5B2A"/>
    <w:rsid w:val="00CA64F7"/>
    <w:rsid w:val="00CA658C"/>
    <w:rsid w:val="00CA68B9"/>
    <w:rsid w:val="00CA6C56"/>
    <w:rsid w:val="00CB008E"/>
    <w:rsid w:val="00CB01FA"/>
    <w:rsid w:val="00CB03F6"/>
    <w:rsid w:val="00CB0737"/>
    <w:rsid w:val="00CB097A"/>
    <w:rsid w:val="00CB0CA9"/>
    <w:rsid w:val="00CB1248"/>
    <w:rsid w:val="00CB1611"/>
    <w:rsid w:val="00CB1748"/>
    <w:rsid w:val="00CB18B3"/>
    <w:rsid w:val="00CB1CE5"/>
    <w:rsid w:val="00CB26EC"/>
    <w:rsid w:val="00CB2800"/>
    <w:rsid w:val="00CB2D2A"/>
    <w:rsid w:val="00CB3450"/>
    <w:rsid w:val="00CB4833"/>
    <w:rsid w:val="00CB4976"/>
    <w:rsid w:val="00CB5B1E"/>
    <w:rsid w:val="00CB5D18"/>
    <w:rsid w:val="00CB6595"/>
    <w:rsid w:val="00CB6BAA"/>
    <w:rsid w:val="00CB6ED3"/>
    <w:rsid w:val="00CB6F55"/>
    <w:rsid w:val="00CB787A"/>
    <w:rsid w:val="00CB7D2D"/>
    <w:rsid w:val="00CB7D7E"/>
    <w:rsid w:val="00CB7DDF"/>
    <w:rsid w:val="00CC06CB"/>
    <w:rsid w:val="00CC0B65"/>
    <w:rsid w:val="00CC0C4A"/>
    <w:rsid w:val="00CC0D9D"/>
    <w:rsid w:val="00CC1268"/>
    <w:rsid w:val="00CC17F0"/>
    <w:rsid w:val="00CC1853"/>
    <w:rsid w:val="00CC19E1"/>
    <w:rsid w:val="00CC1C72"/>
    <w:rsid w:val="00CC1D75"/>
    <w:rsid w:val="00CC1F5D"/>
    <w:rsid w:val="00CC1FAE"/>
    <w:rsid w:val="00CC2846"/>
    <w:rsid w:val="00CC298B"/>
    <w:rsid w:val="00CC29C5"/>
    <w:rsid w:val="00CC2A7F"/>
    <w:rsid w:val="00CC3A23"/>
    <w:rsid w:val="00CC401C"/>
    <w:rsid w:val="00CC4A92"/>
    <w:rsid w:val="00CC4C71"/>
    <w:rsid w:val="00CC5058"/>
    <w:rsid w:val="00CC5566"/>
    <w:rsid w:val="00CC618C"/>
    <w:rsid w:val="00CC690D"/>
    <w:rsid w:val="00CC737C"/>
    <w:rsid w:val="00CC75C9"/>
    <w:rsid w:val="00CC76A2"/>
    <w:rsid w:val="00CC7EA8"/>
    <w:rsid w:val="00CD087D"/>
    <w:rsid w:val="00CD0DC6"/>
    <w:rsid w:val="00CD0F5D"/>
    <w:rsid w:val="00CD12D0"/>
    <w:rsid w:val="00CD1546"/>
    <w:rsid w:val="00CD1929"/>
    <w:rsid w:val="00CD1AC2"/>
    <w:rsid w:val="00CD1C0B"/>
    <w:rsid w:val="00CD22A4"/>
    <w:rsid w:val="00CD239A"/>
    <w:rsid w:val="00CD314E"/>
    <w:rsid w:val="00CD35CD"/>
    <w:rsid w:val="00CD360F"/>
    <w:rsid w:val="00CD36EF"/>
    <w:rsid w:val="00CD43CD"/>
    <w:rsid w:val="00CD5512"/>
    <w:rsid w:val="00CD57AD"/>
    <w:rsid w:val="00CD5B8B"/>
    <w:rsid w:val="00CD665E"/>
    <w:rsid w:val="00CD685C"/>
    <w:rsid w:val="00CD6C2B"/>
    <w:rsid w:val="00CD6E3D"/>
    <w:rsid w:val="00CD71AB"/>
    <w:rsid w:val="00CD74DA"/>
    <w:rsid w:val="00CD7525"/>
    <w:rsid w:val="00CE0109"/>
    <w:rsid w:val="00CE07EA"/>
    <w:rsid w:val="00CE0A33"/>
    <w:rsid w:val="00CE0B1D"/>
    <w:rsid w:val="00CE1292"/>
    <w:rsid w:val="00CE1897"/>
    <w:rsid w:val="00CE1EDB"/>
    <w:rsid w:val="00CE1F85"/>
    <w:rsid w:val="00CE1FC5"/>
    <w:rsid w:val="00CE26BC"/>
    <w:rsid w:val="00CE2788"/>
    <w:rsid w:val="00CE2CA0"/>
    <w:rsid w:val="00CE2F42"/>
    <w:rsid w:val="00CE32FB"/>
    <w:rsid w:val="00CE371A"/>
    <w:rsid w:val="00CE3A54"/>
    <w:rsid w:val="00CE417C"/>
    <w:rsid w:val="00CE459A"/>
    <w:rsid w:val="00CE46E5"/>
    <w:rsid w:val="00CE485A"/>
    <w:rsid w:val="00CE5279"/>
    <w:rsid w:val="00CE529D"/>
    <w:rsid w:val="00CE58BC"/>
    <w:rsid w:val="00CE5A78"/>
    <w:rsid w:val="00CE5A91"/>
    <w:rsid w:val="00CE5FDD"/>
    <w:rsid w:val="00CE6105"/>
    <w:rsid w:val="00CE6B7E"/>
    <w:rsid w:val="00CE6FFF"/>
    <w:rsid w:val="00CE754D"/>
    <w:rsid w:val="00CE78AE"/>
    <w:rsid w:val="00CE7E13"/>
    <w:rsid w:val="00CE7E62"/>
    <w:rsid w:val="00CF0154"/>
    <w:rsid w:val="00CF04F9"/>
    <w:rsid w:val="00CF0925"/>
    <w:rsid w:val="00CF0F4D"/>
    <w:rsid w:val="00CF19DA"/>
    <w:rsid w:val="00CF1B9D"/>
    <w:rsid w:val="00CF1C41"/>
    <w:rsid w:val="00CF1C7F"/>
    <w:rsid w:val="00CF1CC0"/>
    <w:rsid w:val="00CF24F8"/>
    <w:rsid w:val="00CF2653"/>
    <w:rsid w:val="00CF2855"/>
    <w:rsid w:val="00CF28E3"/>
    <w:rsid w:val="00CF2967"/>
    <w:rsid w:val="00CF2A98"/>
    <w:rsid w:val="00CF3A02"/>
    <w:rsid w:val="00CF3A13"/>
    <w:rsid w:val="00CF3FDC"/>
    <w:rsid w:val="00CF423A"/>
    <w:rsid w:val="00CF4247"/>
    <w:rsid w:val="00CF505B"/>
    <w:rsid w:val="00CF50CD"/>
    <w:rsid w:val="00CF5263"/>
    <w:rsid w:val="00CF5726"/>
    <w:rsid w:val="00CF5EA7"/>
    <w:rsid w:val="00CF60B5"/>
    <w:rsid w:val="00CF70C9"/>
    <w:rsid w:val="00CF78A0"/>
    <w:rsid w:val="00D00351"/>
    <w:rsid w:val="00D004FA"/>
    <w:rsid w:val="00D007AA"/>
    <w:rsid w:val="00D00D2B"/>
    <w:rsid w:val="00D01124"/>
    <w:rsid w:val="00D01352"/>
    <w:rsid w:val="00D01B21"/>
    <w:rsid w:val="00D01E2F"/>
    <w:rsid w:val="00D02912"/>
    <w:rsid w:val="00D03102"/>
    <w:rsid w:val="00D03727"/>
    <w:rsid w:val="00D0378A"/>
    <w:rsid w:val="00D03E14"/>
    <w:rsid w:val="00D042AE"/>
    <w:rsid w:val="00D05132"/>
    <w:rsid w:val="00D052CE"/>
    <w:rsid w:val="00D0592A"/>
    <w:rsid w:val="00D05BE7"/>
    <w:rsid w:val="00D05EA9"/>
    <w:rsid w:val="00D071F8"/>
    <w:rsid w:val="00D07252"/>
    <w:rsid w:val="00D074F4"/>
    <w:rsid w:val="00D07A5F"/>
    <w:rsid w:val="00D07C9A"/>
    <w:rsid w:val="00D07CE1"/>
    <w:rsid w:val="00D07D13"/>
    <w:rsid w:val="00D07EB5"/>
    <w:rsid w:val="00D10239"/>
    <w:rsid w:val="00D1026A"/>
    <w:rsid w:val="00D104CB"/>
    <w:rsid w:val="00D107CF"/>
    <w:rsid w:val="00D108E6"/>
    <w:rsid w:val="00D10D57"/>
    <w:rsid w:val="00D10DF7"/>
    <w:rsid w:val="00D10FAE"/>
    <w:rsid w:val="00D11B0B"/>
    <w:rsid w:val="00D12293"/>
    <w:rsid w:val="00D122B1"/>
    <w:rsid w:val="00D129FD"/>
    <w:rsid w:val="00D12CF9"/>
    <w:rsid w:val="00D136AE"/>
    <w:rsid w:val="00D13BD2"/>
    <w:rsid w:val="00D13C0E"/>
    <w:rsid w:val="00D14236"/>
    <w:rsid w:val="00D14553"/>
    <w:rsid w:val="00D14AE0"/>
    <w:rsid w:val="00D14C47"/>
    <w:rsid w:val="00D14D25"/>
    <w:rsid w:val="00D14DB1"/>
    <w:rsid w:val="00D15039"/>
    <w:rsid w:val="00D156A9"/>
    <w:rsid w:val="00D15F43"/>
    <w:rsid w:val="00D15F94"/>
    <w:rsid w:val="00D15FB9"/>
    <w:rsid w:val="00D16398"/>
    <w:rsid w:val="00D16C3C"/>
    <w:rsid w:val="00D16CCD"/>
    <w:rsid w:val="00D16D78"/>
    <w:rsid w:val="00D16E87"/>
    <w:rsid w:val="00D17C5A"/>
    <w:rsid w:val="00D20B8B"/>
    <w:rsid w:val="00D20CBF"/>
    <w:rsid w:val="00D2162C"/>
    <w:rsid w:val="00D218BD"/>
    <w:rsid w:val="00D2199E"/>
    <w:rsid w:val="00D21A3C"/>
    <w:rsid w:val="00D21C70"/>
    <w:rsid w:val="00D22070"/>
    <w:rsid w:val="00D22C64"/>
    <w:rsid w:val="00D22E71"/>
    <w:rsid w:val="00D233F1"/>
    <w:rsid w:val="00D24F9A"/>
    <w:rsid w:val="00D25158"/>
    <w:rsid w:val="00D256F8"/>
    <w:rsid w:val="00D26698"/>
    <w:rsid w:val="00D2685C"/>
    <w:rsid w:val="00D26A3B"/>
    <w:rsid w:val="00D26FF2"/>
    <w:rsid w:val="00D27055"/>
    <w:rsid w:val="00D2743B"/>
    <w:rsid w:val="00D2770C"/>
    <w:rsid w:val="00D27DC0"/>
    <w:rsid w:val="00D3015E"/>
    <w:rsid w:val="00D3024E"/>
    <w:rsid w:val="00D302FD"/>
    <w:rsid w:val="00D3038A"/>
    <w:rsid w:val="00D30525"/>
    <w:rsid w:val="00D3098D"/>
    <w:rsid w:val="00D30CC8"/>
    <w:rsid w:val="00D31077"/>
    <w:rsid w:val="00D316AD"/>
    <w:rsid w:val="00D317D6"/>
    <w:rsid w:val="00D31A02"/>
    <w:rsid w:val="00D31BEE"/>
    <w:rsid w:val="00D32473"/>
    <w:rsid w:val="00D32669"/>
    <w:rsid w:val="00D32E9E"/>
    <w:rsid w:val="00D3323C"/>
    <w:rsid w:val="00D33456"/>
    <w:rsid w:val="00D33816"/>
    <w:rsid w:val="00D3396F"/>
    <w:rsid w:val="00D33D4D"/>
    <w:rsid w:val="00D3487E"/>
    <w:rsid w:val="00D34A0B"/>
    <w:rsid w:val="00D35C53"/>
    <w:rsid w:val="00D36234"/>
    <w:rsid w:val="00D36371"/>
    <w:rsid w:val="00D36383"/>
    <w:rsid w:val="00D3647F"/>
    <w:rsid w:val="00D364CA"/>
    <w:rsid w:val="00D36960"/>
    <w:rsid w:val="00D36B8F"/>
    <w:rsid w:val="00D36C34"/>
    <w:rsid w:val="00D36D7D"/>
    <w:rsid w:val="00D37065"/>
    <w:rsid w:val="00D3722F"/>
    <w:rsid w:val="00D37CBC"/>
    <w:rsid w:val="00D4066D"/>
    <w:rsid w:val="00D40805"/>
    <w:rsid w:val="00D4186C"/>
    <w:rsid w:val="00D41B28"/>
    <w:rsid w:val="00D4268A"/>
    <w:rsid w:val="00D4287E"/>
    <w:rsid w:val="00D4355D"/>
    <w:rsid w:val="00D43737"/>
    <w:rsid w:val="00D437D8"/>
    <w:rsid w:val="00D43B75"/>
    <w:rsid w:val="00D43B7E"/>
    <w:rsid w:val="00D44212"/>
    <w:rsid w:val="00D44424"/>
    <w:rsid w:val="00D44488"/>
    <w:rsid w:val="00D44994"/>
    <w:rsid w:val="00D44999"/>
    <w:rsid w:val="00D44A4F"/>
    <w:rsid w:val="00D450F1"/>
    <w:rsid w:val="00D45242"/>
    <w:rsid w:val="00D45295"/>
    <w:rsid w:val="00D454FA"/>
    <w:rsid w:val="00D457A2"/>
    <w:rsid w:val="00D4591C"/>
    <w:rsid w:val="00D45C0D"/>
    <w:rsid w:val="00D45DF3"/>
    <w:rsid w:val="00D46174"/>
    <w:rsid w:val="00D46802"/>
    <w:rsid w:val="00D46DA3"/>
    <w:rsid w:val="00D46FC9"/>
    <w:rsid w:val="00D4717B"/>
    <w:rsid w:val="00D4758D"/>
    <w:rsid w:val="00D475A1"/>
    <w:rsid w:val="00D475BC"/>
    <w:rsid w:val="00D47CC2"/>
    <w:rsid w:val="00D47DD0"/>
    <w:rsid w:val="00D50183"/>
    <w:rsid w:val="00D50542"/>
    <w:rsid w:val="00D5190F"/>
    <w:rsid w:val="00D51ADA"/>
    <w:rsid w:val="00D51B56"/>
    <w:rsid w:val="00D51D12"/>
    <w:rsid w:val="00D522C3"/>
    <w:rsid w:val="00D527B3"/>
    <w:rsid w:val="00D529F2"/>
    <w:rsid w:val="00D52EBD"/>
    <w:rsid w:val="00D5329E"/>
    <w:rsid w:val="00D53356"/>
    <w:rsid w:val="00D5362B"/>
    <w:rsid w:val="00D54419"/>
    <w:rsid w:val="00D549BD"/>
    <w:rsid w:val="00D55072"/>
    <w:rsid w:val="00D551B5"/>
    <w:rsid w:val="00D56B7A"/>
    <w:rsid w:val="00D56DB2"/>
    <w:rsid w:val="00D570FF"/>
    <w:rsid w:val="00D5747F"/>
    <w:rsid w:val="00D57495"/>
    <w:rsid w:val="00D574FA"/>
    <w:rsid w:val="00D578B8"/>
    <w:rsid w:val="00D57F85"/>
    <w:rsid w:val="00D57F89"/>
    <w:rsid w:val="00D60120"/>
    <w:rsid w:val="00D60189"/>
    <w:rsid w:val="00D6094E"/>
    <w:rsid w:val="00D60C8D"/>
    <w:rsid w:val="00D60CCE"/>
    <w:rsid w:val="00D61374"/>
    <w:rsid w:val="00D6168A"/>
    <w:rsid w:val="00D616A5"/>
    <w:rsid w:val="00D616CB"/>
    <w:rsid w:val="00D61FF0"/>
    <w:rsid w:val="00D62105"/>
    <w:rsid w:val="00D6211D"/>
    <w:rsid w:val="00D623DD"/>
    <w:rsid w:val="00D6265A"/>
    <w:rsid w:val="00D62956"/>
    <w:rsid w:val="00D62C97"/>
    <w:rsid w:val="00D6314B"/>
    <w:rsid w:val="00D63517"/>
    <w:rsid w:val="00D63B75"/>
    <w:rsid w:val="00D63F3C"/>
    <w:rsid w:val="00D63FBC"/>
    <w:rsid w:val="00D644F7"/>
    <w:rsid w:val="00D64C4F"/>
    <w:rsid w:val="00D64C67"/>
    <w:rsid w:val="00D64F67"/>
    <w:rsid w:val="00D6596C"/>
    <w:rsid w:val="00D659B1"/>
    <w:rsid w:val="00D65E00"/>
    <w:rsid w:val="00D660C4"/>
    <w:rsid w:val="00D66E18"/>
    <w:rsid w:val="00D6734D"/>
    <w:rsid w:val="00D679CF"/>
    <w:rsid w:val="00D679D3"/>
    <w:rsid w:val="00D67B71"/>
    <w:rsid w:val="00D7037F"/>
    <w:rsid w:val="00D71297"/>
    <w:rsid w:val="00D71A8D"/>
    <w:rsid w:val="00D71CBC"/>
    <w:rsid w:val="00D71F28"/>
    <w:rsid w:val="00D7215B"/>
    <w:rsid w:val="00D7270A"/>
    <w:rsid w:val="00D72E4E"/>
    <w:rsid w:val="00D72F4C"/>
    <w:rsid w:val="00D7356F"/>
    <w:rsid w:val="00D73587"/>
    <w:rsid w:val="00D73614"/>
    <w:rsid w:val="00D73638"/>
    <w:rsid w:val="00D7384E"/>
    <w:rsid w:val="00D738BD"/>
    <w:rsid w:val="00D738C9"/>
    <w:rsid w:val="00D739D1"/>
    <w:rsid w:val="00D73EBB"/>
    <w:rsid w:val="00D74089"/>
    <w:rsid w:val="00D747C2"/>
    <w:rsid w:val="00D74C89"/>
    <w:rsid w:val="00D751FB"/>
    <w:rsid w:val="00D754D6"/>
    <w:rsid w:val="00D75B27"/>
    <w:rsid w:val="00D761AA"/>
    <w:rsid w:val="00D76396"/>
    <w:rsid w:val="00D76FAE"/>
    <w:rsid w:val="00D775CD"/>
    <w:rsid w:val="00D777D7"/>
    <w:rsid w:val="00D77EB3"/>
    <w:rsid w:val="00D80090"/>
    <w:rsid w:val="00D805D9"/>
    <w:rsid w:val="00D80890"/>
    <w:rsid w:val="00D80AB8"/>
    <w:rsid w:val="00D80FFD"/>
    <w:rsid w:val="00D81325"/>
    <w:rsid w:val="00D8157A"/>
    <w:rsid w:val="00D81792"/>
    <w:rsid w:val="00D819B1"/>
    <w:rsid w:val="00D81CF3"/>
    <w:rsid w:val="00D81D30"/>
    <w:rsid w:val="00D82494"/>
    <w:rsid w:val="00D82676"/>
    <w:rsid w:val="00D82B08"/>
    <w:rsid w:val="00D82B1E"/>
    <w:rsid w:val="00D82EAA"/>
    <w:rsid w:val="00D8312F"/>
    <w:rsid w:val="00D831CA"/>
    <w:rsid w:val="00D8342B"/>
    <w:rsid w:val="00D83AE9"/>
    <w:rsid w:val="00D83E67"/>
    <w:rsid w:val="00D8422E"/>
    <w:rsid w:val="00D84A09"/>
    <w:rsid w:val="00D84C25"/>
    <w:rsid w:val="00D8563A"/>
    <w:rsid w:val="00D856BE"/>
    <w:rsid w:val="00D857B8"/>
    <w:rsid w:val="00D857EA"/>
    <w:rsid w:val="00D85D02"/>
    <w:rsid w:val="00D85E1E"/>
    <w:rsid w:val="00D86716"/>
    <w:rsid w:val="00D87175"/>
    <w:rsid w:val="00D87579"/>
    <w:rsid w:val="00D87ABF"/>
    <w:rsid w:val="00D904F7"/>
    <w:rsid w:val="00D90551"/>
    <w:rsid w:val="00D90CD3"/>
    <w:rsid w:val="00D90ED4"/>
    <w:rsid w:val="00D9198D"/>
    <w:rsid w:val="00D919E6"/>
    <w:rsid w:val="00D91B5F"/>
    <w:rsid w:val="00D91BE1"/>
    <w:rsid w:val="00D9237F"/>
    <w:rsid w:val="00D92556"/>
    <w:rsid w:val="00D92C29"/>
    <w:rsid w:val="00D9364C"/>
    <w:rsid w:val="00D936E2"/>
    <w:rsid w:val="00D93CEF"/>
    <w:rsid w:val="00D95104"/>
    <w:rsid w:val="00D95591"/>
    <w:rsid w:val="00D95600"/>
    <w:rsid w:val="00D95C52"/>
    <w:rsid w:val="00D95D80"/>
    <w:rsid w:val="00D95E19"/>
    <w:rsid w:val="00D96695"/>
    <w:rsid w:val="00D9683C"/>
    <w:rsid w:val="00D96895"/>
    <w:rsid w:val="00D96BF9"/>
    <w:rsid w:val="00D970D6"/>
    <w:rsid w:val="00D97884"/>
    <w:rsid w:val="00D97C16"/>
    <w:rsid w:val="00DA0150"/>
    <w:rsid w:val="00DA0A7F"/>
    <w:rsid w:val="00DA0AE3"/>
    <w:rsid w:val="00DA0D57"/>
    <w:rsid w:val="00DA0DCB"/>
    <w:rsid w:val="00DA13FE"/>
    <w:rsid w:val="00DA14A7"/>
    <w:rsid w:val="00DA1BE1"/>
    <w:rsid w:val="00DA1C31"/>
    <w:rsid w:val="00DA1CA0"/>
    <w:rsid w:val="00DA1E60"/>
    <w:rsid w:val="00DA20BC"/>
    <w:rsid w:val="00DA20E3"/>
    <w:rsid w:val="00DA2AEB"/>
    <w:rsid w:val="00DA2ED7"/>
    <w:rsid w:val="00DA3E7A"/>
    <w:rsid w:val="00DA430C"/>
    <w:rsid w:val="00DA444F"/>
    <w:rsid w:val="00DA445F"/>
    <w:rsid w:val="00DA4BD7"/>
    <w:rsid w:val="00DA5093"/>
    <w:rsid w:val="00DA5160"/>
    <w:rsid w:val="00DA615D"/>
    <w:rsid w:val="00DA6598"/>
    <w:rsid w:val="00DA6670"/>
    <w:rsid w:val="00DA6C0F"/>
    <w:rsid w:val="00DA702F"/>
    <w:rsid w:val="00DA7277"/>
    <w:rsid w:val="00DA7F8A"/>
    <w:rsid w:val="00DB0176"/>
    <w:rsid w:val="00DB0404"/>
    <w:rsid w:val="00DB0473"/>
    <w:rsid w:val="00DB11F8"/>
    <w:rsid w:val="00DB1251"/>
    <w:rsid w:val="00DB18F8"/>
    <w:rsid w:val="00DB1F2A"/>
    <w:rsid w:val="00DB20F1"/>
    <w:rsid w:val="00DB21D3"/>
    <w:rsid w:val="00DB297F"/>
    <w:rsid w:val="00DB3153"/>
    <w:rsid w:val="00DB317A"/>
    <w:rsid w:val="00DB37A4"/>
    <w:rsid w:val="00DB37BD"/>
    <w:rsid w:val="00DB3B47"/>
    <w:rsid w:val="00DB3B82"/>
    <w:rsid w:val="00DB3CA9"/>
    <w:rsid w:val="00DB3E8A"/>
    <w:rsid w:val="00DB42DE"/>
    <w:rsid w:val="00DB485D"/>
    <w:rsid w:val="00DB4972"/>
    <w:rsid w:val="00DB5B8F"/>
    <w:rsid w:val="00DB66D5"/>
    <w:rsid w:val="00DB68E8"/>
    <w:rsid w:val="00DB6DBA"/>
    <w:rsid w:val="00DB6EED"/>
    <w:rsid w:val="00DB7796"/>
    <w:rsid w:val="00DB7853"/>
    <w:rsid w:val="00DC006D"/>
    <w:rsid w:val="00DC02FB"/>
    <w:rsid w:val="00DC03D3"/>
    <w:rsid w:val="00DC0468"/>
    <w:rsid w:val="00DC0480"/>
    <w:rsid w:val="00DC06AE"/>
    <w:rsid w:val="00DC077C"/>
    <w:rsid w:val="00DC07B3"/>
    <w:rsid w:val="00DC1327"/>
    <w:rsid w:val="00DC1350"/>
    <w:rsid w:val="00DC14B5"/>
    <w:rsid w:val="00DC1C2C"/>
    <w:rsid w:val="00DC1E93"/>
    <w:rsid w:val="00DC2242"/>
    <w:rsid w:val="00DC3237"/>
    <w:rsid w:val="00DC349C"/>
    <w:rsid w:val="00DC41A4"/>
    <w:rsid w:val="00DC420D"/>
    <w:rsid w:val="00DC5672"/>
    <w:rsid w:val="00DC56D2"/>
    <w:rsid w:val="00DC60A2"/>
    <w:rsid w:val="00DC6600"/>
    <w:rsid w:val="00DC6729"/>
    <w:rsid w:val="00DC67BD"/>
    <w:rsid w:val="00DC6924"/>
    <w:rsid w:val="00DC699A"/>
    <w:rsid w:val="00DC71F2"/>
    <w:rsid w:val="00DC7A03"/>
    <w:rsid w:val="00DC7B3F"/>
    <w:rsid w:val="00DC7D59"/>
    <w:rsid w:val="00DD0761"/>
    <w:rsid w:val="00DD1029"/>
    <w:rsid w:val="00DD131B"/>
    <w:rsid w:val="00DD1B13"/>
    <w:rsid w:val="00DD2025"/>
    <w:rsid w:val="00DD22EA"/>
    <w:rsid w:val="00DD23A0"/>
    <w:rsid w:val="00DD244C"/>
    <w:rsid w:val="00DD2DC5"/>
    <w:rsid w:val="00DD3EE0"/>
    <w:rsid w:val="00DD3EF5"/>
    <w:rsid w:val="00DD40F1"/>
    <w:rsid w:val="00DD472B"/>
    <w:rsid w:val="00DD4746"/>
    <w:rsid w:val="00DD49CC"/>
    <w:rsid w:val="00DD4E6C"/>
    <w:rsid w:val="00DD53FA"/>
    <w:rsid w:val="00DD5EF4"/>
    <w:rsid w:val="00DD5F42"/>
    <w:rsid w:val="00DD617B"/>
    <w:rsid w:val="00DD68AE"/>
    <w:rsid w:val="00DD6BFC"/>
    <w:rsid w:val="00DD713C"/>
    <w:rsid w:val="00DD7234"/>
    <w:rsid w:val="00DE0E59"/>
    <w:rsid w:val="00DE0F6C"/>
    <w:rsid w:val="00DE174C"/>
    <w:rsid w:val="00DE219B"/>
    <w:rsid w:val="00DE277D"/>
    <w:rsid w:val="00DE29F7"/>
    <w:rsid w:val="00DE3622"/>
    <w:rsid w:val="00DE3820"/>
    <w:rsid w:val="00DE40A2"/>
    <w:rsid w:val="00DE4403"/>
    <w:rsid w:val="00DE4427"/>
    <w:rsid w:val="00DE463A"/>
    <w:rsid w:val="00DE4AFA"/>
    <w:rsid w:val="00DE52E3"/>
    <w:rsid w:val="00DE5E23"/>
    <w:rsid w:val="00DE6118"/>
    <w:rsid w:val="00DE624D"/>
    <w:rsid w:val="00DE6D48"/>
    <w:rsid w:val="00DE7401"/>
    <w:rsid w:val="00DE7955"/>
    <w:rsid w:val="00DE7B46"/>
    <w:rsid w:val="00DE7C00"/>
    <w:rsid w:val="00DE7C79"/>
    <w:rsid w:val="00DF03E9"/>
    <w:rsid w:val="00DF03ED"/>
    <w:rsid w:val="00DF04EE"/>
    <w:rsid w:val="00DF093A"/>
    <w:rsid w:val="00DF0BF4"/>
    <w:rsid w:val="00DF0C62"/>
    <w:rsid w:val="00DF114B"/>
    <w:rsid w:val="00DF11A4"/>
    <w:rsid w:val="00DF14F1"/>
    <w:rsid w:val="00DF179D"/>
    <w:rsid w:val="00DF1D8B"/>
    <w:rsid w:val="00DF1E9C"/>
    <w:rsid w:val="00DF25C4"/>
    <w:rsid w:val="00DF267D"/>
    <w:rsid w:val="00DF285D"/>
    <w:rsid w:val="00DF2B89"/>
    <w:rsid w:val="00DF2F83"/>
    <w:rsid w:val="00DF316A"/>
    <w:rsid w:val="00DF3E98"/>
    <w:rsid w:val="00DF44D0"/>
    <w:rsid w:val="00DF4572"/>
    <w:rsid w:val="00DF4658"/>
    <w:rsid w:val="00DF4BE9"/>
    <w:rsid w:val="00DF53B8"/>
    <w:rsid w:val="00DF5B0C"/>
    <w:rsid w:val="00DF6C8B"/>
    <w:rsid w:val="00DF6F17"/>
    <w:rsid w:val="00DF78FA"/>
    <w:rsid w:val="00E002F1"/>
    <w:rsid w:val="00E0054A"/>
    <w:rsid w:val="00E005CE"/>
    <w:rsid w:val="00E0082C"/>
    <w:rsid w:val="00E00E04"/>
    <w:rsid w:val="00E0196B"/>
    <w:rsid w:val="00E01989"/>
    <w:rsid w:val="00E01DAA"/>
    <w:rsid w:val="00E023E5"/>
    <w:rsid w:val="00E02432"/>
    <w:rsid w:val="00E025EF"/>
    <w:rsid w:val="00E04022"/>
    <w:rsid w:val="00E04D96"/>
    <w:rsid w:val="00E0515A"/>
    <w:rsid w:val="00E05AEE"/>
    <w:rsid w:val="00E05E26"/>
    <w:rsid w:val="00E06918"/>
    <w:rsid w:val="00E070E0"/>
    <w:rsid w:val="00E0728F"/>
    <w:rsid w:val="00E0755C"/>
    <w:rsid w:val="00E079C4"/>
    <w:rsid w:val="00E07A5A"/>
    <w:rsid w:val="00E10332"/>
    <w:rsid w:val="00E110F8"/>
    <w:rsid w:val="00E1153A"/>
    <w:rsid w:val="00E126FB"/>
    <w:rsid w:val="00E129E4"/>
    <w:rsid w:val="00E12D25"/>
    <w:rsid w:val="00E12DC1"/>
    <w:rsid w:val="00E13061"/>
    <w:rsid w:val="00E13ACE"/>
    <w:rsid w:val="00E13C2F"/>
    <w:rsid w:val="00E14A7E"/>
    <w:rsid w:val="00E151E1"/>
    <w:rsid w:val="00E16C9B"/>
    <w:rsid w:val="00E17619"/>
    <w:rsid w:val="00E17805"/>
    <w:rsid w:val="00E17C51"/>
    <w:rsid w:val="00E20664"/>
    <w:rsid w:val="00E20A7C"/>
    <w:rsid w:val="00E20F79"/>
    <w:rsid w:val="00E21278"/>
    <w:rsid w:val="00E21408"/>
    <w:rsid w:val="00E215C1"/>
    <w:rsid w:val="00E216A6"/>
    <w:rsid w:val="00E21A82"/>
    <w:rsid w:val="00E22466"/>
    <w:rsid w:val="00E22CCD"/>
    <w:rsid w:val="00E2314E"/>
    <w:rsid w:val="00E233BA"/>
    <w:rsid w:val="00E2352B"/>
    <w:rsid w:val="00E235F0"/>
    <w:rsid w:val="00E238AE"/>
    <w:rsid w:val="00E23A11"/>
    <w:rsid w:val="00E23BDB"/>
    <w:rsid w:val="00E23FB7"/>
    <w:rsid w:val="00E24A27"/>
    <w:rsid w:val="00E25A8A"/>
    <w:rsid w:val="00E25F89"/>
    <w:rsid w:val="00E2635F"/>
    <w:rsid w:val="00E26795"/>
    <w:rsid w:val="00E26A00"/>
    <w:rsid w:val="00E26D2B"/>
    <w:rsid w:val="00E274E3"/>
    <w:rsid w:val="00E30764"/>
    <w:rsid w:val="00E308B9"/>
    <w:rsid w:val="00E30BAA"/>
    <w:rsid w:val="00E30C83"/>
    <w:rsid w:val="00E31410"/>
    <w:rsid w:val="00E315B2"/>
    <w:rsid w:val="00E318CA"/>
    <w:rsid w:val="00E31AD9"/>
    <w:rsid w:val="00E32463"/>
    <w:rsid w:val="00E32D62"/>
    <w:rsid w:val="00E33488"/>
    <w:rsid w:val="00E339DC"/>
    <w:rsid w:val="00E33E15"/>
    <w:rsid w:val="00E33F86"/>
    <w:rsid w:val="00E35356"/>
    <w:rsid w:val="00E35397"/>
    <w:rsid w:val="00E3546F"/>
    <w:rsid w:val="00E35EE2"/>
    <w:rsid w:val="00E361B8"/>
    <w:rsid w:val="00E367C4"/>
    <w:rsid w:val="00E36A1B"/>
    <w:rsid w:val="00E36A8D"/>
    <w:rsid w:val="00E36C80"/>
    <w:rsid w:val="00E373E8"/>
    <w:rsid w:val="00E3781E"/>
    <w:rsid w:val="00E37B54"/>
    <w:rsid w:val="00E37E62"/>
    <w:rsid w:val="00E40F8D"/>
    <w:rsid w:val="00E41293"/>
    <w:rsid w:val="00E41D19"/>
    <w:rsid w:val="00E41EB5"/>
    <w:rsid w:val="00E429ED"/>
    <w:rsid w:val="00E433A7"/>
    <w:rsid w:val="00E43ECF"/>
    <w:rsid w:val="00E43F37"/>
    <w:rsid w:val="00E44222"/>
    <w:rsid w:val="00E44837"/>
    <w:rsid w:val="00E44B58"/>
    <w:rsid w:val="00E44C8F"/>
    <w:rsid w:val="00E44CB1"/>
    <w:rsid w:val="00E44ED3"/>
    <w:rsid w:val="00E450ED"/>
    <w:rsid w:val="00E455FB"/>
    <w:rsid w:val="00E456A1"/>
    <w:rsid w:val="00E45F48"/>
    <w:rsid w:val="00E46C77"/>
    <w:rsid w:val="00E477E5"/>
    <w:rsid w:val="00E4791B"/>
    <w:rsid w:val="00E47E31"/>
    <w:rsid w:val="00E5009F"/>
    <w:rsid w:val="00E50124"/>
    <w:rsid w:val="00E506E1"/>
    <w:rsid w:val="00E50922"/>
    <w:rsid w:val="00E50A6E"/>
    <w:rsid w:val="00E50A9E"/>
    <w:rsid w:val="00E50AC6"/>
    <w:rsid w:val="00E50F21"/>
    <w:rsid w:val="00E515A7"/>
    <w:rsid w:val="00E51D97"/>
    <w:rsid w:val="00E51DDD"/>
    <w:rsid w:val="00E51FDD"/>
    <w:rsid w:val="00E52435"/>
    <w:rsid w:val="00E529A5"/>
    <w:rsid w:val="00E53032"/>
    <w:rsid w:val="00E53122"/>
    <w:rsid w:val="00E5351B"/>
    <w:rsid w:val="00E5387F"/>
    <w:rsid w:val="00E53D1D"/>
    <w:rsid w:val="00E53D30"/>
    <w:rsid w:val="00E53FA9"/>
    <w:rsid w:val="00E5414C"/>
    <w:rsid w:val="00E5458A"/>
    <w:rsid w:val="00E547B3"/>
    <w:rsid w:val="00E54EFA"/>
    <w:rsid w:val="00E554B7"/>
    <w:rsid w:val="00E556B5"/>
    <w:rsid w:val="00E57211"/>
    <w:rsid w:val="00E5723F"/>
    <w:rsid w:val="00E5733D"/>
    <w:rsid w:val="00E57522"/>
    <w:rsid w:val="00E604B5"/>
    <w:rsid w:val="00E60693"/>
    <w:rsid w:val="00E6096C"/>
    <w:rsid w:val="00E60A51"/>
    <w:rsid w:val="00E60DE4"/>
    <w:rsid w:val="00E61672"/>
    <w:rsid w:val="00E61CC0"/>
    <w:rsid w:val="00E61DA7"/>
    <w:rsid w:val="00E62191"/>
    <w:rsid w:val="00E6277B"/>
    <w:rsid w:val="00E6279F"/>
    <w:rsid w:val="00E62D58"/>
    <w:rsid w:val="00E632A3"/>
    <w:rsid w:val="00E64424"/>
    <w:rsid w:val="00E64C99"/>
    <w:rsid w:val="00E64CD3"/>
    <w:rsid w:val="00E64CF6"/>
    <w:rsid w:val="00E65202"/>
    <w:rsid w:val="00E65359"/>
    <w:rsid w:val="00E657D4"/>
    <w:rsid w:val="00E666D5"/>
    <w:rsid w:val="00E6710F"/>
    <w:rsid w:val="00E671C9"/>
    <w:rsid w:val="00E673F9"/>
    <w:rsid w:val="00E6743F"/>
    <w:rsid w:val="00E6758E"/>
    <w:rsid w:val="00E67976"/>
    <w:rsid w:val="00E67E23"/>
    <w:rsid w:val="00E67E8C"/>
    <w:rsid w:val="00E70016"/>
    <w:rsid w:val="00E7088A"/>
    <w:rsid w:val="00E70BC7"/>
    <w:rsid w:val="00E70FBC"/>
    <w:rsid w:val="00E7227F"/>
    <w:rsid w:val="00E725C8"/>
    <w:rsid w:val="00E728DF"/>
    <w:rsid w:val="00E72A37"/>
    <w:rsid w:val="00E72C01"/>
    <w:rsid w:val="00E72E83"/>
    <w:rsid w:val="00E72F0E"/>
    <w:rsid w:val="00E73218"/>
    <w:rsid w:val="00E73667"/>
    <w:rsid w:val="00E736ED"/>
    <w:rsid w:val="00E73AD4"/>
    <w:rsid w:val="00E741AC"/>
    <w:rsid w:val="00E74D04"/>
    <w:rsid w:val="00E75174"/>
    <w:rsid w:val="00E75A02"/>
    <w:rsid w:val="00E75B2E"/>
    <w:rsid w:val="00E75EBA"/>
    <w:rsid w:val="00E763A1"/>
    <w:rsid w:val="00E763B4"/>
    <w:rsid w:val="00E76E07"/>
    <w:rsid w:val="00E772D6"/>
    <w:rsid w:val="00E772F8"/>
    <w:rsid w:val="00E77355"/>
    <w:rsid w:val="00E776EC"/>
    <w:rsid w:val="00E777F3"/>
    <w:rsid w:val="00E77848"/>
    <w:rsid w:val="00E80514"/>
    <w:rsid w:val="00E80E5B"/>
    <w:rsid w:val="00E816C5"/>
    <w:rsid w:val="00E81CE0"/>
    <w:rsid w:val="00E81E7C"/>
    <w:rsid w:val="00E8224D"/>
    <w:rsid w:val="00E82717"/>
    <w:rsid w:val="00E834CB"/>
    <w:rsid w:val="00E83723"/>
    <w:rsid w:val="00E83A0D"/>
    <w:rsid w:val="00E83C98"/>
    <w:rsid w:val="00E84219"/>
    <w:rsid w:val="00E8519F"/>
    <w:rsid w:val="00E85516"/>
    <w:rsid w:val="00E85B10"/>
    <w:rsid w:val="00E85CC3"/>
    <w:rsid w:val="00E85E6D"/>
    <w:rsid w:val="00E8644A"/>
    <w:rsid w:val="00E86CEB"/>
    <w:rsid w:val="00E879CA"/>
    <w:rsid w:val="00E87F33"/>
    <w:rsid w:val="00E90279"/>
    <w:rsid w:val="00E903F9"/>
    <w:rsid w:val="00E90635"/>
    <w:rsid w:val="00E906F6"/>
    <w:rsid w:val="00E9072B"/>
    <w:rsid w:val="00E908AF"/>
    <w:rsid w:val="00E909A1"/>
    <w:rsid w:val="00E90BFF"/>
    <w:rsid w:val="00E90EDD"/>
    <w:rsid w:val="00E91F04"/>
    <w:rsid w:val="00E91F35"/>
    <w:rsid w:val="00E9210E"/>
    <w:rsid w:val="00E9254A"/>
    <w:rsid w:val="00E9293B"/>
    <w:rsid w:val="00E9337C"/>
    <w:rsid w:val="00E936F7"/>
    <w:rsid w:val="00E949E3"/>
    <w:rsid w:val="00E953AF"/>
    <w:rsid w:val="00E95BA6"/>
    <w:rsid w:val="00E968E6"/>
    <w:rsid w:val="00E97648"/>
    <w:rsid w:val="00E97C0B"/>
    <w:rsid w:val="00E97EB9"/>
    <w:rsid w:val="00EA09BB"/>
    <w:rsid w:val="00EA0E4A"/>
    <w:rsid w:val="00EA0F28"/>
    <w:rsid w:val="00EA13A9"/>
    <w:rsid w:val="00EA1788"/>
    <w:rsid w:val="00EA179E"/>
    <w:rsid w:val="00EA1A54"/>
    <w:rsid w:val="00EA2226"/>
    <w:rsid w:val="00EA2603"/>
    <w:rsid w:val="00EA267E"/>
    <w:rsid w:val="00EA26FC"/>
    <w:rsid w:val="00EA31DA"/>
    <w:rsid w:val="00EA3834"/>
    <w:rsid w:val="00EA3B5A"/>
    <w:rsid w:val="00EA3D4E"/>
    <w:rsid w:val="00EA410E"/>
    <w:rsid w:val="00EA4A14"/>
    <w:rsid w:val="00EA4BAA"/>
    <w:rsid w:val="00EA4FD1"/>
    <w:rsid w:val="00EA53C2"/>
    <w:rsid w:val="00EA5695"/>
    <w:rsid w:val="00EA5B0A"/>
    <w:rsid w:val="00EA5BCD"/>
    <w:rsid w:val="00EA6172"/>
    <w:rsid w:val="00EA65AD"/>
    <w:rsid w:val="00EA67CF"/>
    <w:rsid w:val="00EA696C"/>
    <w:rsid w:val="00EA6AC4"/>
    <w:rsid w:val="00EA7FBB"/>
    <w:rsid w:val="00EA7FCF"/>
    <w:rsid w:val="00EB0CA3"/>
    <w:rsid w:val="00EB0D06"/>
    <w:rsid w:val="00EB104F"/>
    <w:rsid w:val="00EB119B"/>
    <w:rsid w:val="00EB1B27"/>
    <w:rsid w:val="00EB1D4D"/>
    <w:rsid w:val="00EB1DA8"/>
    <w:rsid w:val="00EB1DFC"/>
    <w:rsid w:val="00EB1E05"/>
    <w:rsid w:val="00EB2669"/>
    <w:rsid w:val="00EB2B3B"/>
    <w:rsid w:val="00EB31F6"/>
    <w:rsid w:val="00EB3D0E"/>
    <w:rsid w:val="00EB44A3"/>
    <w:rsid w:val="00EB49C9"/>
    <w:rsid w:val="00EB4AD6"/>
    <w:rsid w:val="00EB4CFF"/>
    <w:rsid w:val="00EB4DAD"/>
    <w:rsid w:val="00EB526F"/>
    <w:rsid w:val="00EB52AD"/>
    <w:rsid w:val="00EB5476"/>
    <w:rsid w:val="00EB64AB"/>
    <w:rsid w:val="00EB652A"/>
    <w:rsid w:val="00EB7070"/>
    <w:rsid w:val="00EB70B0"/>
    <w:rsid w:val="00EB7321"/>
    <w:rsid w:val="00EB7633"/>
    <w:rsid w:val="00EB7736"/>
    <w:rsid w:val="00EB7E11"/>
    <w:rsid w:val="00EC0C0F"/>
    <w:rsid w:val="00EC1268"/>
    <w:rsid w:val="00EC1446"/>
    <w:rsid w:val="00EC16BC"/>
    <w:rsid w:val="00EC1E8F"/>
    <w:rsid w:val="00EC257C"/>
    <w:rsid w:val="00EC295E"/>
    <w:rsid w:val="00EC2A52"/>
    <w:rsid w:val="00EC2E2D"/>
    <w:rsid w:val="00EC4465"/>
    <w:rsid w:val="00EC4620"/>
    <w:rsid w:val="00EC462B"/>
    <w:rsid w:val="00EC4723"/>
    <w:rsid w:val="00EC47BF"/>
    <w:rsid w:val="00EC4F60"/>
    <w:rsid w:val="00EC56E0"/>
    <w:rsid w:val="00EC57BC"/>
    <w:rsid w:val="00EC6057"/>
    <w:rsid w:val="00EC60A8"/>
    <w:rsid w:val="00EC6630"/>
    <w:rsid w:val="00EC6847"/>
    <w:rsid w:val="00EC6DEC"/>
    <w:rsid w:val="00EC6ECA"/>
    <w:rsid w:val="00EC6EDB"/>
    <w:rsid w:val="00EC70FB"/>
    <w:rsid w:val="00EC7614"/>
    <w:rsid w:val="00EC7637"/>
    <w:rsid w:val="00EC7B6E"/>
    <w:rsid w:val="00EC7D16"/>
    <w:rsid w:val="00EC7DB6"/>
    <w:rsid w:val="00ED098A"/>
    <w:rsid w:val="00ED122E"/>
    <w:rsid w:val="00ED162F"/>
    <w:rsid w:val="00ED1F9F"/>
    <w:rsid w:val="00ED226D"/>
    <w:rsid w:val="00ED24BC"/>
    <w:rsid w:val="00ED2C31"/>
    <w:rsid w:val="00ED2E52"/>
    <w:rsid w:val="00ED2F63"/>
    <w:rsid w:val="00ED3024"/>
    <w:rsid w:val="00ED3491"/>
    <w:rsid w:val="00ED3A4C"/>
    <w:rsid w:val="00ED44B2"/>
    <w:rsid w:val="00ED47AE"/>
    <w:rsid w:val="00ED4909"/>
    <w:rsid w:val="00ED5177"/>
    <w:rsid w:val="00ED5FE4"/>
    <w:rsid w:val="00ED60CF"/>
    <w:rsid w:val="00ED6ABF"/>
    <w:rsid w:val="00ED71C5"/>
    <w:rsid w:val="00ED7476"/>
    <w:rsid w:val="00ED793D"/>
    <w:rsid w:val="00ED7D50"/>
    <w:rsid w:val="00ED7EFB"/>
    <w:rsid w:val="00EE1412"/>
    <w:rsid w:val="00EE16FA"/>
    <w:rsid w:val="00EE191C"/>
    <w:rsid w:val="00EE25F4"/>
    <w:rsid w:val="00EE2959"/>
    <w:rsid w:val="00EE2B8A"/>
    <w:rsid w:val="00EE39B6"/>
    <w:rsid w:val="00EE3C1F"/>
    <w:rsid w:val="00EE3C42"/>
    <w:rsid w:val="00EE3D4F"/>
    <w:rsid w:val="00EE46EB"/>
    <w:rsid w:val="00EE534D"/>
    <w:rsid w:val="00EE5523"/>
    <w:rsid w:val="00EE5560"/>
    <w:rsid w:val="00EE5B3E"/>
    <w:rsid w:val="00EE605A"/>
    <w:rsid w:val="00EE64D9"/>
    <w:rsid w:val="00EE6F1E"/>
    <w:rsid w:val="00EF0348"/>
    <w:rsid w:val="00EF082A"/>
    <w:rsid w:val="00EF11AB"/>
    <w:rsid w:val="00EF1F9C"/>
    <w:rsid w:val="00EF2245"/>
    <w:rsid w:val="00EF252D"/>
    <w:rsid w:val="00EF2AAF"/>
    <w:rsid w:val="00EF2C2F"/>
    <w:rsid w:val="00EF2E9C"/>
    <w:rsid w:val="00EF3548"/>
    <w:rsid w:val="00EF4290"/>
    <w:rsid w:val="00EF4366"/>
    <w:rsid w:val="00EF4CD6"/>
    <w:rsid w:val="00EF4EAF"/>
    <w:rsid w:val="00EF534B"/>
    <w:rsid w:val="00EF55A0"/>
    <w:rsid w:val="00EF5815"/>
    <w:rsid w:val="00EF5A91"/>
    <w:rsid w:val="00EF63D1"/>
    <w:rsid w:val="00EF6513"/>
    <w:rsid w:val="00EF6529"/>
    <w:rsid w:val="00EF6683"/>
    <w:rsid w:val="00EF7002"/>
    <w:rsid w:val="00EF717F"/>
    <w:rsid w:val="00EF73FE"/>
    <w:rsid w:val="00EF769B"/>
    <w:rsid w:val="00EF77D0"/>
    <w:rsid w:val="00EF7846"/>
    <w:rsid w:val="00EF7BA7"/>
    <w:rsid w:val="00F008A3"/>
    <w:rsid w:val="00F00B37"/>
    <w:rsid w:val="00F00CB5"/>
    <w:rsid w:val="00F0104B"/>
    <w:rsid w:val="00F013BA"/>
    <w:rsid w:val="00F018D8"/>
    <w:rsid w:val="00F019C9"/>
    <w:rsid w:val="00F0259B"/>
    <w:rsid w:val="00F027BA"/>
    <w:rsid w:val="00F03921"/>
    <w:rsid w:val="00F03A02"/>
    <w:rsid w:val="00F03E79"/>
    <w:rsid w:val="00F0491A"/>
    <w:rsid w:val="00F0502D"/>
    <w:rsid w:val="00F05174"/>
    <w:rsid w:val="00F05327"/>
    <w:rsid w:val="00F0601D"/>
    <w:rsid w:val="00F0628D"/>
    <w:rsid w:val="00F06651"/>
    <w:rsid w:val="00F06842"/>
    <w:rsid w:val="00F06D82"/>
    <w:rsid w:val="00F07569"/>
    <w:rsid w:val="00F07588"/>
    <w:rsid w:val="00F07DE6"/>
    <w:rsid w:val="00F103CE"/>
    <w:rsid w:val="00F1056C"/>
    <w:rsid w:val="00F107F1"/>
    <w:rsid w:val="00F1093B"/>
    <w:rsid w:val="00F10AAA"/>
    <w:rsid w:val="00F10FC1"/>
    <w:rsid w:val="00F112FD"/>
    <w:rsid w:val="00F115A9"/>
    <w:rsid w:val="00F11A67"/>
    <w:rsid w:val="00F12700"/>
    <w:rsid w:val="00F12D64"/>
    <w:rsid w:val="00F133A1"/>
    <w:rsid w:val="00F13E05"/>
    <w:rsid w:val="00F13ECD"/>
    <w:rsid w:val="00F155CE"/>
    <w:rsid w:val="00F15AD4"/>
    <w:rsid w:val="00F15DD8"/>
    <w:rsid w:val="00F15E7B"/>
    <w:rsid w:val="00F15EA2"/>
    <w:rsid w:val="00F15F31"/>
    <w:rsid w:val="00F16014"/>
    <w:rsid w:val="00F1626B"/>
    <w:rsid w:val="00F17049"/>
    <w:rsid w:val="00F17671"/>
    <w:rsid w:val="00F17EAE"/>
    <w:rsid w:val="00F2055D"/>
    <w:rsid w:val="00F20C1C"/>
    <w:rsid w:val="00F21658"/>
    <w:rsid w:val="00F218D4"/>
    <w:rsid w:val="00F21B2D"/>
    <w:rsid w:val="00F21C5C"/>
    <w:rsid w:val="00F21CED"/>
    <w:rsid w:val="00F21E01"/>
    <w:rsid w:val="00F2233A"/>
    <w:rsid w:val="00F223DA"/>
    <w:rsid w:val="00F2250A"/>
    <w:rsid w:val="00F230DA"/>
    <w:rsid w:val="00F2327A"/>
    <w:rsid w:val="00F2379B"/>
    <w:rsid w:val="00F239D8"/>
    <w:rsid w:val="00F23F29"/>
    <w:rsid w:val="00F2408F"/>
    <w:rsid w:val="00F24312"/>
    <w:rsid w:val="00F24788"/>
    <w:rsid w:val="00F2493A"/>
    <w:rsid w:val="00F2498E"/>
    <w:rsid w:val="00F24F19"/>
    <w:rsid w:val="00F253C5"/>
    <w:rsid w:val="00F2543C"/>
    <w:rsid w:val="00F255A7"/>
    <w:rsid w:val="00F25805"/>
    <w:rsid w:val="00F2640F"/>
    <w:rsid w:val="00F26638"/>
    <w:rsid w:val="00F26858"/>
    <w:rsid w:val="00F26EE5"/>
    <w:rsid w:val="00F26F18"/>
    <w:rsid w:val="00F27C34"/>
    <w:rsid w:val="00F27E46"/>
    <w:rsid w:val="00F301C2"/>
    <w:rsid w:val="00F302E1"/>
    <w:rsid w:val="00F305DF"/>
    <w:rsid w:val="00F307AC"/>
    <w:rsid w:val="00F308F2"/>
    <w:rsid w:val="00F31B22"/>
    <w:rsid w:val="00F31B49"/>
    <w:rsid w:val="00F31C52"/>
    <w:rsid w:val="00F31F3B"/>
    <w:rsid w:val="00F32304"/>
    <w:rsid w:val="00F32B87"/>
    <w:rsid w:val="00F32CF8"/>
    <w:rsid w:val="00F32F56"/>
    <w:rsid w:val="00F3314C"/>
    <w:rsid w:val="00F33209"/>
    <w:rsid w:val="00F339DB"/>
    <w:rsid w:val="00F33D4F"/>
    <w:rsid w:val="00F33F12"/>
    <w:rsid w:val="00F33FD6"/>
    <w:rsid w:val="00F341F1"/>
    <w:rsid w:val="00F34CD6"/>
    <w:rsid w:val="00F35418"/>
    <w:rsid w:val="00F355EE"/>
    <w:rsid w:val="00F3582A"/>
    <w:rsid w:val="00F35873"/>
    <w:rsid w:val="00F35920"/>
    <w:rsid w:val="00F35A11"/>
    <w:rsid w:val="00F35A98"/>
    <w:rsid w:val="00F35AA8"/>
    <w:rsid w:val="00F35D68"/>
    <w:rsid w:val="00F366A5"/>
    <w:rsid w:val="00F366F8"/>
    <w:rsid w:val="00F36C36"/>
    <w:rsid w:val="00F36C5F"/>
    <w:rsid w:val="00F36D86"/>
    <w:rsid w:val="00F36F91"/>
    <w:rsid w:val="00F37259"/>
    <w:rsid w:val="00F379ED"/>
    <w:rsid w:val="00F37E1A"/>
    <w:rsid w:val="00F37FA9"/>
    <w:rsid w:val="00F40521"/>
    <w:rsid w:val="00F405A4"/>
    <w:rsid w:val="00F40CE8"/>
    <w:rsid w:val="00F40DA4"/>
    <w:rsid w:val="00F4131E"/>
    <w:rsid w:val="00F41604"/>
    <w:rsid w:val="00F41D06"/>
    <w:rsid w:val="00F41F05"/>
    <w:rsid w:val="00F4206F"/>
    <w:rsid w:val="00F42AA7"/>
    <w:rsid w:val="00F433BD"/>
    <w:rsid w:val="00F439ED"/>
    <w:rsid w:val="00F439EF"/>
    <w:rsid w:val="00F43EED"/>
    <w:rsid w:val="00F44686"/>
    <w:rsid w:val="00F44758"/>
    <w:rsid w:val="00F44DA3"/>
    <w:rsid w:val="00F44EC5"/>
    <w:rsid w:val="00F45115"/>
    <w:rsid w:val="00F45533"/>
    <w:rsid w:val="00F4572C"/>
    <w:rsid w:val="00F4583B"/>
    <w:rsid w:val="00F45E7A"/>
    <w:rsid w:val="00F47008"/>
    <w:rsid w:val="00F47498"/>
    <w:rsid w:val="00F50278"/>
    <w:rsid w:val="00F50AF6"/>
    <w:rsid w:val="00F50C7F"/>
    <w:rsid w:val="00F512B2"/>
    <w:rsid w:val="00F51431"/>
    <w:rsid w:val="00F514EE"/>
    <w:rsid w:val="00F517EE"/>
    <w:rsid w:val="00F519CC"/>
    <w:rsid w:val="00F51EC0"/>
    <w:rsid w:val="00F51F36"/>
    <w:rsid w:val="00F5283D"/>
    <w:rsid w:val="00F528BE"/>
    <w:rsid w:val="00F52ABA"/>
    <w:rsid w:val="00F52AFF"/>
    <w:rsid w:val="00F52BC7"/>
    <w:rsid w:val="00F53077"/>
    <w:rsid w:val="00F53BF4"/>
    <w:rsid w:val="00F53DEF"/>
    <w:rsid w:val="00F53FA2"/>
    <w:rsid w:val="00F54266"/>
    <w:rsid w:val="00F54305"/>
    <w:rsid w:val="00F5463C"/>
    <w:rsid w:val="00F547DE"/>
    <w:rsid w:val="00F54D98"/>
    <w:rsid w:val="00F55043"/>
    <w:rsid w:val="00F5541F"/>
    <w:rsid w:val="00F55562"/>
    <w:rsid w:val="00F55B7F"/>
    <w:rsid w:val="00F55E3C"/>
    <w:rsid w:val="00F561C9"/>
    <w:rsid w:val="00F56563"/>
    <w:rsid w:val="00F56AE9"/>
    <w:rsid w:val="00F56DCF"/>
    <w:rsid w:val="00F57034"/>
    <w:rsid w:val="00F57409"/>
    <w:rsid w:val="00F577E4"/>
    <w:rsid w:val="00F57AE4"/>
    <w:rsid w:val="00F602A8"/>
    <w:rsid w:val="00F60569"/>
    <w:rsid w:val="00F60AD9"/>
    <w:rsid w:val="00F60BE9"/>
    <w:rsid w:val="00F60DF7"/>
    <w:rsid w:val="00F61371"/>
    <w:rsid w:val="00F61697"/>
    <w:rsid w:val="00F61FD8"/>
    <w:rsid w:val="00F620B1"/>
    <w:rsid w:val="00F62DBF"/>
    <w:rsid w:val="00F6331E"/>
    <w:rsid w:val="00F638FB"/>
    <w:rsid w:val="00F641FC"/>
    <w:rsid w:val="00F642ED"/>
    <w:rsid w:val="00F646BC"/>
    <w:rsid w:val="00F647F7"/>
    <w:rsid w:val="00F64EDB"/>
    <w:rsid w:val="00F65074"/>
    <w:rsid w:val="00F65311"/>
    <w:rsid w:val="00F65661"/>
    <w:rsid w:val="00F6571F"/>
    <w:rsid w:val="00F6572C"/>
    <w:rsid w:val="00F6583C"/>
    <w:rsid w:val="00F6589A"/>
    <w:rsid w:val="00F65EC1"/>
    <w:rsid w:val="00F65EE0"/>
    <w:rsid w:val="00F66376"/>
    <w:rsid w:val="00F669DB"/>
    <w:rsid w:val="00F675B4"/>
    <w:rsid w:val="00F6783E"/>
    <w:rsid w:val="00F67BF1"/>
    <w:rsid w:val="00F70992"/>
    <w:rsid w:val="00F70BBE"/>
    <w:rsid w:val="00F70DBE"/>
    <w:rsid w:val="00F71124"/>
    <w:rsid w:val="00F7159C"/>
    <w:rsid w:val="00F71888"/>
    <w:rsid w:val="00F719CD"/>
    <w:rsid w:val="00F71BB8"/>
    <w:rsid w:val="00F71FB6"/>
    <w:rsid w:val="00F724E1"/>
    <w:rsid w:val="00F72584"/>
    <w:rsid w:val="00F7290D"/>
    <w:rsid w:val="00F72C5E"/>
    <w:rsid w:val="00F72C9B"/>
    <w:rsid w:val="00F7302F"/>
    <w:rsid w:val="00F7321E"/>
    <w:rsid w:val="00F732EC"/>
    <w:rsid w:val="00F73A10"/>
    <w:rsid w:val="00F73D08"/>
    <w:rsid w:val="00F73F56"/>
    <w:rsid w:val="00F73FE6"/>
    <w:rsid w:val="00F7436F"/>
    <w:rsid w:val="00F74CE4"/>
    <w:rsid w:val="00F751C1"/>
    <w:rsid w:val="00F7586B"/>
    <w:rsid w:val="00F7597F"/>
    <w:rsid w:val="00F75F2F"/>
    <w:rsid w:val="00F76445"/>
    <w:rsid w:val="00F76C0D"/>
    <w:rsid w:val="00F76CCA"/>
    <w:rsid w:val="00F76ECC"/>
    <w:rsid w:val="00F7729F"/>
    <w:rsid w:val="00F7765F"/>
    <w:rsid w:val="00F77740"/>
    <w:rsid w:val="00F77C7F"/>
    <w:rsid w:val="00F80329"/>
    <w:rsid w:val="00F80399"/>
    <w:rsid w:val="00F80B3A"/>
    <w:rsid w:val="00F80E3D"/>
    <w:rsid w:val="00F812C8"/>
    <w:rsid w:val="00F8132D"/>
    <w:rsid w:val="00F818AE"/>
    <w:rsid w:val="00F81B40"/>
    <w:rsid w:val="00F81EBE"/>
    <w:rsid w:val="00F820C4"/>
    <w:rsid w:val="00F827A9"/>
    <w:rsid w:val="00F82E5C"/>
    <w:rsid w:val="00F83829"/>
    <w:rsid w:val="00F83BC0"/>
    <w:rsid w:val="00F83DB3"/>
    <w:rsid w:val="00F84069"/>
    <w:rsid w:val="00F843D7"/>
    <w:rsid w:val="00F84C8B"/>
    <w:rsid w:val="00F85536"/>
    <w:rsid w:val="00F8587A"/>
    <w:rsid w:val="00F8657A"/>
    <w:rsid w:val="00F86585"/>
    <w:rsid w:val="00F8679A"/>
    <w:rsid w:val="00F86C5B"/>
    <w:rsid w:val="00F87117"/>
    <w:rsid w:val="00F87253"/>
    <w:rsid w:val="00F8736C"/>
    <w:rsid w:val="00F879A7"/>
    <w:rsid w:val="00F87CA7"/>
    <w:rsid w:val="00F9030E"/>
    <w:rsid w:val="00F9051A"/>
    <w:rsid w:val="00F9079E"/>
    <w:rsid w:val="00F90992"/>
    <w:rsid w:val="00F90ADB"/>
    <w:rsid w:val="00F90E78"/>
    <w:rsid w:val="00F90FB6"/>
    <w:rsid w:val="00F91209"/>
    <w:rsid w:val="00F912F6"/>
    <w:rsid w:val="00F91553"/>
    <w:rsid w:val="00F919FD"/>
    <w:rsid w:val="00F91BD8"/>
    <w:rsid w:val="00F9221F"/>
    <w:rsid w:val="00F922E2"/>
    <w:rsid w:val="00F926E3"/>
    <w:rsid w:val="00F92C54"/>
    <w:rsid w:val="00F92D2E"/>
    <w:rsid w:val="00F9307C"/>
    <w:rsid w:val="00F931C7"/>
    <w:rsid w:val="00F93559"/>
    <w:rsid w:val="00F93D72"/>
    <w:rsid w:val="00F93E65"/>
    <w:rsid w:val="00F93FA3"/>
    <w:rsid w:val="00F94070"/>
    <w:rsid w:val="00F9438E"/>
    <w:rsid w:val="00F946DD"/>
    <w:rsid w:val="00F94E9C"/>
    <w:rsid w:val="00F9501F"/>
    <w:rsid w:val="00F950B5"/>
    <w:rsid w:val="00F9513F"/>
    <w:rsid w:val="00F955C8"/>
    <w:rsid w:val="00F95687"/>
    <w:rsid w:val="00F958FB"/>
    <w:rsid w:val="00F958FD"/>
    <w:rsid w:val="00F963C0"/>
    <w:rsid w:val="00F96479"/>
    <w:rsid w:val="00F96CAF"/>
    <w:rsid w:val="00F97908"/>
    <w:rsid w:val="00F97B43"/>
    <w:rsid w:val="00F97CC4"/>
    <w:rsid w:val="00FA07F8"/>
    <w:rsid w:val="00FA0B53"/>
    <w:rsid w:val="00FA105C"/>
    <w:rsid w:val="00FA1475"/>
    <w:rsid w:val="00FA148A"/>
    <w:rsid w:val="00FA152F"/>
    <w:rsid w:val="00FA1854"/>
    <w:rsid w:val="00FA1D38"/>
    <w:rsid w:val="00FA25AF"/>
    <w:rsid w:val="00FA27C8"/>
    <w:rsid w:val="00FA2996"/>
    <w:rsid w:val="00FA2D64"/>
    <w:rsid w:val="00FA2FEA"/>
    <w:rsid w:val="00FA31A7"/>
    <w:rsid w:val="00FA32C6"/>
    <w:rsid w:val="00FA3398"/>
    <w:rsid w:val="00FA3B76"/>
    <w:rsid w:val="00FA444A"/>
    <w:rsid w:val="00FA48C9"/>
    <w:rsid w:val="00FA4CA3"/>
    <w:rsid w:val="00FA4D66"/>
    <w:rsid w:val="00FA56BB"/>
    <w:rsid w:val="00FA5A4E"/>
    <w:rsid w:val="00FA5B4C"/>
    <w:rsid w:val="00FA5D27"/>
    <w:rsid w:val="00FA5EDB"/>
    <w:rsid w:val="00FA6612"/>
    <w:rsid w:val="00FA6DF7"/>
    <w:rsid w:val="00FA7632"/>
    <w:rsid w:val="00FA793C"/>
    <w:rsid w:val="00FB0082"/>
    <w:rsid w:val="00FB0243"/>
    <w:rsid w:val="00FB0787"/>
    <w:rsid w:val="00FB0837"/>
    <w:rsid w:val="00FB1056"/>
    <w:rsid w:val="00FB14C8"/>
    <w:rsid w:val="00FB1527"/>
    <w:rsid w:val="00FB15A3"/>
    <w:rsid w:val="00FB1614"/>
    <w:rsid w:val="00FB1BA7"/>
    <w:rsid w:val="00FB2180"/>
    <w:rsid w:val="00FB2537"/>
    <w:rsid w:val="00FB28EA"/>
    <w:rsid w:val="00FB30ED"/>
    <w:rsid w:val="00FB33DC"/>
    <w:rsid w:val="00FB3685"/>
    <w:rsid w:val="00FB4338"/>
    <w:rsid w:val="00FB477E"/>
    <w:rsid w:val="00FB4A80"/>
    <w:rsid w:val="00FB4C9C"/>
    <w:rsid w:val="00FB4F73"/>
    <w:rsid w:val="00FB4FFF"/>
    <w:rsid w:val="00FB5563"/>
    <w:rsid w:val="00FB5C36"/>
    <w:rsid w:val="00FB5D32"/>
    <w:rsid w:val="00FB60F8"/>
    <w:rsid w:val="00FB6165"/>
    <w:rsid w:val="00FB62CF"/>
    <w:rsid w:val="00FB6480"/>
    <w:rsid w:val="00FB649B"/>
    <w:rsid w:val="00FB717C"/>
    <w:rsid w:val="00FB788F"/>
    <w:rsid w:val="00FC0150"/>
    <w:rsid w:val="00FC03AB"/>
    <w:rsid w:val="00FC1972"/>
    <w:rsid w:val="00FC1F78"/>
    <w:rsid w:val="00FC216E"/>
    <w:rsid w:val="00FC220D"/>
    <w:rsid w:val="00FC2885"/>
    <w:rsid w:val="00FC2B53"/>
    <w:rsid w:val="00FC30B2"/>
    <w:rsid w:val="00FC3A01"/>
    <w:rsid w:val="00FC4191"/>
    <w:rsid w:val="00FC4729"/>
    <w:rsid w:val="00FC4A8C"/>
    <w:rsid w:val="00FC5035"/>
    <w:rsid w:val="00FC50A5"/>
    <w:rsid w:val="00FC5124"/>
    <w:rsid w:val="00FC53DB"/>
    <w:rsid w:val="00FC5FA5"/>
    <w:rsid w:val="00FC5FC2"/>
    <w:rsid w:val="00FC6177"/>
    <w:rsid w:val="00FC63D1"/>
    <w:rsid w:val="00FC66F4"/>
    <w:rsid w:val="00FC6CED"/>
    <w:rsid w:val="00FC7528"/>
    <w:rsid w:val="00FC7696"/>
    <w:rsid w:val="00FC7DB3"/>
    <w:rsid w:val="00FC7F8B"/>
    <w:rsid w:val="00FD0572"/>
    <w:rsid w:val="00FD152B"/>
    <w:rsid w:val="00FD16F8"/>
    <w:rsid w:val="00FD1A97"/>
    <w:rsid w:val="00FD1DD5"/>
    <w:rsid w:val="00FD1E69"/>
    <w:rsid w:val="00FD2481"/>
    <w:rsid w:val="00FD2618"/>
    <w:rsid w:val="00FD2D7B"/>
    <w:rsid w:val="00FD2F37"/>
    <w:rsid w:val="00FD3158"/>
    <w:rsid w:val="00FD3516"/>
    <w:rsid w:val="00FD37F6"/>
    <w:rsid w:val="00FD433F"/>
    <w:rsid w:val="00FD4589"/>
    <w:rsid w:val="00FD473E"/>
    <w:rsid w:val="00FD4AF7"/>
    <w:rsid w:val="00FD533F"/>
    <w:rsid w:val="00FD6228"/>
    <w:rsid w:val="00FD624C"/>
    <w:rsid w:val="00FD69E5"/>
    <w:rsid w:val="00FD6C08"/>
    <w:rsid w:val="00FD6CB4"/>
    <w:rsid w:val="00FD75C6"/>
    <w:rsid w:val="00FD7AB9"/>
    <w:rsid w:val="00FD7AF8"/>
    <w:rsid w:val="00FD7DF9"/>
    <w:rsid w:val="00FE032C"/>
    <w:rsid w:val="00FE03BA"/>
    <w:rsid w:val="00FE03F6"/>
    <w:rsid w:val="00FE04F3"/>
    <w:rsid w:val="00FE056F"/>
    <w:rsid w:val="00FE0596"/>
    <w:rsid w:val="00FE0B51"/>
    <w:rsid w:val="00FE0B78"/>
    <w:rsid w:val="00FE0CB8"/>
    <w:rsid w:val="00FE0ED4"/>
    <w:rsid w:val="00FE114A"/>
    <w:rsid w:val="00FE1C40"/>
    <w:rsid w:val="00FE1D1D"/>
    <w:rsid w:val="00FE1EAB"/>
    <w:rsid w:val="00FE2210"/>
    <w:rsid w:val="00FE237A"/>
    <w:rsid w:val="00FE27C9"/>
    <w:rsid w:val="00FE2D0C"/>
    <w:rsid w:val="00FE3465"/>
    <w:rsid w:val="00FE3697"/>
    <w:rsid w:val="00FE4179"/>
    <w:rsid w:val="00FE5690"/>
    <w:rsid w:val="00FE5A69"/>
    <w:rsid w:val="00FE5CA5"/>
    <w:rsid w:val="00FE5D6F"/>
    <w:rsid w:val="00FE6262"/>
    <w:rsid w:val="00FE67CF"/>
    <w:rsid w:val="00FE6D20"/>
    <w:rsid w:val="00FE6FB9"/>
    <w:rsid w:val="00FE70F8"/>
    <w:rsid w:val="00FE7549"/>
    <w:rsid w:val="00FE7BCC"/>
    <w:rsid w:val="00FE7C84"/>
    <w:rsid w:val="00FF0063"/>
    <w:rsid w:val="00FF0249"/>
    <w:rsid w:val="00FF126D"/>
    <w:rsid w:val="00FF12C7"/>
    <w:rsid w:val="00FF1843"/>
    <w:rsid w:val="00FF2310"/>
    <w:rsid w:val="00FF232B"/>
    <w:rsid w:val="00FF2435"/>
    <w:rsid w:val="00FF25D4"/>
    <w:rsid w:val="00FF2D71"/>
    <w:rsid w:val="00FF2E73"/>
    <w:rsid w:val="00FF35D8"/>
    <w:rsid w:val="00FF3685"/>
    <w:rsid w:val="00FF3995"/>
    <w:rsid w:val="00FF3B6E"/>
    <w:rsid w:val="00FF409B"/>
    <w:rsid w:val="00FF45D7"/>
    <w:rsid w:val="00FF4AE2"/>
    <w:rsid w:val="00FF50A8"/>
    <w:rsid w:val="00FF571E"/>
    <w:rsid w:val="00FF57AA"/>
    <w:rsid w:val="00FF5C02"/>
    <w:rsid w:val="00FF6071"/>
    <w:rsid w:val="00FF614D"/>
    <w:rsid w:val="00FF62CA"/>
    <w:rsid w:val="00FF6775"/>
    <w:rsid w:val="00FF6A40"/>
    <w:rsid w:val="00FF6BD1"/>
    <w:rsid w:val="00FF6CC0"/>
    <w:rsid w:val="00FF7512"/>
    <w:rsid w:val="00FF7563"/>
    <w:rsid w:val="00FF7BE1"/>
    <w:rsid w:val="00FF7D0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ru v:ext="edit" colors="#bbdfbb"/>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FC3"/>
    <w:pPr>
      <w:widowControl w:val="0"/>
      <w:autoSpaceDE w:val="0"/>
      <w:autoSpaceDN w:val="0"/>
      <w:adjustRightInd w:val="0"/>
      <w:spacing w:after="120"/>
      <w:jc w:val="both"/>
    </w:pPr>
    <w:rPr>
      <w:sz w:val="22"/>
      <w:szCs w:val="22"/>
      <w:lang w:val="en-GB" w:eastAsia="en-US"/>
    </w:rPr>
  </w:style>
  <w:style w:type="paragraph" w:styleId="Heading1">
    <w:name w:val="heading 1"/>
    <w:aliases w:val="h1,h11,h12,h13,h14,h15,h16,h17,h111,h121,h131,h141,h151,h161,h18,h112,h122,h132,h142,h152,h162,h19,h113,h123,h133,h143,h153,h163,H1,app heading 1,l1,Memo Heading 1,Heading 1_a"/>
    <w:basedOn w:val="Normal"/>
    <w:next w:val="Normal"/>
    <w:qFormat/>
    <w:rsid w:val="00B57F0B"/>
    <w:pPr>
      <w:numPr>
        <w:numId w:val="2"/>
      </w:numPr>
      <w:outlineLvl w:val="0"/>
    </w:pPr>
    <w:rPr>
      <w:b/>
      <w:bCs/>
      <w:sz w:val="28"/>
      <w:szCs w:val="28"/>
    </w:rPr>
  </w:style>
  <w:style w:type="paragraph" w:styleId="Heading2">
    <w:name w:val="heading 2"/>
    <w:aliases w:val="DO NOT USE_h2,h2,h21,2,Header 2,Header2,22,heading2,H2,2nd level,UNDERRUBRIK 1-2,H21,H22,H23,H24,H25,R2,E2,†berschrift 2,õberschrift 2"/>
    <w:basedOn w:val="Normal"/>
    <w:next w:val="Normal"/>
    <w:link w:val="Heading2Char"/>
    <w:qFormat/>
    <w:rsid w:val="00B57F0B"/>
    <w:pPr>
      <w:numPr>
        <w:ilvl w:val="1"/>
        <w:numId w:val="2"/>
      </w:numPr>
      <w:outlineLvl w:val="1"/>
    </w:pPr>
    <w:rPr>
      <w:b/>
      <w:bCs/>
      <w:sz w:val="24"/>
    </w:rPr>
  </w:style>
  <w:style w:type="paragraph" w:styleId="Heading3">
    <w:name w:val="heading 3"/>
    <w:aliases w:val="h3"/>
    <w:basedOn w:val="Normal"/>
    <w:next w:val="Normal"/>
    <w:qFormat/>
    <w:rsid w:val="00FD16F8"/>
    <w:pPr>
      <w:numPr>
        <w:ilvl w:val="2"/>
        <w:numId w:val="2"/>
      </w:numPr>
      <w:jc w:val="left"/>
      <w:outlineLvl w:val="2"/>
    </w:pPr>
    <w:rPr>
      <w:u w:val="single"/>
    </w:rPr>
  </w:style>
  <w:style w:type="paragraph" w:styleId="Heading4">
    <w:name w:val="heading 4"/>
    <w:aliases w:val="H4,h4,H41,h41,H42,h42,H43,h43,H411,h411,H421,h421,H44,h44,H412,h412,H422,h422,H431,h431,H45,h45,H413,h413,H423,h423,H432,h432,H46,h46,H47,h47,Memo Heading 4"/>
    <w:basedOn w:val="Normal"/>
    <w:next w:val="Normal"/>
    <w:qFormat/>
    <w:rsid w:val="00801FC0"/>
    <w:pPr>
      <w:keepNext/>
      <w:numPr>
        <w:ilvl w:val="3"/>
        <w:numId w:val="2"/>
      </w:numPr>
      <w:spacing w:before="240" w:after="60"/>
      <w:outlineLvl w:val="3"/>
    </w:pPr>
    <w:rPr>
      <w:b/>
      <w:bCs/>
      <w:szCs w:val="28"/>
    </w:rPr>
  </w:style>
  <w:style w:type="paragraph" w:styleId="Heading5">
    <w:name w:val="heading 5"/>
    <w:aliases w:val="h5,Heading5"/>
    <w:basedOn w:val="Normal"/>
    <w:next w:val="Normal"/>
    <w:qFormat/>
    <w:rsid w:val="00B57F0B"/>
    <w:pPr>
      <w:numPr>
        <w:ilvl w:val="4"/>
        <w:numId w:val="2"/>
      </w:numPr>
      <w:spacing w:before="240" w:after="60"/>
      <w:outlineLvl w:val="4"/>
    </w:pPr>
    <w:rPr>
      <w:b/>
      <w:bCs/>
      <w:i/>
      <w:iCs/>
      <w:sz w:val="26"/>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spacing w:before="120"/>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widowControl/>
      <w:autoSpaceDE/>
      <w:autoSpaceDN/>
      <w:adjustRightInd/>
      <w:spacing w:after="180"/>
      <w:ind w:left="1702" w:hanging="1418"/>
      <w:jc w:val="left"/>
    </w:pPr>
    <w:rPr>
      <w:sz w:val="20"/>
      <w:szCs w:val="20"/>
    </w:rPr>
  </w:style>
  <w:style w:type="paragraph" w:styleId="ListBullet">
    <w:name w:val="List Bullet"/>
    <w:basedOn w:val="List"/>
    <w:rsid w:val="00B57F0B"/>
    <w:pPr>
      <w:widowControl/>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widowControl/>
      <w:spacing w:after="0"/>
      <w:jc w:val="left"/>
    </w:pPr>
    <w:rPr>
      <w:szCs w:val="20"/>
    </w:rPr>
  </w:style>
  <w:style w:type="paragraph" w:styleId="BalloonText">
    <w:name w:val="Balloon Text"/>
    <w:basedOn w:val="Normal"/>
    <w:link w:val="BalloonTextChar"/>
    <w:uiPriority w:val="99"/>
    <w:semiHidden/>
    <w:rsid w:val="00B57F0B"/>
    <w:rPr>
      <w:rFonts w:ascii="Tahoma" w:hAnsi="Tahoma" w:cs="Tahoma"/>
      <w:sz w:val="16"/>
      <w:szCs w:val="16"/>
    </w:rPr>
  </w:style>
  <w:style w:type="paragraph" w:customStyle="1" w:styleId="References">
    <w:name w:val="References"/>
    <w:basedOn w:val="Normal"/>
    <w:rsid w:val="00B57F0B"/>
    <w:pPr>
      <w:widowControl/>
      <w:numPr>
        <w:numId w:val="1"/>
      </w:numPr>
      <w:adjustRightInd/>
      <w:spacing w:after="0"/>
    </w:pPr>
    <w:rPr>
      <w:sz w:val="16"/>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rFonts w:eastAsia="宋体"/>
      <w:b/>
      <w:bCs/>
      <w:lang w:val="en-GB" w:eastAsia="en-US" w:bidi="ar-SA"/>
    </w:rPr>
  </w:style>
  <w:style w:type="paragraph" w:styleId="Header">
    <w:name w:val="header"/>
    <w:basedOn w:val="Normal"/>
    <w:link w:val="HeaderChar"/>
    <w:uiPriority w:val="99"/>
    <w:rsid w:val="00AB3F38"/>
    <w:pPr>
      <w:tabs>
        <w:tab w:val="center" w:pos="4680"/>
        <w:tab w:val="right" w:pos="9360"/>
      </w:tabs>
    </w:pPr>
  </w:style>
  <w:style w:type="character" w:customStyle="1" w:styleId="HeaderChar">
    <w:name w:val="Header Char"/>
    <w:basedOn w:val="DefaultParagraphFont"/>
    <w:link w:val="Header"/>
    <w:uiPriority w:val="99"/>
    <w:rsid w:val="00AB3F38"/>
    <w:rPr>
      <w:sz w:val="22"/>
      <w:szCs w:val="22"/>
    </w:rPr>
  </w:style>
  <w:style w:type="paragraph" w:styleId="Footer">
    <w:name w:val="footer"/>
    <w:basedOn w:val="Normal"/>
    <w:link w:val="FooterChar"/>
    <w:uiPriority w:val="99"/>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styleId="DocumentMap">
    <w:name w:val="Document Map"/>
    <w:basedOn w:val="Normal"/>
    <w:link w:val="DocumentMapChar"/>
    <w:rsid w:val="00ED47AE"/>
    <w:rPr>
      <w:rFonts w:ascii="宋体"/>
      <w:sz w:val="18"/>
      <w:szCs w:val="18"/>
    </w:rPr>
  </w:style>
  <w:style w:type="character" w:customStyle="1" w:styleId="DocumentMapChar">
    <w:name w:val="Document Map Char"/>
    <w:basedOn w:val="DefaultParagraphFont"/>
    <w:link w:val="DocumentMap"/>
    <w:rsid w:val="00ED47AE"/>
    <w:rPr>
      <w:rFonts w:ascii="宋体"/>
      <w:sz w:val="18"/>
      <w:szCs w:val="18"/>
      <w:lang w:eastAsia="en-US"/>
    </w:rPr>
  </w:style>
  <w:style w:type="character" w:styleId="CommentReference">
    <w:name w:val="annotation reference"/>
    <w:basedOn w:val="DefaultParagraphFont"/>
    <w:uiPriority w:val="99"/>
    <w:rsid w:val="00F13E05"/>
    <w:rPr>
      <w:sz w:val="16"/>
      <w:szCs w:val="16"/>
    </w:rPr>
  </w:style>
  <w:style w:type="paragraph" w:styleId="CommentText">
    <w:name w:val="annotation text"/>
    <w:basedOn w:val="Normal"/>
    <w:link w:val="CommentTextChar"/>
    <w:uiPriority w:val="99"/>
    <w:rsid w:val="00F13E05"/>
    <w:rPr>
      <w:sz w:val="20"/>
      <w:szCs w:val="20"/>
    </w:rPr>
  </w:style>
  <w:style w:type="character" w:customStyle="1" w:styleId="CommentTextChar">
    <w:name w:val="Comment Text Char"/>
    <w:basedOn w:val="DefaultParagraphFont"/>
    <w:link w:val="CommentText"/>
    <w:uiPriority w:val="99"/>
    <w:rsid w:val="00F13E05"/>
    <w:rPr>
      <w:lang w:eastAsia="en-US"/>
    </w:rPr>
  </w:style>
  <w:style w:type="paragraph" w:styleId="CommentSubject">
    <w:name w:val="annotation subject"/>
    <w:basedOn w:val="CommentText"/>
    <w:next w:val="CommentText"/>
    <w:link w:val="CommentSubjectChar"/>
    <w:uiPriority w:val="99"/>
    <w:rsid w:val="00F13E05"/>
    <w:rPr>
      <w:b/>
      <w:bCs/>
    </w:rPr>
  </w:style>
  <w:style w:type="character" w:customStyle="1" w:styleId="CommentSubjectChar">
    <w:name w:val="Comment Subject Char"/>
    <w:basedOn w:val="CommentTextChar"/>
    <w:link w:val="CommentSubject"/>
    <w:uiPriority w:val="99"/>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customStyle="1" w:styleId="TAL">
    <w:name w:val="TAL"/>
    <w:basedOn w:val="Normal"/>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B3803"/>
    <w:rPr>
      <w:b/>
      <w:bCs/>
      <w:sz w:val="24"/>
      <w:szCs w:val="22"/>
      <w:lang w:val="en-GB"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character" w:styleId="PlaceholderText">
    <w:name w:val="Placeholder Text"/>
    <w:basedOn w:val="DefaultParagraphFont"/>
    <w:uiPriority w:val="99"/>
    <w:semiHidden/>
    <w:rsid w:val="00B74320"/>
    <w:rPr>
      <w:color w:val="808080"/>
    </w:rPr>
  </w:style>
  <w:style w:type="paragraph" w:customStyle="1" w:styleId="Default">
    <w:name w:val="Default"/>
    <w:rsid w:val="007C1918"/>
    <w:pPr>
      <w:autoSpaceDE w:val="0"/>
      <w:autoSpaceDN w:val="0"/>
      <w:adjustRightInd w:val="0"/>
    </w:pPr>
    <w:rPr>
      <w:color w:val="000000"/>
      <w:sz w:val="24"/>
      <w:szCs w:val="24"/>
    </w:rPr>
  </w:style>
  <w:style w:type="paragraph" w:customStyle="1" w:styleId="a0">
    <w:name w:val="缺省文本"/>
    <w:basedOn w:val="Normal"/>
    <w:rsid w:val="001468C9"/>
    <w:pPr>
      <w:spacing w:after="0" w:line="360" w:lineRule="auto"/>
      <w:jc w:val="left"/>
    </w:pPr>
    <w:rPr>
      <w:sz w:val="21"/>
      <w:szCs w:val="20"/>
      <w:lang w:val="en-US" w:eastAsia="zh-CN"/>
    </w:rPr>
  </w:style>
  <w:style w:type="paragraph" w:styleId="Date">
    <w:name w:val="Date"/>
    <w:basedOn w:val="Normal"/>
    <w:next w:val="Normal"/>
    <w:link w:val="DateChar"/>
    <w:rsid w:val="00004723"/>
    <w:pPr>
      <w:ind w:leftChars="2500" w:left="100"/>
    </w:pPr>
  </w:style>
  <w:style w:type="character" w:customStyle="1" w:styleId="DateChar">
    <w:name w:val="Date Char"/>
    <w:basedOn w:val="DefaultParagraphFont"/>
    <w:link w:val="Date"/>
    <w:rsid w:val="00004723"/>
    <w:rPr>
      <w:sz w:val="22"/>
      <w:szCs w:val="22"/>
      <w:lang w:val="en-GB" w:eastAsia="en-US"/>
    </w:rPr>
  </w:style>
  <w:style w:type="paragraph" w:customStyle="1" w:styleId="Eqn">
    <w:name w:val="Eqn"/>
    <w:basedOn w:val="Normal"/>
    <w:qFormat/>
    <w:rsid w:val="00422921"/>
    <w:pPr>
      <w:widowControl/>
      <w:tabs>
        <w:tab w:val="center" w:pos="4608"/>
        <w:tab w:val="right" w:pos="9216"/>
      </w:tabs>
      <w:snapToGrid w:val="0"/>
    </w:pPr>
    <w:rPr>
      <w:lang w:val="en-US" w:eastAsia="ja-JP"/>
    </w:rPr>
  </w:style>
  <w:style w:type="character" w:customStyle="1" w:styleId="opdicttext22">
    <w:name w:val="op_dict_text22"/>
    <w:basedOn w:val="DefaultParagraphFont"/>
    <w:rsid w:val="00E40F8D"/>
  </w:style>
  <w:style w:type="character" w:customStyle="1" w:styleId="BalloonTextChar">
    <w:name w:val="Balloon Text Char"/>
    <w:basedOn w:val="DefaultParagraphFont"/>
    <w:link w:val="BalloonText"/>
    <w:uiPriority w:val="99"/>
    <w:semiHidden/>
    <w:rsid w:val="007B153A"/>
    <w:rPr>
      <w:rFonts w:ascii="Tahoma" w:hAnsi="Tahoma" w:cs="Tahoma"/>
      <w:sz w:val="16"/>
      <w:szCs w:val="16"/>
      <w:lang w:val="en-GB" w:eastAsia="en-US"/>
    </w:rPr>
  </w:style>
  <w:style w:type="table" w:customStyle="1" w:styleId="1">
    <w:name w:val="网格型1"/>
    <w:basedOn w:val="TableNormal"/>
    <w:next w:val="TableGrid"/>
    <w:rsid w:val="00741632"/>
    <w:pPr>
      <w:widowControl w:val="0"/>
      <w:autoSpaceDE w:val="0"/>
      <w:autoSpaceDN w:val="0"/>
      <w:adjustRightInd w:val="0"/>
      <w:spacing w:line="360" w:lineRule="auto"/>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81293100">
      <w:bodyDiv w:val="1"/>
      <w:marLeft w:val="0"/>
      <w:marRight w:val="0"/>
      <w:marTop w:val="0"/>
      <w:marBottom w:val="0"/>
      <w:divBdr>
        <w:top w:val="none" w:sz="0" w:space="0" w:color="auto"/>
        <w:left w:val="none" w:sz="0" w:space="0" w:color="auto"/>
        <w:bottom w:val="none" w:sz="0" w:space="0" w:color="auto"/>
        <w:right w:val="none" w:sz="0" w:space="0" w:color="auto"/>
      </w:divBdr>
      <w:divsChild>
        <w:div w:id="114639526">
          <w:marLeft w:val="0"/>
          <w:marRight w:val="0"/>
          <w:marTop w:val="0"/>
          <w:marBottom w:val="0"/>
          <w:divBdr>
            <w:top w:val="none" w:sz="0" w:space="0" w:color="auto"/>
            <w:left w:val="none" w:sz="0" w:space="0" w:color="auto"/>
            <w:bottom w:val="none" w:sz="0" w:space="0" w:color="auto"/>
            <w:right w:val="none" w:sz="0" w:space="0" w:color="auto"/>
          </w:divBdr>
          <w:divsChild>
            <w:div w:id="1252664513">
              <w:marLeft w:val="0"/>
              <w:marRight w:val="0"/>
              <w:marTop w:val="0"/>
              <w:marBottom w:val="0"/>
              <w:divBdr>
                <w:top w:val="none" w:sz="0" w:space="0" w:color="auto"/>
                <w:left w:val="none" w:sz="0" w:space="0" w:color="auto"/>
                <w:bottom w:val="none" w:sz="0" w:space="0" w:color="auto"/>
                <w:right w:val="none" w:sz="0" w:space="0" w:color="auto"/>
              </w:divBdr>
              <w:divsChild>
                <w:div w:id="232664519">
                  <w:marLeft w:val="0"/>
                  <w:marRight w:val="0"/>
                  <w:marTop w:val="0"/>
                  <w:marBottom w:val="0"/>
                  <w:divBdr>
                    <w:top w:val="none" w:sz="0" w:space="0" w:color="auto"/>
                    <w:left w:val="none" w:sz="0" w:space="0" w:color="auto"/>
                    <w:bottom w:val="none" w:sz="0" w:space="0" w:color="auto"/>
                    <w:right w:val="none" w:sz="0" w:space="0" w:color="auto"/>
                  </w:divBdr>
                  <w:divsChild>
                    <w:div w:id="263617855">
                      <w:marLeft w:val="0"/>
                      <w:marRight w:val="0"/>
                      <w:marTop w:val="0"/>
                      <w:marBottom w:val="0"/>
                      <w:divBdr>
                        <w:top w:val="none" w:sz="0" w:space="0" w:color="auto"/>
                        <w:left w:val="none" w:sz="0" w:space="0" w:color="auto"/>
                        <w:bottom w:val="none" w:sz="0" w:space="0" w:color="auto"/>
                        <w:right w:val="none" w:sz="0" w:space="0" w:color="auto"/>
                      </w:divBdr>
                      <w:divsChild>
                        <w:div w:id="593511449">
                          <w:marLeft w:val="0"/>
                          <w:marRight w:val="0"/>
                          <w:marTop w:val="0"/>
                          <w:marBottom w:val="0"/>
                          <w:divBdr>
                            <w:top w:val="none" w:sz="0" w:space="0" w:color="auto"/>
                            <w:left w:val="none" w:sz="0" w:space="0" w:color="auto"/>
                            <w:bottom w:val="none" w:sz="0" w:space="0" w:color="auto"/>
                            <w:right w:val="none" w:sz="0" w:space="0" w:color="auto"/>
                          </w:divBdr>
                          <w:divsChild>
                            <w:div w:id="10879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81676395">
      <w:bodyDiv w:val="1"/>
      <w:marLeft w:val="0"/>
      <w:marRight w:val="0"/>
      <w:marTop w:val="0"/>
      <w:marBottom w:val="0"/>
      <w:divBdr>
        <w:top w:val="none" w:sz="0" w:space="0" w:color="auto"/>
        <w:left w:val="none" w:sz="0" w:space="0" w:color="auto"/>
        <w:bottom w:val="none" w:sz="0" w:space="0" w:color="auto"/>
        <w:right w:val="none" w:sz="0" w:space="0" w:color="auto"/>
      </w:divBdr>
      <w:divsChild>
        <w:div w:id="1988393189">
          <w:marLeft w:val="0"/>
          <w:marRight w:val="0"/>
          <w:marTop w:val="0"/>
          <w:marBottom w:val="0"/>
          <w:divBdr>
            <w:top w:val="none" w:sz="0" w:space="0" w:color="auto"/>
            <w:left w:val="none" w:sz="0" w:space="0" w:color="auto"/>
            <w:bottom w:val="none" w:sz="0" w:space="0" w:color="auto"/>
            <w:right w:val="none" w:sz="0" w:space="0" w:color="auto"/>
          </w:divBdr>
          <w:divsChild>
            <w:div w:id="23556050">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sChild>
                    <w:div w:id="784498095">
                      <w:marLeft w:val="0"/>
                      <w:marRight w:val="0"/>
                      <w:marTop w:val="0"/>
                      <w:marBottom w:val="0"/>
                      <w:divBdr>
                        <w:top w:val="none" w:sz="0" w:space="0" w:color="auto"/>
                        <w:left w:val="none" w:sz="0" w:space="0" w:color="auto"/>
                        <w:bottom w:val="none" w:sz="0" w:space="0" w:color="auto"/>
                        <w:right w:val="none" w:sz="0" w:space="0" w:color="auto"/>
                      </w:divBdr>
                      <w:divsChild>
                        <w:div w:id="3671251">
                          <w:marLeft w:val="0"/>
                          <w:marRight w:val="0"/>
                          <w:marTop w:val="0"/>
                          <w:marBottom w:val="0"/>
                          <w:divBdr>
                            <w:top w:val="none" w:sz="0" w:space="0" w:color="auto"/>
                            <w:left w:val="none" w:sz="0" w:space="0" w:color="auto"/>
                            <w:bottom w:val="none" w:sz="0" w:space="0" w:color="auto"/>
                            <w:right w:val="none" w:sz="0" w:space="0" w:color="auto"/>
                          </w:divBdr>
                          <w:divsChild>
                            <w:div w:id="158630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04234">
      <w:bodyDiv w:val="1"/>
      <w:marLeft w:val="0"/>
      <w:marRight w:val="0"/>
      <w:marTop w:val="0"/>
      <w:marBottom w:val="0"/>
      <w:divBdr>
        <w:top w:val="none" w:sz="0" w:space="0" w:color="auto"/>
        <w:left w:val="none" w:sz="0" w:space="0" w:color="auto"/>
        <w:bottom w:val="none" w:sz="0" w:space="0" w:color="auto"/>
        <w:right w:val="none" w:sz="0" w:space="0" w:color="auto"/>
      </w:divBdr>
      <w:divsChild>
        <w:div w:id="1780181142">
          <w:marLeft w:val="1166"/>
          <w:marRight w:val="0"/>
          <w:marTop w:val="0"/>
          <w:marBottom w:val="0"/>
          <w:divBdr>
            <w:top w:val="none" w:sz="0" w:space="0" w:color="auto"/>
            <w:left w:val="none" w:sz="0" w:space="0" w:color="auto"/>
            <w:bottom w:val="none" w:sz="0" w:space="0" w:color="auto"/>
            <w:right w:val="none" w:sz="0" w:space="0" w:color="auto"/>
          </w:divBdr>
        </w:div>
        <w:div w:id="1757438266">
          <w:marLeft w:val="1166"/>
          <w:marRight w:val="0"/>
          <w:marTop w:val="0"/>
          <w:marBottom w:val="0"/>
          <w:divBdr>
            <w:top w:val="none" w:sz="0" w:space="0" w:color="auto"/>
            <w:left w:val="none" w:sz="0" w:space="0" w:color="auto"/>
            <w:bottom w:val="none" w:sz="0" w:space="0" w:color="auto"/>
            <w:right w:val="none" w:sz="0" w:space="0" w:color="auto"/>
          </w:divBdr>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25260648">
      <w:bodyDiv w:val="1"/>
      <w:marLeft w:val="0"/>
      <w:marRight w:val="0"/>
      <w:marTop w:val="0"/>
      <w:marBottom w:val="0"/>
      <w:divBdr>
        <w:top w:val="none" w:sz="0" w:space="0" w:color="auto"/>
        <w:left w:val="none" w:sz="0" w:space="0" w:color="auto"/>
        <w:bottom w:val="none" w:sz="0" w:space="0" w:color="auto"/>
        <w:right w:val="none" w:sz="0" w:space="0" w:color="auto"/>
      </w:divBdr>
      <w:divsChild>
        <w:div w:id="1344934450">
          <w:marLeft w:val="1166"/>
          <w:marRight w:val="0"/>
          <w:marTop w:val="0"/>
          <w:marBottom w:val="0"/>
          <w:divBdr>
            <w:top w:val="none" w:sz="0" w:space="0" w:color="auto"/>
            <w:left w:val="none" w:sz="0" w:space="0" w:color="auto"/>
            <w:bottom w:val="none" w:sz="0" w:space="0" w:color="auto"/>
            <w:right w:val="none" w:sz="0" w:space="0" w:color="auto"/>
          </w:divBdr>
        </w:div>
        <w:div w:id="190805361">
          <w:marLeft w:val="1800"/>
          <w:marRight w:val="0"/>
          <w:marTop w:val="0"/>
          <w:marBottom w:val="0"/>
          <w:divBdr>
            <w:top w:val="none" w:sz="0" w:space="0" w:color="auto"/>
            <w:left w:val="none" w:sz="0" w:space="0" w:color="auto"/>
            <w:bottom w:val="none" w:sz="0" w:space="0" w:color="auto"/>
            <w:right w:val="none" w:sz="0" w:space="0" w:color="auto"/>
          </w:divBdr>
        </w:div>
        <w:div w:id="394743858">
          <w:marLeft w:val="1800"/>
          <w:marRight w:val="0"/>
          <w:marTop w:val="0"/>
          <w:marBottom w:val="0"/>
          <w:divBdr>
            <w:top w:val="none" w:sz="0" w:space="0" w:color="auto"/>
            <w:left w:val="none" w:sz="0" w:space="0" w:color="auto"/>
            <w:bottom w:val="none" w:sz="0" w:space="0" w:color="auto"/>
            <w:right w:val="none" w:sz="0" w:space="0" w:color="auto"/>
          </w:divBdr>
        </w:div>
        <w:div w:id="818569133">
          <w:marLeft w:val="1166"/>
          <w:marRight w:val="0"/>
          <w:marTop w:val="0"/>
          <w:marBottom w:val="0"/>
          <w:divBdr>
            <w:top w:val="none" w:sz="0" w:space="0" w:color="auto"/>
            <w:left w:val="none" w:sz="0" w:space="0" w:color="auto"/>
            <w:bottom w:val="none" w:sz="0" w:space="0" w:color="auto"/>
            <w:right w:val="none" w:sz="0" w:space="0" w:color="auto"/>
          </w:divBdr>
        </w:div>
        <w:div w:id="406266247">
          <w:marLeft w:val="1166"/>
          <w:marRight w:val="0"/>
          <w:marTop w:val="0"/>
          <w:marBottom w:val="0"/>
          <w:divBdr>
            <w:top w:val="none" w:sz="0" w:space="0" w:color="auto"/>
            <w:left w:val="none" w:sz="0" w:space="0" w:color="auto"/>
            <w:bottom w:val="none" w:sz="0" w:space="0" w:color="auto"/>
            <w:right w:val="none" w:sz="0" w:space="0" w:color="auto"/>
          </w:divBdr>
        </w:div>
        <w:div w:id="1283149139">
          <w:marLeft w:val="1800"/>
          <w:marRight w:val="0"/>
          <w:marTop w:val="0"/>
          <w:marBottom w:val="0"/>
          <w:divBdr>
            <w:top w:val="none" w:sz="0" w:space="0" w:color="auto"/>
            <w:left w:val="none" w:sz="0" w:space="0" w:color="auto"/>
            <w:bottom w:val="none" w:sz="0" w:space="0" w:color="auto"/>
            <w:right w:val="none" w:sz="0" w:space="0" w:color="auto"/>
          </w:divBdr>
        </w:div>
        <w:div w:id="435248589">
          <w:marLeft w:val="1800"/>
          <w:marRight w:val="0"/>
          <w:marTop w:val="0"/>
          <w:marBottom w:val="0"/>
          <w:divBdr>
            <w:top w:val="none" w:sz="0" w:space="0" w:color="auto"/>
            <w:left w:val="none" w:sz="0" w:space="0" w:color="auto"/>
            <w:bottom w:val="none" w:sz="0" w:space="0" w:color="auto"/>
            <w:right w:val="none" w:sz="0" w:space="0" w:color="auto"/>
          </w:divBdr>
        </w:div>
        <w:div w:id="539712634">
          <w:marLeft w:val="1166"/>
          <w:marRight w:val="0"/>
          <w:marTop w:val="0"/>
          <w:marBottom w:val="0"/>
          <w:divBdr>
            <w:top w:val="none" w:sz="0" w:space="0" w:color="auto"/>
            <w:left w:val="none" w:sz="0" w:space="0" w:color="auto"/>
            <w:bottom w:val="none" w:sz="0" w:space="0" w:color="auto"/>
            <w:right w:val="none" w:sz="0" w:space="0" w:color="auto"/>
          </w:divBdr>
        </w:div>
        <w:div w:id="1481842479">
          <w:marLeft w:val="1800"/>
          <w:marRight w:val="0"/>
          <w:marTop w:val="0"/>
          <w:marBottom w:val="0"/>
          <w:divBdr>
            <w:top w:val="none" w:sz="0" w:space="0" w:color="auto"/>
            <w:left w:val="none" w:sz="0" w:space="0" w:color="auto"/>
            <w:bottom w:val="none" w:sz="0" w:space="0" w:color="auto"/>
            <w:right w:val="none" w:sz="0" w:space="0" w:color="auto"/>
          </w:divBdr>
        </w:div>
        <w:div w:id="1279599971">
          <w:marLeft w:val="1166"/>
          <w:marRight w:val="0"/>
          <w:marTop w:val="0"/>
          <w:marBottom w:val="0"/>
          <w:divBdr>
            <w:top w:val="none" w:sz="0" w:space="0" w:color="auto"/>
            <w:left w:val="none" w:sz="0" w:space="0" w:color="auto"/>
            <w:bottom w:val="none" w:sz="0" w:space="0" w:color="auto"/>
            <w:right w:val="none" w:sz="0" w:space="0" w:color="auto"/>
          </w:divBdr>
        </w:div>
        <w:div w:id="1720516648">
          <w:marLeft w:val="180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1829593">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24847295">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687298866">
      <w:bodyDiv w:val="1"/>
      <w:marLeft w:val="0"/>
      <w:marRight w:val="0"/>
      <w:marTop w:val="0"/>
      <w:marBottom w:val="0"/>
      <w:divBdr>
        <w:top w:val="none" w:sz="0" w:space="0" w:color="auto"/>
        <w:left w:val="none" w:sz="0" w:space="0" w:color="auto"/>
        <w:bottom w:val="none" w:sz="0" w:space="0" w:color="auto"/>
        <w:right w:val="none" w:sz="0" w:space="0" w:color="auto"/>
      </w:divBdr>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58085934">
      <w:bodyDiv w:val="1"/>
      <w:marLeft w:val="0"/>
      <w:marRight w:val="0"/>
      <w:marTop w:val="0"/>
      <w:marBottom w:val="0"/>
      <w:divBdr>
        <w:top w:val="none" w:sz="0" w:space="0" w:color="auto"/>
        <w:left w:val="none" w:sz="0" w:space="0" w:color="auto"/>
        <w:bottom w:val="none" w:sz="0" w:space="0" w:color="auto"/>
        <w:right w:val="none" w:sz="0" w:space="0" w:color="auto"/>
      </w:divBdr>
      <w:divsChild>
        <w:div w:id="781464314">
          <w:marLeft w:val="0"/>
          <w:marRight w:val="0"/>
          <w:marTop w:val="0"/>
          <w:marBottom w:val="0"/>
          <w:divBdr>
            <w:top w:val="none" w:sz="0" w:space="0" w:color="auto"/>
            <w:left w:val="none" w:sz="0" w:space="0" w:color="auto"/>
            <w:bottom w:val="none" w:sz="0" w:space="0" w:color="auto"/>
            <w:right w:val="none" w:sz="0" w:space="0" w:color="auto"/>
          </w:divBdr>
          <w:divsChild>
            <w:div w:id="1842700850">
              <w:marLeft w:val="0"/>
              <w:marRight w:val="0"/>
              <w:marTop w:val="0"/>
              <w:marBottom w:val="0"/>
              <w:divBdr>
                <w:top w:val="none" w:sz="0" w:space="0" w:color="auto"/>
                <w:left w:val="none" w:sz="0" w:space="0" w:color="auto"/>
                <w:bottom w:val="none" w:sz="0" w:space="0" w:color="auto"/>
                <w:right w:val="none" w:sz="0" w:space="0" w:color="auto"/>
              </w:divBdr>
              <w:divsChild>
                <w:div w:id="719600210">
                  <w:marLeft w:val="0"/>
                  <w:marRight w:val="0"/>
                  <w:marTop w:val="0"/>
                  <w:marBottom w:val="0"/>
                  <w:divBdr>
                    <w:top w:val="none" w:sz="0" w:space="0" w:color="auto"/>
                    <w:left w:val="none" w:sz="0" w:space="0" w:color="auto"/>
                    <w:bottom w:val="none" w:sz="0" w:space="0" w:color="auto"/>
                    <w:right w:val="none" w:sz="0" w:space="0" w:color="auto"/>
                  </w:divBdr>
                  <w:divsChild>
                    <w:div w:id="1481576820">
                      <w:marLeft w:val="0"/>
                      <w:marRight w:val="0"/>
                      <w:marTop w:val="0"/>
                      <w:marBottom w:val="0"/>
                      <w:divBdr>
                        <w:top w:val="none" w:sz="0" w:space="0" w:color="auto"/>
                        <w:left w:val="none" w:sz="0" w:space="0" w:color="auto"/>
                        <w:bottom w:val="none" w:sz="0" w:space="0" w:color="auto"/>
                        <w:right w:val="none" w:sz="0" w:space="0" w:color="auto"/>
                      </w:divBdr>
                      <w:divsChild>
                        <w:div w:id="157766978">
                          <w:marLeft w:val="0"/>
                          <w:marRight w:val="0"/>
                          <w:marTop w:val="0"/>
                          <w:marBottom w:val="0"/>
                          <w:divBdr>
                            <w:top w:val="none" w:sz="0" w:space="0" w:color="auto"/>
                            <w:left w:val="none" w:sz="0" w:space="0" w:color="auto"/>
                            <w:bottom w:val="none" w:sz="0" w:space="0" w:color="auto"/>
                            <w:right w:val="none" w:sz="0" w:space="0" w:color="auto"/>
                          </w:divBdr>
                          <w:divsChild>
                            <w:div w:id="11523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6153967">
      <w:bodyDiv w:val="1"/>
      <w:marLeft w:val="0"/>
      <w:marRight w:val="0"/>
      <w:marTop w:val="0"/>
      <w:marBottom w:val="0"/>
      <w:divBdr>
        <w:top w:val="none" w:sz="0" w:space="0" w:color="auto"/>
        <w:left w:val="none" w:sz="0" w:space="0" w:color="auto"/>
        <w:bottom w:val="none" w:sz="0" w:space="0" w:color="auto"/>
        <w:right w:val="none" w:sz="0" w:space="0" w:color="auto"/>
      </w:divBdr>
      <w:divsChild>
        <w:div w:id="1581990087">
          <w:marLeft w:val="0"/>
          <w:marRight w:val="0"/>
          <w:marTop w:val="0"/>
          <w:marBottom w:val="0"/>
          <w:divBdr>
            <w:top w:val="none" w:sz="0" w:space="0" w:color="auto"/>
            <w:left w:val="none" w:sz="0" w:space="0" w:color="auto"/>
            <w:bottom w:val="none" w:sz="0" w:space="0" w:color="auto"/>
            <w:right w:val="none" w:sz="0" w:space="0" w:color="auto"/>
          </w:divBdr>
          <w:divsChild>
            <w:div w:id="1933783886">
              <w:marLeft w:val="0"/>
              <w:marRight w:val="0"/>
              <w:marTop w:val="0"/>
              <w:marBottom w:val="0"/>
              <w:divBdr>
                <w:top w:val="none" w:sz="0" w:space="0" w:color="auto"/>
                <w:left w:val="none" w:sz="0" w:space="0" w:color="auto"/>
                <w:bottom w:val="none" w:sz="0" w:space="0" w:color="auto"/>
                <w:right w:val="none" w:sz="0" w:space="0" w:color="auto"/>
              </w:divBdr>
              <w:divsChild>
                <w:div w:id="1804351501">
                  <w:marLeft w:val="0"/>
                  <w:marRight w:val="0"/>
                  <w:marTop w:val="0"/>
                  <w:marBottom w:val="0"/>
                  <w:divBdr>
                    <w:top w:val="none" w:sz="0" w:space="0" w:color="auto"/>
                    <w:left w:val="none" w:sz="0" w:space="0" w:color="auto"/>
                    <w:bottom w:val="none" w:sz="0" w:space="0" w:color="auto"/>
                    <w:right w:val="none" w:sz="0" w:space="0" w:color="auto"/>
                  </w:divBdr>
                  <w:divsChild>
                    <w:div w:id="2145807060">
                      <w:marLeft w:val="0"/>
                      <w:marRight w:val="0"/>
                      <w:marTop w:val="0"/>
                      <w:marBottom w:val="0"/>
                      <w:divBdr>
                        <w:top w:val="none" w:sz="0" w:space="0" w:color="auto"/>
                        <w:left w:val="none" w:sz="0" w:space="0" w:color="auto"/>
                        <w:bottom w:val="none" w:sz="0" w:space="0" w:color="auto"/>
                        <w:right w:val="none" w:sz="0" w:space="0" w:color="auto"/>
                      </w:divBdr>
                      <w:divsChild>
                        <w:div w:id="352538753">
                          <w:marLeft w:val="0"/>
                          <w:marRight w:val="0"/>
                          <w:marTop w:val="0"/>
                          <w:marBottom w:val="0"/>
                          <w:divBdr>
                            <w:top w:val="none" w:sz="0" w:space="0" w:color="auto"/>
                            <w:left w:val="none" w:sz="0" w:space="0" w:color="auto"/>
                            <w:bottom w:val="none" w:sz="0" w:space="0" w:color="auto"/>
                            <w:right w:val="none" w:sz="0" w:space="0" w:color="auto"/>
                          </w:divBdr>
                          <w:divsChild>
                            <w:div w:id="63448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859586">
      <w:bodyDiv w:val="1"/>
      <w:marLeft w:val="0"/>
      <w:marRight w:val="0"/>
      <w:marTop w:val="0"/>
      <w:marBottom w:val="0"/>
      <w:divBdr>
        <w:top w:val="none" w:sz="0" w:space="0" w:color="auto"/>
        <w:left w:val="none" w:sz="0" w:space="0" w:color="auto"/>
        <w:bottom w:val="none" w:sz="0" w:space="0" w:color="auto"/>
        <w:right w:val="none" w:sz="0" w:space="0" w:color="auto"/>
      </w:divBdr>
      <w:divsChild>
        <w:div w:id="441270030">
          <w:marLeft w:val="432"/>
          <w:marRight w:val="0"/>
          <w:marTop w:val="120"/>
          <w:marBottom w:val="0"/>
          <w:divBdr>
            <w:top w:val="none" w:sz="0" w:space="0" w:color="auto"/>
            <w:left w:val="none" w:sz="0" w:space="0" w:color="auto"/>
            <w:bottom w:val="none" w:sz="0" w:space="0" w:color="auto"/>
            <w:right w:val="none" w:sz="0" w:space="0" w:color="auto"/>
          </w:divBdr>
        </w:div>
        <w:div w:id="221134820">
          <w:marLeft w:val="1152"/>
          <w:marRight w:val="0"/>
          <w:marTop w:val="120"/>
          <w:marBottom w:val="0"/>
          <w:divBdr>
            <w:top w:val="none" w:sz="0" w:space="0" w:color="auto"/>
            <w:left w:val="none" w:sz="0" w:space="0" w:color="auto"/>
            <w:bottom w:val="none" w:sz="0" w:space="0" w:color="auto"/>
            <w:right w:val="none" w:sz="0" w:space="0" w:color="auto"/>
          </w:divBdr>
        </w:div>
        <w:div w:id="752891517">
          <w:marLeft w:val="1152"/>
          <w:marRight w:val="0"/>
          <w:marTop w:val="120"/>
          <w:marBottom w:val="0"/>
          <w:divBdr>
            <w:top w:val="none" w:sz="0" w:space="0" w:color="auto"/>
            <w:left w:val="none" w:sz="0" w:space="0" w:color="auto"/>
            <w:bottom w:val="none" w:sz="0" w:space="0" w:color="auto"/>
            <w:right w:val="none" w:sz="0" w:space="0" w:color="auto"/>
          </w:divBdr>
        </w:div>
        <w:div w:id="2138521539">
          <w:marLeft w:val="432"/>
          <w:marRight w:val="0"/>
          <w:marTop w:val="120"/>
          <w:marBottom w:val="0"/>
          <w:divBdr>
            <w:top w:val="none" w:sz="0" w:space="0" w:color="auto"/>
            <w:left w:val="none" w:sz="0" w:space="0" w:color="auto"/>
            <w:bottom w:val="none" w:sz="0" w:space="0" w:color="auto"/>
            <w:right w:val="none" w:sz="0" w:space="0" w:color="auto"/>
          </w:divBdr>
        </w:div>
        <w:div w:id="1070731348">
          <w:marLeft w:val="1152"/>
          <w:marRight w:val="0"/>
          <w:marTop w:val="120"/>
          <w:marBottom w:val="0"/>
          <w:divBdr>
            <w:top w:val="none" w:sz="0" w:space="0" w:color="auto"/>
            <w:left w:val="none" w:sz="0" w:space="0" w:color="auto"/>
            <w:bottom w:val="none" w:sz="0" w:space="0" w:color="auto"/>
            <w:right w:val="none" w:sz="0" w:space="0" w:color="auto"/>
          </w:divBdr>
        </w:div>
        <w:div w:id="1735077938">
          <w:marLeft w:val="1152"/>
          <w:marRight w:val="0"/>
          <w:marTop w:val="120"/>
          <w:marBottom w:val="0"/>
          <w:divBdr>
            <w:top w:val="none" w:sz="0" w:space="0" w:color="auto"/>
            <w:left w:val="none" w:sz="0" w:space="0" w:color="auto"/>
            <w:bottom w:val="none" w:sz="0" w:space="0" w:color="auto"/>
            <w:right w:val="none" w:sz="0" w:space="0" w:color="auto"/>
          </w:divBdr>
        </w:div>
        <w:div w:id="269506223">
          <w:marLeft w:val="432"/>
          <w:marRight w:val="0"/>
          <w:marTop w:val="120"/>
          <w:marBottom w:val="0"/>
          <w:divBdr>
            <w:top w:val="none" w:sz="0" w:space="0" w:color="auto"/>
            <w:left w:val="none" w:sz="0" w:space="0" w:color="auto"/>
            <w:bottom w:val="none" w:sz="0" w:space="0" w:color="auto"/>
            <w:right w:val="none" w:sz="0" w:space="0" w:color="auto"/>
          </w:divBdr>
        </w:div>
        <w:div w:id="107353143">
          <w:marLeft w:val="1152"/>
          <w:marRight w:val="0"/>
          <w:marTop w:val="120"/>
          <w:marBottom w:val="0"/>
          <w:divBdr>
            <w:top w:val="none" w:sz="0" w:space="0" w:color="auto"/>
            <w:left w:val="none" w:sz="0" w:space="0" w:color="auto"/>
            <w:bottom w:val="none" w:sz="0" w:space="0" w:color="auto"/>
            <w:right w:val="none" w:sz="0" w:space="0" w:color="auto"/>
          </w:divBdr>
        </w:div>
        <w:div w:id="251087655">
          <w:marLeft w:val="1152"/>
          <w:marRight w:val="0"/>
          <w:marTop w:val="12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74493122">
      <w:bodyDiv w:val="1"/>
      <w:marLeft w:val="0"/>
      <w:marRight w:val="0"/>
      <w:marTop w:val="0"/>
      <w:marBottom w:val="0"/>
      <w:divBdr>
        <w:top w:val="none" w:sz="0" w:space="0" w:color="auto"/>
        <w:left w:val="none" w:sz="0" w:space="0" w:color="auto"/>
        <w:bottom w:val="none" w:sz="0" w:space="0" w:color="auto"/>
        <w:right w:val="none" w:sz="0" w:space="0" w:color="auto"/>
      </w:divBdr>
      <w:divsChild>
        <w:div w:id="659499989">
          <w:marLeft w:val="547"/>
          <w:marRight w:val="0"/>
          <w:marTop w:val="0"/>
          <w:marBottom w:val="0"/>
          <w:divBdr>
            <w:top w:val="none" w:sz="0" w:space="0" w:color="auto"/>
            <w:left w:val="none" w:sz="0" w:space="0" w:color="auto"/>
            <w:bottom w:val="none" w:sz="0" w:space="0" w:color="auto"/>
            <w:right w:val="none" w:sz="0" w:space="0" w:color="auto"/>
          </w:divBdr>
        </w:div>
        <w:div w:id="210074139">
          <w:marLeft w:val="1166"/>
          <w:marRight w:val="0"/>
          <w:marTop w:val="0"/>
          <w:marBottom w:val="0"/>
          <w:divBdr>
            <w:top w:val="none" w:sz="0" w:space="0" w:color="auto"/>
            <w:left w:val="none" w:sz="0" w:space="0" w:color="auto"/>
            <w:bottom w:val="none" w:sz="0" w:space="0" w:color="auto"/>
            <w:right w:val="none" w:sz="0" w:space="0" w:color="auto"/>
          </w:divBdr>
        </w:div>
        <w:div w:id="106700493">
          <w:marLeft w:val="1800"/>
          <w:marRight w:val="0"/>
          <w:marTop w:val="0"/>
          <w:marBottom w:val="0"/>
          <w:divBdr>
            <w:top w:val="none" w:sz="0" w:space="0" w:color="auto"/>
            <w:left w:val="none" w:sz="0" w:space="0" w:color="auto"/>
            <w:bottom w:val="none" w:sz="0" w:space="0" w:color="auto"/>
            <w:right w:val="none" w:sz="0" w:space="0" w:color="auto"/>
          </w:divBdr>
        </w:div>
        <w:div w:id="816190085">
          <w:marLeft w:val="1166"/>
          <w:marRight w:val="0"/>
          <w:marTop w:val="0"/>
          <w:marBottom w:val="0"/>
          <w:divBdr>
            <w:top w:val="none" w:sz="0" w:space="0" w:color="auto"/>
            <w:left w:val="none" w:sz="0" w:space="0" w:color="auto"/>
            <w:bottom w:val="none" w:sz="0" w:space="0" w:color="auto"/>
            <w:right w:val="none" w:sz="0" w:space="0" w:color="auto"/>
          </w:divBdr>
        </w:div>
        <w:div w:id="1949310465">
          <w:marLeft w:val="1800"/>
          <w:marRight w:val="0"/>
          <w:marTop w:val="0"/>
          <w:marBottom w:val="0"/>
          <w:divBdr>
            <w:top w:val="none" w:sz="0" w:space="0" w:color="auto"/>
            <w:left w:val="none" w:sz="0" w:space="0" w:color="auto"/>
            <w:bottom w:val="none" w:sz="0" w:space="0" w:color="auto"/>
            <w:right w:val="none" w:sz="0" w:space="0" w:color="auto"/>
          </w:divBdr>
        </w:div>
        <w:div w:id="715740089">
          <w:marLeft w:val="1166"/>
          <w:marRight w:val="0"/>
          <w:marTop w:val="0"/>
          <w:marBottom w:val="0"/>
          <w:divBdr>
            <w:top w:val="none" w:sz="0" w:space="0" w:color="auto"/>
            <w:left w:val="none" w:sz="0" w:space="0" w:color="auto"/>
            <w:bottom w:val="none" w:sz="0" w:space="0" w:color="auto"/>
            <w:right w:val="none" w:sz="0" w:space="0" w:color="auto"/>
          </w:divBdr>
        </w:div>
        <w:div w:id="2050908316">
          <w:marLeft w:val="1800"/>
          <w:marRight w:val="0"/>
          <w:marTop w:val="0"/>
          <w:marBottom w:val="0"/>
          <w:divBdr>
            <w:top w:val="none" w:sz="0" w:space="0" w:color="auto"/>
            <w:left w:val="none" w:sz="0" w:space="0" w:color="auto"/>
            <w:bottom w:val="none" w:sz="0" w:space="0" w:color="auto"/>
            <w:right w:val="none" w:sz="0" w:space="0" w:color="auto"/>
          </w:divBdr>
        </w:div>
        <w:div w:id="1876892732">
          <w:marLeft w:val="1166"/>
          <w:marRight w:val="0"/>
          <w:marTop w:val="0"/>
          <w:marBottom w:val="0"/>
          <w:divBdr>
            <w:top w:val="none" w:sz="0" w:space="0" w:color="auto"/>
            <w:left w:val="none" w:sz="0" w:space="0" w:color="auto"/>
            <w:bottom w:val="none" w:sz="0" w:space="0" w:color="auto"/>
            <w:right w:val="none" w:sz="0" w:space="0" w:color="auto"/>
          </w:divBdr>
        </w:div>
        <w:div w:id="773399833">
          <w:marLeft w:val="1800"/>
          <w:marRight w:val="0"/>
          <w:marTop w:val="0"/>
          <w:marBottom w:val="0"/>
          <w:divBdr>
            <w:top w:val="none" w:sz="0" w:space="0" w:color="auto"/>
            <w:left w:val="none" w:sz="0" w:space="0" w:color="auto"/>
            <w:bottom w:val="none" w:sz="0" w:space="0" w:color="auto"/>
            <w:right w:val="none" w:sz="0" w:space="0" w:color="auto"/>
          </w:divBdr>
        </w:div>
      </w:divsChild>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5117972">
      <w:bodyDiv w:val="1"/>
      <w:marLeft w:val="0"/>
      <w:marRight w:val="0"/>
      <w:marTop w:val="0"/>
      <w:marBottom w:val="0"/>
      <w:divBdr>
        <w:top w:val="none" w:sz="0" w:space="0" w:color="auto"/>
        <w:left w:val="none" w:sz="0" w:space="0" w:color="auto"/>
        <w:bottom w:val="none" w:sz="0" w:space="0" w:color="auto"/>
        <w:right w:val="none" w:sz="0" w:space="0" w:color="auto"/>
      </w:divBdr>
      <w:divsChild>
        <w:div w:id="2039354067">
          <w:marLeft w:val="1166"/>
          <w:marRight w:val="0"/>
          <w:marTop w:val="0"/>
          <w:marBottom w:val="0"/>
          <w:divBdr>
            <w:top w:val="none" w:sz="0" w:space="0" w:color="auto"/>
            <w:left w:val="none" w:sz="0" w:space="0" w:color="auto"/>
            <w:bottom w:val="none" w:sz="0" w:space="0" w:color="auto"/>
            <w:right w:val="none" w:sz="0" w:space="0" w:color="auto"/>
          </w:divBdr>
        </w:div>
        <w:div w:id="933903082">
          <w:marLeft w:val="1800"/>
          <w:marRight w:val="0"/>
          <w:marTop w:val="0"/>
          <w:marBottom w:val="0"/>
          <w:divBdr>
            <w:top w:val="none" w:sz="0" w:space="0" w:color="auto"/>
            <w:left w:val="none" w:sz="0" w:space="0" w:color="auto"/>
            <w:bottom w:val="none" w:sz="0" w:space="0" w:color="auto"/>
            <w:right w:val="none" w:sz="0" w:space="0" w:color="auto"/>
          </w:divBdr>
        </w:div>
        <w:div w:id="1003239478">
          <w:marLeft w:val="1800"/>
          <w:marRight w:val="0"/>
          <w:marTop w:val="0"/>
          <w:marBottom w:val="0"/>
          <w:divBdr>
            <w:top w:val="none" w:sz="0" w:space="0" w:color="auto"/>
            <w:left w:val="none" w:sz="0" w:space="0" w:color="auto"/>
            <w:bottom w:val="none" w:sz="0" w:space="0" w:color="auto"/>
            <w:right w:val="none" w:sz="0" w:space="0" w:color="auto"/>
          </w:divBdr>
        </w:div>
        <w:div w:id="309023981">
          <w:marLeft w:val="1166"/>
          <w:marRight w:val="0"/>
          <w:marTop w:val="0"/>
          <w:marBottom w:val="0"/>
          <w:divBdr>
            <w:top w:val="none" w:sz="0" w:space="0" w:color="auto"/>
            <w:left w:val="none" w:sz="0" w:space="0" w:color="auto"/>
            <w:bottom w:val="none" w:sz="0" w:space="0" w:color="auto"/>
            <w:right w:val="none" w:sz="0" w:space="0" w:color="auto"/>
          </w:divBdr>
        </w:div>
        <w:div w:id="418065502">
          <w:marLeft w:val="1166"/>
          <w:marRight w:val="0"/>
          <w:marTop w:val="0"/>
          <w:marBottom w:val="0"/>
          <w:divBdr>
            <w:top w:val="none" w:sz="0" w:space="0" w:color="auto"/>
            <w:left w:val="none" w:sz="0" w:space="0" w:color="auto"/>
            <w:bottom w:val="none" w:sz="0" w:space="0" w:color="auto"/>
            <w:right w:val="none" w:sz="0" w:space="0" w:color="auto"/>
          </w:divBdr>
        </w:div>
        <w:div w:id="415588993">
          <w:marLeft w:val="1800"/>
          <w:marRight w:val="0"/>
          <w:marTop w:val="0"/>
          <w:marBottom w:val="0"/>
          <w:divBdr>
            <w:top w:val="none" w:sz="0" w:space="0" w:color="auto"/>
            <w:left w:val="none" w:sz="0" w:space="0" w:color="auto"/>
            <w:bottom w:val="none" w:sz="0" w:space="0" w:color="auto"/>
            <w:right w:val="none" w:sz="0" w:space="0" w:color="auto"/>
          </w:divBdr>
        </w:div>
        <w:div w:id="84962604">
          <w:marLeft w:val="1800"/>
          <w:marRight w:val="0"/>
          <w:marTop w:val="0"/>
          <w:marBottom w:val="0"/>
          <w:divBdr>
            <w:top w:val="none" w:sz="0" w:space="0" w:color="auto"/>
            <w:left w:val="none" w:sz="0" w:space="0" w:color="auto"/>
            <w:bottom w:val="none" w:sz="0" w:space="0" w:color="auto"/>
            <w:right w:val="none" w:sz="0" w:space="0" w:color="auto"/>
          </w:divBdr>
        </w:div>
        <w:div w:id="1642689880">
          <w:marLeft w:val="1166"/>
          <w:marRight w:val="0"/>
          <w:marTop w:val="0"/>
          <w:marBottom w:val="0"/>
          <w:divBdr>
            <w:top w:val="none" w:sz="0" w:space="0" w:color="auto"/>
            <w:left w:val="none" w:sz="0" w:space="0" w:color="auto"/>
            <w:bottom w:val="none" w:sz="0" w:space="0" w:color="auto"/>
            <w:right w:val="none" w:sz="0" w:space="0" w:color="auto"/>
          </w:divBdr>
        </w:div>
        <w:div w:id="1282225775">
          <w:marLeft w:val="1800"/>
          <w:marRight w:val="0"/>
          <w:marTop w:val="0"/>
          <w:marBottom w:val="0"/>
          <w:divBdr>
            <w:top w:val="none" w:sz="0" w:space="0" w:color="auto"/>
            <w:left w:val="none" w:sz="0" w:space="0" w:color="auto"/>
            <w:bottom w:val="none" w:sz="0" w:space="0" w:color="auto"/>
            <w:right w:val="none" w:sz="0" w:space="0" w:color="auto"/>
          </w:divBdr>
        </w:div>
        <w:div w:id="1278442284">
          <w:marLeft w:val="1166"/>
          <w:marRight w:val="0"/>
          <w:marTop w:val="0"/>
          <w:marBottom w:val="0"/>
          <w:divBdr>
            <w:top w:val="none" w:sz="0" w:space="0" w:color="auto"/>
            <w:left w:val="none" w:sz="0" w:space="0" w:color="auto"/>
            <w:bottom w:val="none" w:sz="0" w:space="0" w:color="auto"/>
            <w:right w:val="none" w:sz="0" w:space="0" w:color="auto"/>
          </w:divBdr>
        </w:div>
        <w:div w:id="17393927">
          <w:marLeft w:val="1800"/>
          <w:marRight w:val="0"/>
          <w:marTop w:val="0"/>
          <w:marBottom w:val="0"/>
          <w:divBdr>
            <w:top w:val="none" w:sz="0" w:space="0" w:color="auto"/>
            <w:left w:val="none" w:sz="0" w:space="0" w:color="auto"/>
            <w:bottom w:val="none" w:sz="0" w:space="0" w:color="auto"/>
            <w:right w:val="none" w:sz="0" w:space="0" w:color="auto"/>
          </w:divBdr>
        </w:div>
      </w:divsChild>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49001072">
      <w:bodyDiv w:val="1"/>
      <w:marLeft w:val="0"/>
      <w:marRight w:val="0"/>
      <w:marTop w:val="0"/>
      <w:marBottom w:val="0"/>
      <w:divBdr>
        <w:top w:val="none" w:sz="0" w:space="0" w:color="auto"/>
        <w:left w:val="none" w:sz="0" w:space="0" w:color="auto"/>
        <w:bottom w:val="none" w:sz="0" w:space="0" w:color="auto"/>
        <w:right w:val="none" w:sz="0" w:space="0" w:color="auto"/>
      </w:divBdr>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78634762">
      <w:bodyDiv w:val="1"/>
      <w:marLeft w:val="0"/>
      <w:marRight w:val="0"/>
      <w:marTop w:val="0"/>
      <w:marBottom w:val="0"/>
      <w:divBdr>
        <w:top w:val="none" w:sz="0" w:space="0" w:color="auto"/>
        <w:left w:val="none" w:sz="0" w:space="0" w:color="auto"/>
        <w:bottom w:val="none" w:sz="0" w:space="0" w:color="auto"/>
        <w:right w:val="none" w:sz="0" w:space="0" w:color="auto"/>
      </w:divBdr>
      <w:divsChild>
        <w:div w:id="2139831332">
          <w:marLeft w:val="1166"/>
          <w:marRight w:val="0"/>
          <w:marTop w:val="0"/>
          <w:marBottom w:val="0"/>
          <w:divBdr>
            <w:top w:val="none" w:sz="0" w:space="0" w:color="auto"/>
            <w:left w:val="none" w:sz="0" w:space="0" w:color="auto"/>
            <w:bottom w:val="none" w:sz="0" w:space="0" w:color="auto"/>
            <w:right w:val="none" w:sz="0" w:space="0" w:color="auto"/>
          </w:divBdr>
        </w:div>
        <w:div w:id="1422097511">
          <w:marLeft w:val="1800"/>
          <w:marRight w:val="0"/>
          <w:marTop w:val="0"/>
          <w:marBottom w:val="0"/>
          <w:divBdr>
            <w:top w:val="none" w:sz="0" w:space="0" w:color="auto"/>
            <w:left w:val="none" w:sz="0" w:space="0" w:color="auto"/>
            <w:bottom w:val="none" w:sz="0" w:space="0" w:color="auto"/>
            <w:right w:val="none" w:sz="0" w:space="0" w:color="auto"/>
          </w:divBdr>
        </w:div>
        <w:div w:id="711921939">
          <w:marLeft w:val="1800"/>
          <w:marRight w:val="0"/>
          <w:marTop w:val="0"/>
          <w:marBottom w:val="0"/>
          <w:divBdr>
            <w:top w:val="none" w:sz="0" w:space="0" w:color="auto"/>
            <w:left w:val="none" w:sz="0" w:space="0" w:color="auto"/>
            <w:bottom w:val="none" w:sz="0" w:space="0" w:color="auto"/>
            <w:right w:val="none" w:sz="0" w:space="0" w:color="auto"/>
          </w:divBdr>
        </w:div>
        <w:div w:id="555967731">
          <w:marLeft w:val="1166"/>
          <w:marRight w:val="0"/>
          <w:marTop w:val="0"/>
          <w:marBottom w:val="0"/>
          <w:divBdr>
            <w:top w:val="none" w:sz="0" w:space="0" w:color="auto"/>
            <w:left w:val="none" w:sz="0" w:space="0" w:color="auto"/>
            <w:bottom w:val="none" w:sz="0" w:space="0" w:color="auto"/>
            <w:right w:val="none" w:sz="0" w:space="0" w:color="auto"/>
          </w:divBdr>
        </w:div>
        <w:div w:id="1967078801">
          <w:marLeft w:val="1166"/>
          <w:marRight w:val="0"/>
          <w:marTop w:val="0"/>
          <w:marBottom w:val="0"/>
          <w:divBdr>
            <w:top w:val="none" w:sz="0" w:space="0" w:color="auto"/>
            <w:left w:val="none" w:sz="0" w:space="0" w:color="auto"/>
            <w:bottom w:val="none" w:sz="0" w:space="0" w:color="auto"/>
            <w:right w:val="none" w:sz="0" w:space="0" w:color="auto"/>
          </w:divBdr>
        </w:div>
        <w:div w:id="211236737">
          <w:marLeft w:val="1800"/>
          <w:marRight w:val="0"/>
          <w:marTop w:val="0"/>
          <w:marBottom w:val="0"/>
          <w:divBdr>
            <w:top w:val="none" w:sz="0" w:space="0" w:color="auto"/>
            <w:left w:val="none" w:sz="0" w:space="0" w:color="auto"/>
            <w:bottom w:val="none" w:sz="0" w:space="0" w:color="auto"/>
            <w:right w:val="none" w:sz="0" w:space="0" w:color="auto"/>
          </w:divBdr>
        </w:div>
        <w:div w:id="1718967352">
          <w:marLeft w:val="1800"/>
          <w:marRight w:val="0"/>
          <w:marTop w:val="0"/>
          <w:marBottom w:val="0"/>
          <w:divBdr>
            <w:top w:val="none" w:sz="0" w:space="0" w:color="auto"/>
            <w:left w:val="none" w:sz="0" w:space="0" w:color="auto"/>
            <w:bottom w:val="none" w:sz="0" w:space="0" w:color="auto"/>
            <w:right w:val="none" w:sz="0" w:space="0" w:color="auto"/>
          </w:divBdr>
        </w:div>
        <w:div w:id="1836460258">
          <w:marLeft w:val="1166"/>
          <w:marRight w:val="0"/>
          <w:marTop w:val="0"/>
          <w:marBottom w:val="0"/>
          <w:divBdr>
            <w:top w:val="none" w:sz="0" w:space="0" w:color="auto"/>
            <w:left w:val="none" w:sz="0" w:space="0" w:color="auto"/>
            <w:bottom w:val="none" w:sz="0" w:space="0" w:color="auto"/>
            <w:right w:val="none" w:sz="0" w:space="0" w:color="auto"/>
          </w:divBdr>
        </w:div>
        <w:div w:id="124586785">
          <w:marLeft w:val="1800"/>
          <w:marRight w:val="0"/>
          <w:marTop w:val="0"/>
          <w:marBottom w:val="0"/>
          <w:divBdr>
            <w:top w:val="none" w:sz="0" w:space="0" w:color="auto"/>
            <w:left w:val="none" w:sz="0" w:space="0" w:color="auto"/>
            <w:bottom w:val="none" w:sz="0" w:space="0" w:color="auto"/>
            <w:right w:val="none" w:sz="0" w:space="0" w:color="auto"/>
          </w:divBdr>
        </w:div>
        <w:div w:id="2006977313">
          <w:marLeft w:val="1166"/>
          <w:marRight w:val="0"/>
          <w:marTop w:val="0"/>
          <w:marBottom w:val="0"/>
          <w:divBdr>
            <w:top w:val="none" w:sz="0" w:space="0" w:color="auto"/>
            <w:left w:val="none" w:sz="0" w:space="0" w:color="auto"/>
            <w:bottom w:val="none" w:sz="0" w:space="0" w:color="auto"/>
            <w:right w:val="none" w:sz="0" w:space="0" w:color="auto"/>
          </w:divBdr>
        </w:div>
        <w:div w:id="1874533346">
          <w:marLeft w:val="1800"/>
          <w:marRight w:val="0"/>
          <w:marTop w:val="0"/>
          <w:marBottom w:val="0"/>
          <w:divBdr>
            <w:top w:val="none" w:sz="0" w:space="0" w:color="auto"/>
            <w:left w:val="none" w:sz="0" w:space="0" w:color="auto"/>
            <w:bottom w:val="none" w:sz="0" w:space="0" w:color="auto"/>
            <w:right w:val="none" w:sz="0" w:space="0" w:color="auto"/>
          </w:divBdr>
        </w:div>
      </w:divsChild>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9313280">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2471826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1803524">
      <w:bodyDiv w:val="1"/>
      <w:marLeft w:val="0"/>
      <w:marRight w:val="0"/>
      <w:marTop w:val="0"/>
      <w:marBottom w:val="0"/>
      <w:divBdr>
        <w:top w:val="none" w:sz="0" w:space="0" w:color="auto"/>
        <w:left w:val="none" w:sz="0" w:space="0" w:color="auto"/>
        <w:bottom w:val="none" w:sz="0" w:space="0" w:color="auto"/>
        <w:right w:val="none" w:sz="0" w:space="0" w:color="auto"/>
      </w:divBdr>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74565292">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690176966">
      <w:bodyDiv w:val="1"/>
      <w:marLeft w:val="0"/>
      <w:marRight w:val="0"/>
      <w:marTop w:val="0"/>
      <w:marBottom w:val="0"/>
      <w:divBdr>
        <w:top w:val="none" w:sz="0" w:space="0" w:color="auto"/>
        <w:left w:val="none" w:sz="0" w:space="0" w:color="auto"/>
        <w:bottom w:val="none" w:sz="0" w:space="0" w:color="auto"/>
        <w:right w:val="none" w:sz="0" w:space="0" w:color="auto"/>
      </w:divBdr>
      <w:divsChild>
        <w:div w:id="1460149850">
          <w:marLeft w:val="0"/>
          <w:marRight w:val="0"/>
          <w:marTop w:val="0"/>
          <w:marBottom w:val="0"/>
          <w:divBdr>
            <w:top w:val="none" w:sz="0" w:space="0" w:color="auto"/>
            <w:left w:val="none" w:sz="0" w:space="0" w:color="auto"/>
            <w:bottom w:val="none" w:sz="0" w:space="0" w:color="auto"/>
            <w:right w:val="none" w:sz="0" w:space="0" w:color="auto"/>
          </w:divBdr>
          <w:divsChild>
            <w:div w:id="1438866654">
              <w:marLeft w:val="0"/>
              <w:marRight w:val="0"/>
              <w:marTop w:val="0"/>
              <w:marBottom w:val="60"/>
              <w:divBdr>
                <w:top w:val="none" w:sz="0" w:space="0" w:color="auto"/>
                <w:left w:val="none" w:sz="0" w:space="0" w:color="auto"/>
                <w:bottom w:val="none" w:sz="0" w:space="0" w:color="auto"/>
                <w:right w:val="none" w:sz="0" w:space="0" w:color="auto"/>
              </w:divBdr>
              <w:divsChild>
                <w:div w:id="975837685">
                  <w:marLeft w:val="0"/>
                  <w:marRight w:val="0"/>
                  <w:marTop w:val="0"/>
                  <w:marBottom w:val="90"/>
                  <w:divBdr>
                    <w:top w:val="none" w:sz="0" w:space="0" w:color="auto"/>
                    <w:left w:val="none" w:sz="0" w:space="0" w:color="auto"/>
                    <w:bottom w:val="none" w:sz="0" w:space="0" w:color="auto"/>
                    <w:right w:val="none" w:sz="0" w:space="0" w:color="auto"/>
                  </w:divBdr>
                  <w:divsChild>
                    <w:div w:id="123189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7657017">
      <w:bodyDiv w:val="1"/>
      <w:marLeft w:val="0"/>
      <w:marRight w:val="0"/>
      <w:marTop w:val="0"/>
      <w:marBottom w:val="0"/>
      <w:divBdr>
        <w:top w:val="none" w:sz="0" w:space="0" w:color="auto"/>
        <w:left w:val="none" w:sz="0" w:space="0" w:color="auto"/>
        <w:bottom w:val="none" w:sz="0" w:space="0" w:color="auto"/>
        <w:right w:val="none" w:sz="0" w:space="0" w:color="auto"/>
      </w:divBdr>
      <w:divsChild>
        <w:div w:id="183792908">
          <w:marLeft w:val="0"/>
          <w:marRight w:val="0"/>
          <w:marTop w:val="0"/>
          <w:marBottom w:val="0"/>
          <w:divBdr>
            <w:top w:val="none" w:sz="0" w:space="0" w:color="auto"/>
            <w:left w:val="none" w:sz="0" w:space="0" w:color="auto"/>
            <w:bottom w:val="none" w:sz="0" w:space="0" w:color="auto"/>
            <w:right w:val="none" w:sz="0" w:space="0" w:color="auto"/>
          </w:divBdr>
          <w:divsChild>
            <w:div w:id="223224588">
              <w:marLeft w:val="0"/>
              <w:marRight w:val="0"/>
              <w:marTop w:val="0"/>
              <w:marBottom w:val="0"/>
              <w:divBdr>
                <w:top w:val="none" w:sz="0" w:space="0" w:color="auto"/>
                <w:left w:val="none" w:sz="0" w:space="0" w:color="auto"/>
                <w:bottom w:val="none" w:sz="0" w:space="0" w:color="auto"/>
                <w:right w:val="none" w:sz="0" w:space="0" w:color="auto"/>
              </w:divBdr>
              <w:divsChild>
                <w:div w:id="47531370">
                  <w:marLeft w:val="0"/>
                  <w:marRight w:val="0"/>
                  <w:marTop w:val="0"/>
                  <w:marBottom w:val="0"/>
                  <w:divBdr>
                    <w:top w:val="none" w:sz="0" w:space="0" w:color="auto"/>
                    <w:left w:val="none" w:sz="0" w:space="0" w:color="auto"/>
                    <w:bottom w:val="none" w:sz="0" w:space="0" w:color="auto"/>
                    <w:right w:val="none" w:sz="0" w:space="0" w:color="auto"/>
                  </w:divBdr>
                  <w:divsChild>
                    <w:div w:id="772747331">
                      <w:marLeft w:val="0"/>
                      <w:marRight w:val="0"/>
                      <w:marTop w:val="0"/>
                      <w:marBottom w:val="0"/>
                      <w:divBdr>
                        <w:top w:val="none" w:sz="0" w:space="0" w:color="auto"/>
                        <w:left w:val="none" w:sz="0" w:space="0" w:color="auto"/>
                        <w:bottom w:val="none" w:sz="0" w:space="0" w:color="auto"/>
                        <w:right w:val="none" w:sz="0" w:space="0" w:color="auto"/>
                      </w:divBdr>
                      <w:divsChild>
                        <w:div w:id="879585312">
                          <w:marLeft w:val="0"/>
                          <w:marRight w:val="0"/>
                          <w:marTop w:val="0"/>
                          <w:marBottom w:val="0"/>
                          <w:divBdr>
                            <w:top w:val="none" w:sz="0" w:space="0" w:color="auto"/>
                            <w:left w:val="none" w:sz="0" w:space="0" w:color="auto"/>
                            <w:bottom w:val="none" w:sz="0" w:space="0" w:color="auto"/>
                            <w:right w:val="none" w:sz="0" w:space="0" w:color="auto"/>
                          </w:divBdr>
                          <w:divsChild>
                            <w:div w:id="101603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565581">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99729721">
      <w:bodyDiv w:val="1"/>
      <w:marLeft w:val="0"/>
      <w:marRight w:val="0"/>
      <w:marTop w:val="0"/>
      <w:marBottom w:val="0"/>
      <w:divBdr>
        <w:top w:val="none" w:sz="0" w:space="0" w:color="auto"/>
        <w:left w:val="none" w:sz="0" w:space="0" w:color="auto"/>
        <w:bottom w:val="none" w:sz="0" w:space="0" w:color="auto"/>
        <w:right w:val="none" w:sz="0" w:space="0" w:color="auto"/>
      </w:divBdr>
    </w:div>
    <w:div w:id="2023504130">
      <w:bodyDiv w:val="1"/>
      <w:marLeft w:val="0"/>
      <w:marRight w:val="0"/>
      <w:marTop w:val="0"/>
      <w:marBottom w:val="0"/>
      <w:divBdr>
        <w:top w:val="none" w:sz="0" w:space="0" w:color="auto"/>
        <w:left w:val="none" w:sz="0" w:space="0" w:color="auto"/>
        <w:bottom w:val="none" w:sz="0" w:space="0" w:color="auto"/>
        <w:right w:val="none" w:sz="0" w:space="0" w:color="auto"/>
      </w:divBdr>
      <w:divsChild>
        <w:div w:id="912853292">
          <w:marLeft w:val="0"/>
          <w:marRight w:val="0"/>
          <w:marTop w:val="0"/>
          <w:marBottom w:val="0"/>
          <w:divBdr>
            <w:top w:val="none" w:sz="0" w:space="0" w:color="auto"/>
            <w:left w:val="none" w:sz="0" w:space="0" w:color="auto"/>
            <w:bottom w:val="none" w:sz="0" w:space="0" w:color="auto"/>
            <w:right w:val="none" w:sz="0" w:space="0" w:color="auto"/>
          </w:divBdr>
          <w:divsChild>
            <w:div w:id="1907689247">
              <w:marLeft w:val="0"/>
              <w:marRight w:val="0"/>
              <w:marTop w:val="0"/>
              <w:marBottom w:val="0"/>
              <w:divBdr>
                <w:top w:val="none" w:sz="0" w:space="0" w:color="auto"/>
                <w:left w:val="none" w:sz="0" w:space="0" w:color="auto"/>
                <w:bottom w:val="none" w:sz="0" w:space="0" w:color="auto"/>
                <w:right w:val="none" w:sz="0" w:space="0" w:color="auto"/>
              </w:divBdr>
              <w:divsChild>
                <w:div w:id="2053571994">
                  <w:marLeft w:val="0"/>
                  <w:marRight w:val="0"/>
                  <w:marTop w:val="0"/>
                  <w:marBottom w:val="0"/>
                  <w:divBdr>
                    <w:top w:val="none" w:sz="0" w:space="0" w:color="auto"/>
                    <w:left w:val="none" w:sz="0" w:space="0" w:color="auto"/>
                    <w:bottom w:val="none" w:sz="0" w:space="0" w:color="auto"/>
                    <w:right w:val="none" w:sz="0" w:space="0" w:color="auto"/>
                  </w:divBdr>
                  <w:divsChild>
                    <w:div w:id="1095636800">
                      <w:marLeft w:val="0"/>
                      <w:marRight w:val="0"/>
                      <w:marTop w:val="0"/>
                      <w:marBottom w:val="0"/>
                      <w:divBdr>
                        <w:top w:val="none" w:sz="0" w:space="0" w:color="auto"/>
                        <w:left w:val="none" w:sz="0" w:space="0" w:color="auto"/>
                        <w:bottom w:val="none" w:sz="0" w:space="0" w:color="auto"/>
                        <w:right w:val="none" w:sz="0" w:space="0" w:color="auto"/>
                      </w:divBdr>
                      <w:divsChild>
                        <w:div w:id="555701776">
                          <w:marLeft w:val="0"/>
                          <w:marRight w:val="0"/>
                          <w:marTop w:val="0"/>
                          <w:marBottom w:val="0"/>
                          <w:divBdr>
                            <w:top w:val="none" w:sz="0" w:space="0" w:color="auto"/>
                            <w:left w:val="none" w:sz="0" w:space="0" w:color="auto"/>
                            <w:bottom w:val="none" w:sz="0" w:space="0" w:color="auto"/>
                            <w:right w:val="none" w:sz="0" w:space="0" w:color="auto"/>
                          </w:divBdr>
                          <w:divsChild>
                            <w:div w:id="198639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2847839">
      <w:bodyDiv w:val="1"/>
      <w:marLeft w:val="0"/>
      <w:marRight w:val="0"/>
      <w:marTop w:val="0"/>
      <w:marBottom w:val="0"/>
      <w:divBdr>
        <w:top w:val="none" w:sz="0" w:space="0" w:color="auto"/>
        <w:left w:val="none" w:sz="0" w:space="0" w:color="auto"/>
        <w:bottom w:val="none" w:sz="0" w:space="0" w:color="auto"/>
        <w:right w:val="none" w:sz="0" w:space="0" w:color="auto"/>
      </w:divBdr>
      <w:divsChild>
        <w:div w:id="1758864470">
          <w:marLeft w:val="0"/>
          <w:marRight w:val="0"/>
          <w:marTop w:val="0"/>
          <w:marBottom w:val="0"/>
          <w:divBdr>
            <w:top w:val="none" w:sz="0" w:space="0" w:color="auto"/>
            <w:left w:val="none" w:sz="0" w:space="0" w:color="auto"/>
            <w:bottom w:val="none" w:sz="0" w:space="0" w:color="auto"/>
            <w:right w:val="none" w:sz="0" w:space="0" w:color="auto"/>
          </w:divBdr>
          <w:divsChild>
            <w:div w:id="1525829286">
              <w:marLeft w:val="0"/>
              <w:marRight w:val="0"/>
              <w:marTop w:val="0"/>
              <w:marBottom w:val="0"/>
              <w:divBdr>
                <w:top w:val="none" w:sz="0" w:space="0" w:color="auto"/>
                <w:left w:val="none" w:sz="0" w:space="0" w:color="auto"/>
                <w:bottom w:val="none" w:sz="0" w:space="0" w:color="auto"/>
                <w:right w:val="none" w:sz="0" w:space="0" w:color="auto"/>
              </w:divBdr>
              <w:divsChild>
                <w:div w:id="1626933217">
                  <w:marLeft w:val="0"/>
                  <w:marRight w:val="0"/>
                  <w:marTop w:val="0"/>
                  <w:marBottom w:val="0"/>
                  <w:divBdr>
                    <w:top w:val="none" w:sz="0" w:space="0" w:color="auto"/>
                    <w:left w:val="none" w:sz="0" w:space="0" w:color="auto"/>
                    <w:bottom w:val="none" w:sz="0" w:space="0" w:color="auto"/>
                    <w:right w:val="none" w:sz="0" w:space="0" w:color="auto"/>
                  </w:divBdr>
                  <w:divsChild>
                    <w:div w:id="405804373">
                      <w:marLeft w:val="0"/>
                      <w:marRight w:val="0"/>
                      <w:marTop w:val="0"/>
                      <w:marBottom w:val="0"/>
                      <w:divBdr>
                        <w:top w:val="none" w:sz="0" w:space="0" w:color="auto"/>
                        <w:left w:val="none" w:sz="0" w:space="0" w:color="auto"/>
                        <w:bottom w:val="none" w:sz="0" w:space="0" w:color="auto"/>
                        <w:right w:val="none" w:sz="0" w:space="0" w:color="auto"/>
                      </w:divBdr>
                      <w:divsChild>
                        <w:div w:id="1102141887">
                          <w:marLeft w:val="0"/>
                          <w:marRight w:val="0"/>
                          <w:marTop w:val="0"/>
                          <w:marBottom w:val="0"/>
                          <w:divBdr>
                            <w:top w:val="none" w:sz="0" w:space="0" w:color="auto"/>
                            <w:left w:val="none" w:sz="0" w:space="0" w:color="auto"/>
                            <w:bottom w:val="none" w:sz="0" w:space="0" w:color="auto"/>
                            <w:right w:val="none" w:sz="0" w:space="0" w:color="auto"/>
                          </w:divBdr>
                          <w:divsChild>
                            <w:div w:id="184381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package" Target="embeddings/Microsoft_Visio___22.vsdx"/><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package" Target="embeddings/Microsoft_Visio___11.vsdx"/><Relationship Id="rId28" Type="http://schemas.openxmlformats.org/officeDocument/2006/relationships/image" Target="media/image11.emf"/><Relationship Id="rId36" Type="http://schemas.openxmlformats.org/officeDocument/2006/relationships/image" Target="media/image18.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33.vsdx"/><Relationship Id="rId30" Type="http://schemas.openxmlformats.org/officeDocument/2006/relationships/image" Target="media/image12.png"/><Relationship Id="rId35"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A79E782-6187-4E30-B1DD-4F78A70FF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4445</Words>
  <Characters>25342</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29728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Cozzo_2</cp:lastModifiedBy>
  <cp:revision>4</cp:revision>
  <cp:lastPrinted>2007-06-19T11:08:00Z</cp:lastPrinted>
  <dcterms:created xsi:type="dcterms:W3CDTF">2016-11-03T05:40:00Z</dcterms:created>
  <dcterms:modified xsi:type="dcterms:W3CDTF">2016-11-03T05:43:00Z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MTWinEqns">
    <vt:bool>true</vt:bool>
  </property>
  <property fmtid="{D5CDD505-2E9C-101B-9397-08002B2CF9AE}" pid="27" name="_2015_ms_pID_725343">
    <vt:lpwstr>(3)dB9Xt6VbQ41S+09M0vFT0lPzu7ab/yY7RCPNoxnQtLrY93sg5Vl0n1AixkvOkH86kjtpKQ3f
46GplCVzj1i7+lrbZigQhA2yPDaP7GOdgxFcuHbCWRlHLX6X+MFvD3WGKvLvbmWfNumFQFr/
N1qQTsKIXNiWDHLt98KHGspq3JVJn3Zmt1eUgChwxNfgNjJ4b75UqIJXFD/xXPG24RpqgKBM
ReFWeSwVhAkIFELJg6</vt:lpwstr>
  </property>
  <property fmtid="{D5CDD505-2E9C-101B-9397-08002B2CF9AE}" pid="28" name="_2015_ms_pID_7253431">
    <vt:lpwstr>Z5S3wIQgk6n2USf0wOe3mByzw1cDSYSmIXxDgXLPyZ3YWlaFiBZULb
7HkLD75QuCPJWrRDIwVW1o7bzs/nSMoaCCzJWIXwCo8uHcUr454BvWE+Cpna6BCCrS+/LSt0
zYARBybaCwzT5u+6YZE6OdttEHgokFQeTksI9aC7AW8j90r/YKqiaGDrBkBjzq4LidP/Ucri
JuN5xHUeI3No9fD6eEs1u+RszwMv6cKffje8</vt:lpwstr>
  </property>
  <property fmtid="{D5CDD505-2E9C-101B-9397-08002B2CF9AE}" pid="29" name="_2015_ms_pID_7253432">
    <vt:lpwstr>Qa2anPOTCj4XbTwxQOmRdwaZ16RmF2pqHacr
JNolxoJy</vt:lpwstr>
  </property>
  <property fmtid="{D5CDD505-2E9C-101B-9397-08002B2CF9AE}" pid="30" name="_DocHome">
    <vt:i4>-390313664</vt:i4>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1478134265</vt:lpwstr>
  </property>
</Properties>
</file>